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A91C47" w:rsidRPr="00DA1315" w:rsidRDefault="00A91C47" w:rsidP="00A91C47">
      <w:pPr>
        <w:spacing w:line="240" w:lineRule="auto"/>
        <w:jc w:val="center"/>
        <w:rPr>
          <w:rFonts w:ascii="Times New Roman" w:hAnsi="Times New Roman" w:cs="Times New Roman"/>
          <w:b/>
          <w:sz w:val="28"/>
          <w:szCs w:val="28"/>
        </w:rPr>
      </w:pPr>
      <w:r w:rsidRPr="00DA1315">
        <w:rPr>
          <w:rFonts w:ascii="Times New Roman" w:hAnsi="Times New Roman" w:cs="Times New Roman"/>
          <w:b/>
          <w:sz w:val="28"/>
          <w:szCs w:val="28"/>
        </w:rPr>
        <w:t>МІНІСТЕРСТВО ОХОРОНИ ЗДОРОВ’Я УКРАЇНИ</w:t>
      </w:r>
    </w:p>
    <w:p w:rsidR="00A91C47" w:rsidRPr="00DA1315" w:rsidRDefault="00A91C47" w:rsidP="00A91C47">
      <w:pPr>
        <w:spacing w:line="240" w:lineRule="auto"/>
        <w:jc w:val="center"/>
        <w:rPr>
          <w:rFonts w:ascii="Times New Roman" w:hAnsi="Times New Roman" w:cs="Times New Roman"/>
          <w:b/>
          <w:sz w:val="28"/>
          <w:szCs w:val="28"/>
          <w:lang w:val="uk-UA"/>
        </w:rPr>
      </w:pPr>
      <w:r w:rsidRPr="00DA1315">
        <w:rPr>
          <w:rFonts w:ascii="Times New Roman" w:hAnsi="Times New Roman" w:cs="Times New Roman"/>
          <w:b/>
          <w:sz w:val="28"/>
          <w:szCs w:val="28"/>
        </w:rPr>
        <w:t>ОДЕСЬКИЙ НА</w:t>
      </w:r>
      <w:r>
        <w:rPr>
          <w:rFonts w:ascii="Times New Roman" w:hAnsi="Times New Roman" w:cs="Times New Roman"/>
          <w:b/>
          <w:sz w:val="28"/>
          <w:szCs w:val="28"/>
        </w:rPr>
        <w:t>ЦІОНАЛЬНИЙ МЕДИЧНИЙ УНІВЕРСИТЕТ</w:t>
      </w:r>
    </w:p>
    <w:p w:rsidR="00A91C47" w:rsidRPr="00DA1315" w:rsidRDefault="00A91C47" w:rsidP="00A91C47">
      <w:pPr>
        <w:spacing w:line="240" w:lineRule="auto"/>
        <w:jc w:val="center"/>
        <w:rPr>
          <w:rFonts w:ascii="Times New Roman" w:hAnsi="Times New Roman" w:cs="Times New Roman"/>
          <w:b/>
          <w:sz w:val="28"/>
          <w:szCs w:val="28"/>
        </w:rPr>
      </w:pPr>
      <w:r w:rsidRPr="00DA1315">
        <w:rPr>
          <w:rFonts w:ascii="Times New Roman" w:hAnsi="Times New Roman" w:cs="Times New Roman"/>
          <w:b/>
          <w:sz w:val="28"/>
          <w:szCs w:val="28"/>
        </w:rPr>
        <w:t>Медико-</w:t>
      </w:r>
      <w:proofErr w:type="spellStart"/>
      <w:r w:rsidRPr="00DA1315">
        <w:rPr>
          <w:rFonts w:ascii="Times New Roman" w:hAnsi="Times New Roman" w:cs="Times New Roman"/>
          <w:b/>
          <w:sz w:val="28"/>
          <w:szCs w:val="28"/>
        </w:rPr>
        <w:t>фармацевтичний</w:t>
      </w:r>
      <w:proofErr w:type="spellEnd"/>
      <w:r w:rsidRPr="00DA1315">
        <w:rPr>
          <w:rFonts w:ascii="Times New Roman" w:hAnsi="Times New Roman" w:cs="Times New Roman"/>
          <w:b/>
          <w:sz w:val="28"/>
          <w:szCs w:val="28"/>
        </w:rPr>
        <w:t xml:space="preserve"> факультет</w:t>
      </w:r>
    </w:p>
    <w:p w:rsidR="00A91C47" w:rsidRPr="00DA1315" w:rsidRDefault="00A91C47" w:rsidP="00A91C47">
      <w:pPr>
        <w:spacing w:line="240" w:lineRule="auto"/>
        <w:rPr>
          <w:rFonts w:ascii="Times New Roman" w:hAnsi="Times New Roman" w:cs="Times New Roman"/>
          <w:b/>
          <w:sz w:val="28"/>
          <w:szCs w:val="28"/>
          <w:lang w:val="uk-UA"/>
        </w:rPr>
      </w:pPr>
    </w:p>
    <w:p w:rsidR="00A91C47" w:rsidRDefault="00A91C47" w:rsidP="00A91C47">
      <w:pPr>
        <w:spacing w:line="240" w:lineRule="auto"/>
        <w:jc w:val="center"/>
        <w:rPr>
          <w:rFonts w:ascii="Times New Roman" w:hAnsi="Times New Roman" w:cs="Times New Roman"/>
          <w:b/>
          <w:sz w:val="28"/>
          <w:szCs w:val="28"/>
          <w:lang w:val="uk-UA"/>
        </w:rPr>
      </w:pPr>
      <w:r w:rsidRPr="00DA1315">
        <w:rPr>
          <w:rFonts w:ascii="Times New Roman" w:hAnsi="Times New Roman" w:cs="Times New Roman"/>
          <w:b/>
          <w:sz w:val="28"/>
          <w:szCs w:val="28"/>
          <w:lang w:val="uk-UA"/>
        </w:rPr>
        <w:t>ЗВЕЙКО ВІКТОРІЯ МИКОЛАЇВНА</w:t>
      </w:r>
    </w:p>
    <w:p w:rsidR="00A91C47" w:rsidRPr="00DA1315" w:rsidRDefault="00A91C47" w:rsidP="00A91C47">
      <w:pPr>
        <w:spacing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ПСИХОЛОГІЧНІ ПРОБЛЕМИ ФОРМУВАННЯ ПСИХОСОМАТИЧНИХ РОЗЛАДІВ</w:t>
      </w:r>
    </w:p>
    <w:p w:rsidR="00A91C47" w:rsidRPr="00DA1315" w:rsidRDefault="00A91C47" w:rsidP="00A91C47">
      <w:pPr>
        <w:spacing w:line="240" w:lineRule="auto"/>
        <w:rPr>
          <w:rFonts w:ascii="Times New Roman" w:hAnsi="Times New Roman" w:cs="Times New Roman"/>
          <w:sz w:val="28"/>
          <w:szCs w:val="28"/>
          <w:lang w:val="uk-UA"/>
        </w:rPr>
      </w:pPr>
    </w:p>
    <w:p w:rsidR="00A91C47" w:rsidRDefault="00A91C47" w:rsidP="00A91C47">
      <w:pPr>
        <w:spacing w:line="240" w:lineRule="auto"/>
        <w:jc w:val="center"/>
        <w:rPr>
          <w:rFonts w:ascii="Times New Roman" w:hAnsi="Times New Roman" w:cs="Times New Roman"/>
          <w:sz w:val="28"/>
          <w:szCs w:val="28"/>
          <w:lang w:val="uk-UA"/>
        </w:rPr>
      </w:pPr>
      <w:r w:rsidRPr="00DA1315">
        <w:rPr>
          <w:rFonts w:ascii="Times New Roman" w:hAnsi="Times New Roman" w:cs="Times New Roman"/>
          <w:sz w:val="28"/>
          <w:szCs w:val="28"/>
          <w:lang w:val="uk-UA"/>
        </w:rPr>
        <w:t>Спеціальність 053 «Психологія»</w:t>
      </w:r>
    </w:p>
    <w:p w:rsidR="00A91C47" w:rsidRPr="00DA1315" w:rsidRDefault="00A91C47" w:rsidP="00A91C47">
      <w:pPr>
        <w:spacing w:line="240" w:lineRule="auto"/>
        <w:jc w:val="center"/>
        <w:rPr>
          <w:rFonts w:ascii="Times New Roman" w:hAnsi="Times New Roman" w:cs="Times New Roman"/>
          <w:sz w:val="28"/>
          <w:szCs w:val="28"/>
          <w:lang w:val="uk-UA"/>
        </w:rPr>
      </w:pPr>
      <w:r w:rsidRPr="00DA1315">
        <w:rPr>
          <w:rFonts w:ascii="Times New Roman" w:hAnsi="Times New Roman" w:cs="Times New Roman"/>
          <w:sz w:val="28"/>
          <w:szCs w:val="28"/>
          <w:lang w:val="uk-UA"/>
        </w:rPr>
        <w:t>Галузь знань: 05 Соціальні та поведінкові науки</w:t>
      </w:r>
    </w:p>
    <w:p w:rsidR="00A91C47" w:rsidRPr="00DA1315" w:rsidRDefault="00A91C47" w:rsidP="00A91C47">
      <w:pPr>
        <w:spacing w:line="240" w:lineRule="auto"/>
        <w:jc w:val="center"/>
        <w:rPr>
          <w:rFonts w:ascii="Times New Roman" w:hAnsi="Times New Roman" w:cs="Times New Roman"/>
          <w:b/>
          <w:sz w:val="28"/>
          <w:szCs w:val="28"/>
          <w:lang w:val="uk-UA"/>
        </w:rPr>
      </w:pPr>
      <w:r w:rsidRPr="00DA1315">
        <w:rPr>
          <w:rFonts w:ascii="Times New Roman" w:hAnsi="Times New Roman" w:cs="Times New Roman"/>
          <w:b/>
          <w:sz w:val="28"/>
          <w:szCs w:val="28"/>
          <w:lang w:val="uk-UA"/>
        </w:rPr>
        <w:t>Кваліфікаційна робота</w:t>
      </w:r>
    </w:p>
    <w:p w:rsidR="00A91C47" w:rsidRPr="00DA1315" w:rsidRDefault="00A91C47" w:rsidP="00A91C47">
      <w:pPr>
        <w:spacing w:line="240" w:lineRule="auto"/>
        <w:jc w:val="center"/>
        <w:rPr>
          <w:rFonts w:ascii="Times New Roman" w:hAnsi="Times New Roman" w:cs="Times New Roman"/>
          <w:sz w:val="28"/>
          <w:szCs w:val="28"/>
        </w:rPr>
      </w:pPr>
      <w:r w:rsidRPr="00DA1315">
        <w:rPr>
          <w:rFonts w:ascii="Times New Roman" w:hAnsi="Times New Roman" w:cs="Times New Roman"/>
          <w:sz w:val="28"/>
          <w:szCs w:val="28"/>
        </w:rPr>
        <w:t xml:space="preserve">на </w:t>
      </w:r>
      <w:proofErr w:type="spellStart"/>
      <w:r w:rsidRPr="00DA1315">
        <w:rPr>
          <w:rFonts w:ascii="Times New Roman" w:hAnsi="Times New Roman" w:cs="Times New Roman"/>
          <w:sz w:val="28"/>
          <w:szCs w:val="28"/>
        </w:rPr>
        <w:t>здобуття</w:t>
      </w:r>
      <w:proofErr w:type="spellEnd"/>
      <w:r w:rsidRPr="00DA1315">
        <w:rPr>
          <w:rFonts w:ascii="Times New Roman" w:hAnsi="Times New Roman" w:cs="Times New Roman"/>
          <w:sz w:val="28"/>
          <w:szCs w:val="28"/>
        </w:rPr>
        <w:t xml:space="preserve"> </w:t>
      </w:r>
      <w:proofErr w:type="spellStart"/>
      <w:r w:rsidRPr="00DA1315">
        <w:rPr>
          <w:rFonts w:ascii="Times New Roman" w:hAnsi="Times New Roman" w:cs="Times New Roman"/>
          <w:sz w:val="28"/>
          <w:szCs w:val="28"/>
        </w:rPr>
        <w:t>ступеня</w:t>
      </w:r>
      <w:proofErr w:type="spellEnd"/>
      <w:r w:rsidRPr="00DA1315">
        <w:rPr>
          <w:rFonts w:ascii="Times New Roman" w:hAnsi="Times New Roman" w:cs="Times New Roman"/>
          <w:sz w:val="28"/>
          <w:szCs w:val="28"/>
        </w:rPr>
        <w:t xml:space="preserve"> </w:t>
      </w:r>
      <w:proofErr w:type="spellStart"/>
      <w:r w:rsidRPr="00DA1315">
        <w:rPr>
          <w:rFonts w:ascii="Times New Roman" w:hAnsi="Times New Roman" w:cs="Times New Roman"/>
          <w:sz w:val="28"/>
          <w:szCs w:val="28"/>
        </w:rPr>
        <w:t>вищої</w:t>
      </w:r>
      <w:proofErr w:type="spellEnd"/>
      <w:r w:rsidRPr="00DA1315">
        <w:rPr>
          <w:rFonts w:ascii="Times New Roman" w:hAnsi="Times New Roman" w:cs="Times New Roman"/>
          <w:sz w:val="28"/>
          <w:szCs w:val="28"/>
        </w:rPr>
        <w:t xml:space="preserve"> </w:t>
      </w:r>
      <w:proofErr w:type="spellStart"/>
      <w:r w:rsidRPr="00DA1315">
        <w:rPr>
          <w:rFonts w:ascii="Times New Roman" w:hAnsi="Times New Roman" w:cs="Times New Roman"/>
          <w:sz w:val="28"/>
          <w:szCs w:val="28"/>
        </w:rPr>
        <w:t>освіти</w:t>
      </w:r>
      <w:proofErr w:type="spellEnd"/>
      <w:r w:rsidRPr="00DA1315">
        <w:rPr>
          <w:rFonts w:ascii="Times New Roman" w:hAnsi="Times New Roman" w:cs="Times New Roman"/>
          <w:sz w:val="28"/>
          <w:szCs w:val="28"/>
        </w:rPr>
        <w:t xml:space="preserve"> «</w:t>
      </w:r>
      <w:proofErr w:type="spellStart"/>
      <w:r w:rsidRPr="00DA1315">
        <w:rPr>
          <w:rFonts w:ascii="Times New Roman" w:hAnsi="Times New Roman" w:cs="Times New Roman"/>
          <w:sz w:val="28"/>
          <w:szCs w:val="28"/>
        </w:rPr>
        <w:t>магістр</w:t>
      </w:r>
      <w:proofErr w:type="spellEnd"/>
      <w:r w:rsidRPr="00DA1315">
        <w:rPr>
          <w:rFonts w:ascii="Times New Roman" w:hAnsi="Times New Roman" w:cs="Times New Roman"/>
          <w:sz w:val="28"/>
          <w:szCs w:val="28"/>
        </w:rPr>
        <w:t>»</w:t>
      </w:r>
    </w:p>
    <w:p w:rsidR="00A91C47" w:rsidRPr="00DA1315" w:rsidRDefault="00A91C47" w:rsidP="00A91C47">
      <w:pPr>
        <w:spacing w:line="240" w:lineRule="auto"/>
        <w:rPr>
          <w:rFonts w:ascii="Times New Roman" w:hAnsi="Times New Roman" w:cs="Times New Roman"/>
          <w:sz w:val="28"/>
          <w:szCs w:val="28"/>
          <w:lang w:val="uk-UA"/>
        </w:rPr>
      </w:pPr>
    </w:p>
    <w:p w:rsidR="00A91C47" w:rsidRPr="00DA1315" w:rsidRDefault="00A91C47" w:rsidP="00A91C47">
      <w:pPr>
        <w:spacing w:line="240" w:lineRule="auto"/>
        <w:jc w:val="right"/>
        <w:rPr>
          <w:rFonts w:ascii="Times New Roman" w:hAnsi="Times New Roman" w:cs="Times New Roman"/>
          <w:b/>
          <w:sz w:val="24"/>
          <w:szCs w:val="24"/>
          <w:lang w:val="uk-UA"/>
        </w:rPr>
      </w:pPr>
      <w:proofErr w:type="spellStart"/>
      <w:r w:rsidRPr="00DA1315">
        <w:rPr>
          <w:rFonts w:ascii="Times New Roman" w:hAnsi="Times New Roman" w:cs="Times New Roman"/>
          <w:b/>
          <w:sz w:val="24"/>
          <w:szCs w:val="24"/>
        </w:rPr>
        <w:t>Науковий</w:t>
      </w:r>
      <w:proofErr w:type="spellEnd"/>
      <w:r w:rsidRPr="00DA1315">
        <w:rPr>
          <w:rFonts w:ascii="Times New Roman" w:hAnsi="Times New Roman" w:cs="Times New Roman"/>
          <w:b/>
          <w:sz w:val="24"/>
          <w:szCs w:val="24"/>
        </w:rPr>
        <w:t xml:space="preserve"> </w:t>
      </w:r>
      <w:proofErr w:type="spellStart"/>
      <w:r w:rsidRPr="00DA1315">
        <w:rPr>
          <w:rFonts w:ascii="Times New Roman" w:hAnsi="Times New Roman" w:cs="Times New Roman"/>
          <w:b/>
          <w:sz w:val="24"/>
          <w:szCs w:val="24"/>
        </w:rPr>
        <w:t>керівник</w:t>
      </w:r>
      <w:proofErr w:type="spellEnd"/>
      <w:r w:rsidRPr="00DA1315">
        <w:rPr>
          <w:rFonts w:ascii="Times New Roman" w:hAnsi="Times New Roman" w:cs="Times New Roman"/>
          <w:b/>
          <w:sz w:val="24"/>
          <w:szCs w:val="24"/>
        </w:rPr>
        <w:t>:</w:t>
      </w:r>
    </w:p>
    <w:p w:rsidR="00A91C47" w:rsidRPr="00DA1315" w:rsidRDefault="00A91C47" w:rsidP="00A91C47">
      <w:pPr>
        <w:spacing w:line="240" w:lineRule="auto"/>
        <w:jc w:val="right"/>
        <w:rPr>
          <w:rFonts w:ascii="Times New Roman" w:hAnsi="Times New Roman" w:cs="Times New Roman"/>
          <w:sz w:val="24"/>
          <w:szCs w:val="24"/>
        </w:rPr>
      </w:pPr>
      <w:proofErr w:type="spellStart"/>
      <w:r w:rsidRPr="00DA1315">
        <w:rPr>
          <w:rFonts w:ascii="Times New Roman" w:hAnsi="Times New Roman" w:cs="Times New Roman"/>
          <w:sz w:val="24"/>
          <w:szCs w:val="24"/>
        </w:rPr>
        <w:t>Д.мед.н</w:t>
      </w:r>
      <w:proofErr w:type="spellEnd"/>
      <w:r w:rsidRPr="00DA1315">
        <w:rPr>
          <w:rFonts w:ascii="Times New Roman" w:hAnsi="Times New Roman" w:cs="Times New Roman"/>
          <w:sz w:val="24"/>
          <w:szCs w:val="24"/>
        </w:rPr>
        <w:t xml:space="preserve">., проф. </w:t>
      </w:r>
      <w:proofErr w:type="spellStart"/>
      <w:r w:rsidRPr="00DA1315">
        <w:rPr>
          <w:rFonts w:ascii="Times New Roman" w:hAnsi="Times New Roman" w:cs="Times New Roman"/>
          <w:sz w:val="24"/>
          <w:szCs w:val="24"/>
        </w:rPr>
        <w:t>Опря</w:t>
      </w:r>
      <w:proofErr w:type="spellEnd"/>
      <w:r w:rsidRPr="00DA1315">
        <w:rPr>
          <w:rFonts w:ascii="Times New Roman" w:hAnsi="Times New Roman" w:cs="Times New Roman"/>
          <w:sz w:val="24"/>
          <w:szCs w:val="24"/>
        </w:rPr>
        <w:t xml:space="preserve"> Є.В.</w:t>
      </w:r>
    </w:p>
    <w:p w:rsidR="00A91C47" w:rsidRPr="00DA1315" w:rsidRDefault="00A91C47" w:rsidP="00A91C47">
      <w:pPr>
        <w:spacing w:line="240" w:lineRule="auto"/>
        <w:jc w:val="right"/>
        <w:rPr>
          <w:rFonts w:ascii="Times New Roman" w:hAnsi="Times New Roman" w:cs="Times New Roman"/>
          <w:b/>
          <w:sz w:val="24"/>
          <w:szCs w:val="24"/>
        </w:rPr>
      </w:pPr>
      <w:r w:rsidRPr="00DA1315">
        <w:rPr>
          <w:rFonts w:ascii="Times New Roman" w:hAnsi="Times New Roman" w:cs="Times New Roman"/>
          <w:b/>
          <w:sz w:val="24"/>
          <w:szCs w:val="24"/>
        </w:rPr>
        <w:t>Рецензент:</w:t>
      </w:r>
    </w:p>
    <w:p w:rsidR="00A91C47" w:rsidRPr="00DA1315" w:rsidRDefault="00A91C47" w:rsidP="00A91C47">
      <w:pPr>
        <w:spacing w:line="240" w:lineRule="auto"/>
        <w:jc w:val="right"/>
        <w:rPr>
          <w:rFonts w:ascii="Times New Roman" w:hAnsi="Times New Roman" w:cs="Times New Roman"/>
          <w:sz w:val="24"/>
          <w:szCs w:val="24"/>
        </w:rPr>
      </w:pPr>
      <w:r>
        <w:rPr>
          <w:rFonts w:ascii="Times New Roman" w:hAnsi="Times New Roman" w:cs="Times New Roman"/>
          <w:sz w:val="24"/>
          <w:szCs w:val="24"/>
        </w:rPr>
        <w:t>Д.</w:t>
      </w:r>
      <w:r>
        <w:rPr>
          <w:rFonts w:ascii="Times New Roman" w:hAnsi="Times New Roman" w:cs="Times New Roman"/>
          <w:sz w:val="24"/>
          <w:szCs w:val="24"/>
          <w:lang w:val="uk-UA"/>
        </w:rPr>
        <w:t xml:space="preserve"> псих</w:t>
      </w:r>
      <w:r w:rsidRPr="00DA1315">
        <w:rPr>
          <w:rFonts w:ascii="Times New Roman" w:hAnsi="Times New Roman" w:cs="Times New Roman"/>
          <w:sz w:val="24"/>
          <w:szCs w:val="24"/>
        </w:rPr>
        <w:t>.</w:t>
      </w:r>
      <w:r>
        <w:rPr>
          <w:rFonts w:ascii="Times New Roman" w:hAnsi="Times New Roman" w:cs="Times New Roman"/>
          <w:sz w:val="24"/>
          <w:szCs w:val="24"/>
          <w:lang w:val="uk-UA"/>
        </w:rPr>
        <w:t xml:space="preserve"> </w:t>
      </w:r>
      <w:r w:rsidRPr="00DA1315">
        <w:rPr>
          <w:rFonts w:ascii="Times New Roman" w:hAnsi="Times New Roman" w:cs="Times New Roman"/>
          <w:sz w:val="24"/>
          <w:szCs w:val="24"/>
        </w:rPr>
        <w:t xml:space="preserve">н., проф. </w:t>
      </w:r>
      <w:r>
        <w:rPr>
          <w:rFonts w:ascii="Times New Roman" w:hAnsi="Times New Roman" w:cs="Times New Roman"/>
          <w:sz w:val="24"/>
          <w:szCs w:val="24"/>
          <w:lang w:val="uk-UA"/>
        </w:rPr>
        <w:t>Асєєва Ю. О</w:t>
      </w:r>
      <w:r w:rsidRPr="00DA1315">
        <w:rPr>
          <w:rFonts w:ascii="Times New Roman" w:hAnsi="Times New Roman" w:cs="Times New Roman"/>
          <w:sz w:val="24"/>
          <w:szCs w:val="24"/>
        </w:rPr>
        <w:t>.</w:t>
      </w:r>
    </w:p>
    <w:p w:rsidR="00A91C47" w:rsidRDefault="00A91C47" w:rsidP="00A91C47">
      <w:pPr>
        <w:spacing w:line="240" w:lineRule="auto"/>
        <w:jc w:val="center"/>
        <w:rPr>
          <w:rFonts w:ascii="Times New Roman" w:hAnsi="Times New Roman" w:cs="Times New Roman"/>
          <w:sz w:val="24"/>
          <w:szCs w:val="24"/>
          <w:lang w:val="uk-UA"/>
        </w:rPr>
      </w:pPr>
    </w:p>
    <w:p w:rsidR="00A91C47" w:rsidRPr="00DA1315" w:rsidRDefault="00A91C47" w:rsidP="00A91C47">
      <w:pPr>
        <w:spacing w:line="240" w:lineRule="auto"/>
        <w:jc w:val="center"/>
        <w:rPr>
          <w:rFonts w:ascii="Times New Roman" w:hAnsi="Times New Roman" w:cs="Times New Roman"/>
          <w:sz w:val="24"/>
          <w:szCs w:val="24"/>
          <w:lang w:val="uk-UA"/>
        </w:rPr>
      </w:pPr>
    </w:p>
    <w:p w:rsidR="00A91C47" w:rsidRPr="00DA1315" w:rsidRDefault="00A91C47" w:rsidP="00A91C47">
      <w:pPr>
        <w:spacing w:line="240" w:lineRule="auto"/>
        <w:rPr>
          <w:rFonts w:ascii="Times New Roman" w:hAnsi="Times New Roman" w:cs="Times New Roman"/>
          <w:sz w:val="24"/>
          <w:szCs w:val="24"/>
        </w:rPr>
      </w:pPr>
      <w:r w:rsidRPr="00DA1315">
        <w:rPr>
          <w:rFonts w:ascii="Times New Roman" w:hAnsi="Times New Roman" w:cs="Times New Roman"/>
          <w:sz w:val="24"/>
          <w:szCs w:val="24"/>
        </w:rPr>
        <w:t xml:space="preserve">Рекомендовано до </w:t>
      </w:r>
      <w:proofErr w:type="spellStart"/>
      <w:r w:rsidRPr="00DA1315">
        <w:rPr>
          <w:rFonts w:ascii="Times New Roman" w:hAnsi="Times New Roman" w:cs="Times New Roman"/>
          <w:sz w:val="24"/>
          <w:szCs w:val="24"/>
        </w:rPr>
        <w:t>захисту</w:t>
      </w:r>
      <w:proofErr w:type="spellEnd"/>
      <w:r w:rsidRPr="00DA1315">
        <w:rPr>
          <w:rFonts w:ascii="Times New Roman" w:hAnsi="Times New Roman" w:cs="Times New Roman"/>
          <w:sz w:val="24"/>
          <w:szCs w:val="24"/>
        </w:rPr>
        <w:t>:</w:t>
      </w:r>
      <w:r w:rsidRPr="00DA1315">
        <w:t xml:space="preserve"> </w:t>
      </w:r>
      <w:r>
        <w:rPr>
          <w:lang w:val="uk-UA"/>
        </w:rPr>
        <w:tab/>
      </w:r>
      <w:r>
        <w:rPr>
          <w:lang w:val="uk-UA"/>
        </w:rPr>
        <w:tab/>
      </w:r>
      <w:r>
        <w:rPr>
          <w:lang w:val="uk-UA"/>
        </w:rPr>
        <w:tab/>
        <w:t xml:space="preserve"> </w:t>
      </w:r>
      <w:proofErr w:type="spellStart"/>
      <w:r w:rsidRPr="00DA1315">
        <w:rPr>
          <w:rFonts w:ascii="Times New Roman" w:hAnsi="Times New Roman" w:cs="Times New Roman"/>
          <w:sz w:val="24"/>
          <w:szCs w:val="24"/>
        </w:rPr>
        <w:t>Захищено</w:t>
      </w:r>
      <w:proofErr w:type="spellEnd"/>
      <w:r w:rsidRPr="00DA1315">
        <w:rPr>
          <w:rFonts w:ascii="Times New Roman" w:hAnsi="Times New Roman" w:cs="Times New Roman"/>
          <w:sz w:val="24"/>
          <w:szCs w:val="24"/>
        </w:rPr>
        <w:t xml:space="preserve"> на </w:t>
      </w:r>
      <w:proofErr w:type="spellStart"/>
      <w:r w:rsidRPr="00DA1315">
        <w:rPr>
          <w:rFonts w:ascii="Times New Roman" w:hAnsi="Times New Roman" w:cs="Times New Roman"/>
          <w:sz w:val="24"/>
          <w:szCs w:val="24"/>
        </w:rPr>
        <w:t>засіданні</w:t>
      </w:r>
      <w:proofErr w:type="spellEnd"/>
      <w:r w:rsidRPr="00DA1315">
        <w:rPr>
          <w:rFonts w:ascii="Times New Roman" w:hAnsi="Times New Roman" w:cs="Times New Roman"/>
          <w:sz w:val="24"/>
          <w:szCs w:val="24"/>
        </w:rPr>
        <w:t xml:space="preserve"> ЕК № ___</w:t>
      </w:r>
    </w:p>
    <w:p w:rsidR="00A91C47" w:rsidRDefault="00A91C47" w:rsidP="00A91C47">
      <w:pPr>
        <w:spacing w:line="240" w:lineRule="auto"/>
        <w:rPr>
          <w:rFonts w:ascii="Times New Roman" w:hAnsi="Times New Roman" w:cs="Times New Roman"/>
          <w:sz w:val="24"/>
          <w:szCs w:val="24"/>
          <w:lang w:val="uk-UA"/>
        </w:rPr>
      </w:pPr>
      <w:r w:rsidRPr="00DA1315">
        <w:rPr>
          <w:rFonts w:ascii="Times New Roman" w:hAnsi="Times New Roman" w:cs="Times New Roman"/>
          <w:sz w:val="24"/>
          <w:szCs w:val="24"/>
        </w:rPr>
        <w:t xml:space="preserve">Протокол </w:t>
      </w:r>
      <w:proofErr w:type="spellStart"/>
      <w:r w:rsidRPr="00DA1315">
        <w:rPr>
          <w:rFonts w:ascii="Times New Roman" w:hAnsi="Times New Roman" w:cs="Times New Roman"/>
          <w:sz w:val="24"/>
          <w:szCs w:val="24"/>
        </w:rPr>
        <w:t>засідання</w:t>
      </w:r>
      <w:proofErr w:type="spellEnd"/>
      <w:r w:rsidRPr="00DA1315">
        <w:rPr>
          <w:rFonts w:ascii="Times New Roman" w:hAnsi="Times New Roman" w:cs="Times New Roman"/>
          <w:sz w:val="24"/>
          <w:szCs w:val="24"/>
        </w:rPr>
        <w:t xml:space="preserve"> </w:t>
      </w:r>
      <w:proofErr w:type="spellStart"/>
      <w:r w:rsidRPr="00DA1315">
        <w:rPr>
          <w:rFonts w:ascii="Times New Roman" w:hAnsi="Times New Roman" w:cs="Times New Roman"/>
          <w:sz w:val="24"/>
          <w:szCs w:val="24"/>
        </w:rPr>
        <w:t>кафедри</w:t>
      </w:r>
      <w:proofErr w:type="spellEnd"/>
      <w:r w:rsidRPr="00DA1315">
        <w:rPr>
          <w:rFonts w:ascii="Times New Roman" w:hAnsi="Times New Roman" w:cs="Times New Roman"/>
          <w:sz w:val="24"/>
          <w:szCs w:val="24"/>
        </w:rPr>
        <w:t xml:space="preserve"> </w:t>
      </w:r>
    </w:p>
    <w:p w:rsidR="00A91C47" w:rsidRDefault="00A91C47" w:rsidP="00A91C47">
      <w:pPr>
        <w:spacing w:line="240" w:lineRule="auto"/>
        <w:rPr>
          <w:rFonts w:ascii="Times New Roman" w:hAnsi="Times New Roman" w:cs="Times New Roman"/>
          <w:sz w:val="24"/>
          <w:szCs w:val="24"/>
          <w:lang w:val="uk-UA"/>
        </w:rPr>
      </w:pPr>
      <w:proofErr w:type="spellStart"/>
      <w:r w:rsidRPr="00DA1315">
        <w:rPr>
          <w:rFonts w:ascii="Times New Roman" w:hAnsi="Times New Roman" w:cs="Times New Roman"/>
          <w:sz w:val="24"/>
          <w:szCs w:val="24"/>
        </w:rPr>
        <w:t>психіатрії</w:t>
      </w:r>
      <w:proofErr w:type="spellEnd"/>
      <w:r w:rsidRPr="00DA1315">
        <w:rPr>
          <w:rFonts w:ascii="Times New Roman" w:hAnsi="Times New Roman" w:cs="Times New Roman"/>
          <w:sz w:val="24"/>
          <w:szCs w:val="24"/>
        </w:rPr>
        <w:t xml:space="preserve">, </w:t>
      </w:r>
      <w:proofErr w:type="spellStart"/>
      <w:r w:rsidRPr="00DA1315">
        <w:rPr>
          <w:rFonts w:ascii="Times New Roman" w:hAnsi="Times New Roman" w:cs="Times New Roman"/>
          <w:sz w:val="24"/>
          <w:szCs w:val="24"/>
        </w:rPr>
        <w:t>наркології</w:t>
      </w:r>
      <w:proofErr w:type="spellEnd"/>
      <w:r w:rsidRPr="00DA1315">
        <w:rPr>
          <w:rFonts w:ascii="Times New Roman" w:hAnsi="Times New Roman" w:cs="Times New Roman"/>
          <w:sz w:val="24"/>
          <w:szCs w:val="24"/>
        </w:rPr>
        <w:t xml:space="preserve">, мед. </w:t>
      </w:r>
      <w:r>
        <w:rPr>
          <w:rFonts w:ascii="Times New Roman" w:hAnsi="Times New Roman" w:cs="Times New Roman"/>
          <w:sz w:val="24"/>
          <w:szCs w:val="24"/>
          <w:lang w:val="uk-UA"/>
        </w:rPr>
        <w:t xml:space="preserve"> п</w:t>
      </w:r>
      <w:proofErr w:type="spellStart"/>
      <w:r w:rsidRPr="00DA1315">
        <w:rPr>
          <w:rFonts w:ascii="Times New Roman" w:hAnsi="Times New Roman" w:cs="Times New Roman"/>
          <w:sz w:val="24"/>
          <w:szCs w:val="24"/>
        </w:rPr>
        <w:t>сихології</w:t>
      </w:r>
      <w:proofErr w:type="spellEnd"/>
      <w:r>
        <w:rPr>
          <w:rFonts w:ascii="Times New Roman" w:hAnsi="Times New Roman" w:cs="Times New Roman"/>
          <w:sz w:val="24"/>
          <w:szCs w:val="24"/>
          <w:lang w:val="uk-UA"/>
        </w:rPr>
        <w:tab/>
      </w:r>
      <w:r>
        <w:rPr>
          <w:rFonts w:ascii="Times New Roman" w:hAnsi="Times New Roman" w:cs="Times New Roman"/>
          <w:sz w:val="24"/>
          <w:szCs w:val="24"/>
          <w:lang w:val="uk-UA"/>
        </w:rPr>
        <w:tab/>
      </w:r>
      <w:r w:rsidRPr="00DA1315">
        <w:rPr>
          <w:rFonts w:ascii="Times New Roman" w:hAnsi="Times New Roman" w:cs="Times New Roman"/>
          <w:sz w:val="24"/>
          <w:szCs w:val="24"/>
        </w:rPr>
        <w:t xml:space="preserve"> Протокол № __ </w:t>
      </w:r>
      <w:proofErr w:type="spellStart"/>
      <w:r w:rsidRPr="00DA1315">
        <w:rPr>
          <w:rFonts w:ascii="Times New Roman" w:hAnsi="Times New Roman" w:cs="Times New Roman"/>
          <w:sz w:val="24"/>
          <w:szCs w:val="24"/>
        </w:rPr>
        <w:t>від</w:t>
      </w:r>
      <w:proofErr w:type="spellEnd"/>
      <w:r w:rsidRPr="00DA1315">
        <w:rPr>
          <w:rFonts w:ascii="Times New Roman" w:hAnsi="Times New Roman" w:cs="Times New Roman"/>
          <w:sz w:val="24"/>
          <w:szCs w:val="24"/>
        </w:rPr>
        <w:t xml:space="preserve"> «__» ____ 2025 р.</w:t>
      </w:r>
    </w:p>
    <w:p w:rsidR="00A91C47" w:rsidRPr="00DA1315" w:rsidRDefault="00A91C47" w:rsidP="00A91C47">
      <w:pPr>
        <w:spacing w:line="240" w:lineRule="auto"/>
        <w:rPr>
          <w:rFonts w:ascii="Times New Roman" w:hAnsi="Times New Roman" w:cs="Times New Roman"/>
          <w:sz w:val="24"/>
          <w:szCs w:val="24"/>
        </w:rPr>
      </w:pPr>
      <w:r w:rsidRPr="00DA1315">
        <w:rPr>
          <w:rFonts w:ascii="Times New Roman" w:hAnsi="Times New Roman" w:cs="Times New Roman"/>
          <w:sz w:val="24"/>
          <w:szCs w:val="24"/>
        </w:rPr>
        <w:t xml:space="preserve">та </w:t>
      </w:r>
      <w:proofErr w:type="spellStart"/>
      <w:r w:rsidRPr="00DA1315">
        <w:rPr>
          <w:rFonts w:ascii="Times New Roman" w:hAnsi="Times New Roman" w:cs="Times New Roman"/>
          <w:sz w:val="24"/>
          <w:szCs w:val="24"/>
        </w:rPr>
        <w:t>психотерапії</w:t>
      </w:r>
      <w:proofErr w:type="spellEnd"/>
    </w:p>
    <w:p w:rsidR="00A91C47" w:rsidRPr="00DA1315" w:rsidRDefault="00A91C47" w:rsidP="00A91C47">
      <w:pPr>
        <w:spacing w:line="240" w:lineRule="auto"/>
        <w:rPr>
          <w:rFonts w:ascii="Times New Roman" w:hAnsi="Times New Roman" w:cs="Times New Roman"/>
          <w:sz w:val="24"/>
          <w:szCs w:val="24"/>
        </w:rPr>
      </w:pPr>
      <w:r w:rsidRPr="00DA1315">
        <w:rPr>
          <w:rFonts w:ascii="Times New Roman" w:hAnsi="Times New Roman" w:cs="Times New Roman"/>
          <w:sz w:val="24"/>
          <w:szCs w:val="24"/>
        </w:rPr>
        <w:t xml:space="preserve">№ __ </w:t>
      </w:r>
      <w:proofErr w:type="spellStart"/>
      <w:r w:rsidRPr="00DA1315">
        <w:rPr>
          <w:rFonts w:ascii="Times New Roman" w:hAnsi="Times New Roman" w:cs="Times New Roman"/>
          <w:sz w:val="24"/>
          <w:szCs w:val="24"/>
        </w:rPr>
        <w:t>від</w:t>
      </w:r>
      <w:proofErr w:type="spellEnd"/>
      <w:r w:rsidRPr="00DA1315">
        <w:rPr>
          <w:rFonts w:ascii="Times New Roman" w:hAnsi="Times New Roman" w:cs="Times New Roman"/>
          <w:sz w:val="24"/>
          <w:szCs w:val="24"/>
        </w:rPr>
        <w:t xml:space="preserve"> «___» _______ 2025 р.</w:t>
      </w:r>
      <w:r w:rsidRPr="00DA1315">
        <w:t xml:space="preserve"> </w:t>
      </w:r>
      <w:proofErr w:type="spellStart"/>
      <w:r w:rsidRPr="00DA1315">
        <w:rPr>
          <w:rFonts w:ascii="Times New Roman" w:hAnsi="Times New Roman" w:cs="Times New Roman"/>
          <w:sz w:val="24"/>
          <w:szCs w:val="24"/>
        </w:rPr>
        <w:t>Оцінка</w:t>
      </w:r>
      <w:proofErr w:type="spellEnd"/>
    </w:p>
    <w:p w:rsidR="00A91C47" w:rsidRPr="00DA1315" w:rsidRDefault="00A91C47" w:rsidP="00A91C47">
      <w:pPr>
        <w:spacing w:line="240" w:lineRule="auto"/>
        <w:rPr>
          <w:rFonts w:ascii="Times New Roman" w:hAnsi="Times New Roman" w:cs="Times New Roman"/>
          <w:sz w:val="24"/>
          <w:szCs w:val="24"/>
        </w:rPr>
      </w:pPr>
      <w:r w:rsidRPr="00DA1315">
        <w:rPr>
          <w:rFonts w:ascii="Times New Roman" w:hAnsi="Times New Roman" w:cs="Times New Roman"/>
          <w:sz w:val="24"/>
          <w:szCs w:val="24"/>
        </w:rPr>
        <w:t xml:space="preserve">ГАРАНТ </w:t>
      </w:r>
      <w:proofErr w:type="gramStart"/>
      <w:r w:rsidRPr="00DA1315">
        <w:rPr>
          <w:rFonts w:ascii="Times New Roman" w:hAnsi="Times New Roman" w:cs="Times New Roman"/>
          <w:sz w:val="24"/>
          <w:szCs w:val="24"/>
        </w:rPr>
        <w:t>ОПП  «</w:t>
      </w:r>
      <w:proofErr w:type="gramEnd"/>
      <w:r w:rsidRPr="00DA1315">
        <w:rPr>
          <w:rFonts w:ascii="Times New Roman" w:hAnsi="Times New Roman" w:cs="Times New Roman"/>
          <w:sz w:val="24"/>
          <w:szCs w:val="24"/>
        </w:rPr>
        <w:t xml:space="preserve">Практична </w:t>
      </w:r>
      <w:proofErr w:type="spellStart"/>
      <w:r w:rsidRPr="00DA1315">
        <w:rPr>
          <w:rFonts w:ascii="Times New Roman" w:hAnsi="Times New Roman" w:cs="Times New Roman"/>
          <w:sz w:val="24"/>
          <w:szCs w:val="24"/>
        </w:rPr>
        <w:t>психологія</w:t>
      </w:r>
      <w:proofErr w:type="spellEnd"/>
      <w:r w:rsidRPr="00DA1315">
        <w:rPr>
          <w:rFonts w:ascii="Times New Roman" w:hAnsi="Times New Roman" w:cs="Times New Roman"/>
          <w:sz w:val="24"/>
          <w:szCs w:val="24"/>
        </w:rPr>
        <w:t>»</w:t>
      </w:r>
      <w:r w:rsidRPr="00DA1315">
        <w:t xml:space="preserve"> </w:t>
      </w:r>
      <w:r>
        <w:rPr>
          <w:lang w:val="uk-UA"/>
        </w:rPr>
        <w:tab/>
      </w:r>
      <w:r>
        <w:rPr>
          <w:lang w:val="uk-UA"/>
        </w:rPr>
        <w:tab/>
        <w:t xml:space="preserve">   </w:t>
      </w:r>
      <w:r w:rsidRPr="00DA1315">
        <w:rPr>
          <w:rFonts w:ascii="Times New Roman" w:hAnsi="Times New Roman" w:cs="Times New Roman"/>
          <w:sz w:val="24"/>
          <w:szCs w:val="24"/>
        </w:rPr>
        <w:t>_________ / __________ / _________</w:t>
      </w:r>
    </w:p>
    <w:p w:rsidR="00A91C47" w:rsidRPr="00DA1315" w:rsidRDefault="00A91C47" w:rsidP="00A91C47">
      <w:pPr>
        <w:spacing w:line="240" w:lineRule="auto"/>
        <w:rPr>
          <w:rFonts w:ascii="Times New Roman" w:hAnsi="Times New Roman" w:cs="Times New Roman"/>
          <w:sz w:val="24"/>
          <w:szCs w:val="24"/>
        </w:rPr>
      </w:pPr>
      <w:r w:rsidRPr="00DA1315">
        <w:rPr>
          <w:rFonts w:ascii="Times New Roman" w:hAnsi="Times New Roman" w:cs="Times New Roman"/>
          <w:sz w:val="24"/>
          <w:szCs w:val="24"/>
        </w:rPr>
        <w:t>Голова ЕК</w:t>
      </w:r>
    </w:p>
    <w:p w:rsidR="00A91C47" w:rsidRPr="00DA1315" w:rsidRDefault="00A91C47" w:rsidP="00A91C47">
      <w:pPr>
        <w:spacing w:line="240" w:lineRule="auto"/>
        <w:rPr>
          <w:rFonts w:ascii="Times New Roman" w:hAnsi="Times New Roman" w:cs="Times New Roman"/>
          <w:sz w:val="24"/>
          <w:szCs w:val="24"/>
        </w:rPr>
      </w:pPr>
      <w:r w:rsidRPr="00DA1315">
        <w:rPr>
          <w:rFonts w:ascii="Times New Roman" w:hAnsi="Times New Roman" w:cs="Times New Roman"/>
          <w:sz w:val="24"/>
          <w:szCs w:val="24"/>
        </w:rPr>
        <w:t>___________</w:t>
      </w:r>
      <w:r>
        <w:rPr>
          <w:rFonts w:ascii="Times New Roman" w:hAnsi="Times New Roman" w:cs="Times New Roman"/>
          <w:sz w:val="24"/>
          <w:szCs w:val="24"/>
          <w:lang w:val="uk-UA"/>
        </w:rPr>
        <w:t>__</w:t>
      </w:r>
      <w:r w:rsidRPr="00DA1315">
        <w:rPr>
          <w:rFonts w:ascii="Times New Roman" w:hAnsi="Times New Roman" w:cs="Times New Roman"/>
          <w:sz w:val="24"/>
          <w:szCs w:val="24"/>
        </w:rPr>
        <w:t>_ Ольга ЛИТВИНЕНКО</w:t>
      </w:r>
      <w:r>
        <w:rPr>
          <w:rFonts w:ascii="Times New Roman" w:hAnsi="Times New Roman" w:cs="Times New Roman"/>
          <w:sz w:val="24"/>
          <w:szCs w:val="24"/>
          <w:lang w:val="uk-UA"/>
        </w:rPr>
        <w:tab/>
      </w:r>
      <w:proofErr w:type="gramStart"/>
      <w:r>
        <w:rPr>
          <w:rFonts w:ascii="Times New Roman" w:hAnsi="Times New Roman" w:cs="Times New Roman"/>
          <w:sz w:val="24"/>
          <w:szCs w:val="24"/>
          <w:lang w:val="uk-UA"/>
        </w:rPr>
        <w:tab/>
        <w:t xml:space="preserve">  </w:t>
      </w:r>
      <w:r w:rsidRPr="00DA1315">
        <w:rPr>
          <w:rFonts w:ascii="Times New Roman" w:hAnsi="Times New Roman" w:cs="Times New Roman"/>
          <w:sz w:val="24"/>
          <w:szCs w:val="24"/>
        </w:rPr>
        <w:t>_</w:t>
      </w:r>
      <w:proofErr w:type="gramEnd"/>
      <w:r w:rsidRPr="00DA1315">
        <w:rPr>
          <w:rFonts w:ascii="Times New Roman" w:hAnsi="Times New Roman" w:cs="Times New Roman"/>
          <w:sz w:val="24"/>
          <w:szCs w:val="24"/>
        </w:rPr>
        <w:t xml:space="preserve">______________ </w:t>
      </w:r>
      <w:proofErr w:type="spellStart"/>
      <w:r w:rsidRPr="00DA1315">
        <w:rPr>
          <w:rFonts w:ascii="Times New Roman" w:hAnsi="Times New Roman" w:cs="Times New Roman"/>
          <w:sz w:val="24"/>
          <w:szCs w:val="24"/>
        </w:rPr>
        <w:t>Юлія</w:t>
      </w:r>
      <w:proofErr w:type="spellEnd"/>
      <w:r w:rsidRPr="00DA1315">
        <w:rPr>
          <w:rFonts w:ascii="Times New Roman" w:hAnsi="Times New Roman" w:cs="Times New Roman"/>
          <w:sz w:val="24"/>
          <w:szCs w:val="24"/>
        </w:rPr>
        <w:t xml:space="preserve"> АСЄЄВА</w:t>
      </w:r>
    </w:p>
    <w:p w:rsidR="00A91C47" w:rsidRPr="00DA1315" w:rsidRDefault="00A91C47" w:rsidP="00A91C47">
      <w:pPr>
        <w:spacing w:line="240" w:lineRule="auto"/>
        <w:jc w:val="center"/>
        <w:rPr>
          <w:rFonts w:ascii="Times New Roman" w:hAnsi="Times New Roman" w:cs="Times New Roman"/>
          <w:sz w:val="24"/>
          <w:szCs w:val="24"/>
        </w:rPr>
      </w:pPr>
    </w:p>
    <w:p w:rsidR="00A91C47" w:rsidRPr="00DA1315" w:rsidRDefault="00A91C47" w:rsidP="00A91C47">
      <w:pPr>
        <w:spacing w:line="240" w:lineRule="auto"/>
        <w:rPr>
          <w:rFonts w:ascii="Times New Roman" w:hAnsi="Times New Roman" w:cs="Times New Roman"/>
          <w:sz w:val="24"/>
          <w:szCs w:val="24"/>
          <w:lang w:val="uk-UA"/>
        </w:rPr>
      </w:pPr>
    </w:p>
    <w:p w:rsidR="00A91C47" w:rsidRDefault="00A91C47" w:rsidP="00A91C47">
      <w:pPr>
        <w:spacing w:line="240" w:lineRule="auto"/>
        <w:jc w:val="center"/>
        <w:rPr>
          <w:rFonts w:ascii="Times New Roman" w:hAnsi="Times New Roman" w:cs="Times New Roman"/>
          <w:b/>
          <w:sz w:val="28"/>
          <w:szCs w:val="28"/>
          <w:lang w:val="uk-UA"/>
        </w:rPr>
      </w:pPr>
      <w:r w:rsidRPr="00DA1315">
        <w:rPr>
          <w:rFonts w:ascii="Times New Roman" w:hAnsi="Times New Roman" w:cs="Times New Roman"/>
          <w:b/>
          <w:sz w:val="28"/>
          <w:szCs w:val="28"/>
        </w:rPr>
        <w:lastRenderedPageBreak/>
        <w:t>Одеса</w:t>
      </w:r>
      <w:r w:rsidRPr="00606B83">
        <w:rPr>
          <w:rFonts w:ascii="Times New Roman" w:hAnsi="Times New Roman" w:cs="Times New Roman"/>
          <w:b/>
          <w:sz w:val="28"/>
          <w:szCs w:val="28"/>
          <w:lang w:val="en-US"/>
        </w:rPr>
        <w:t xml:space="preserve"> 2025</w:t>
      </w:r>
    </w:p>
    <w:p w:rsidR="00A91C47" w:rsidRPr="004F10E4" w:rsidRDefault="00A91C47" w:rsidP="00A91C47">
      <w:pPr>
        <w:spacing w:line="240" w:lineRule="auto"/>
        <w:jc w:val="center"/>
        <w:rPr>
          <w:rFonts w:ascii="Times New Roman" w:hAnsi="Times New Roman" w:cs="Times New Roman"/>
          <w:b/>
          <w:sz w:val="28"/>
          <w:szCs w:val="28"/>
          <w:lang w:val="uk-UA"/>
        </w:rPr>
      </w:pPr>
      <w:r w:rsidRPr="004F10E4">
        <w:rPr>
          <w:rFonts w:ascii="Times New Roman" w:hAnsi="Times New Roman" w:cs="Times New Roman"/>
          <w:b/>
          <w:sz w:val="28"/>
          <w:szCs w:val="28"/>
          <w:lang w:val="uk-UA"/>
        </w:rPr>
        <w:t>UA MINISTRY OF HEALTH OF UKRAINE</w:t>
      </w:r>
    </w:p>
    <w:p w:rsidR="00A91C47" w:rsidRPr="004F10E4" w:rsidRDefault="00A91C47" w:rsidP="00A91C47">
      <w:pPr>
        <w:spacing w:line="240" w:lineRule="auto"/>
        <w:jc w:val="center"/>
        <w:rPr>
          <w:rFonts w:ascii="Times New Roman" w:hAnsi="Times New Roman" w:cs="Times New Roman"/>
          <w:b/>
          <w:sz w:val="28"/>
          <w:szCs w:val="28"/>
          <w:lang w:val="uk-UA"/>
        </w:rPr>
      </w:pPr>
      <w:r w:rsidRPr="004F10E4">
        <w:rPr>
          <w:rFonts w:ascii="Times New Roman" w:hAnsi="Times New Roman" w:cs="Times New Roman"/>
          <w:b/>
          <w:sz w:val="28"/>
          <w:szCs w:val="28"/>
          <w:lang w:val="uk-UA"/>
        </w:rPr>
        <w:t>ODESSA NATIONAL MEDICAL UNIVERSITY</w:t>
      </w:r>
    </w:p>
    <w:p w:rsidR="00A91C47" w:rsidRPr="004F10E4" w:rsidRDefault="00A91C47" w:rsidP="00A91C47">
      <w:pPr>
        <w:spacing w:line="240" w:lineRule="auto"/>
        <w:jc w:val="center"/>
        <w:rPr>
          <w:rFonts w:ascii="Times New Roman" w:hAnsi="Times New Roman" w:cs="Times New Roman"/>
          <w:b/>
          <w:sz w:val="28"/>
          <w:szCs w:val="28"/>
          <w:lang w:val="uk-UA"/>
        </w:rPr>
      </w:pPr>
      <w:proofErr w:type="spellStart"/>
      <w:r w:rsidRPr="004F10E4">
        <w:rPr>
          <w:rFonts w:ascii="Times New Roman" w:hAnsi="Times New Roman" w:cs="Times New Roman"/>
          <w:b/>
          <w:sz w:val="28"/>
          <w:szCs w:val="28"/>
          <w:lang w:val="uk-UA"/>
        </w:rPr>
        <w:t>Medical</w:t>
      </w:r>
      <w:proofErr w:type="spellEnd"/>
      <w:r w:rsidRPr="004F10E4">
        <w:rPr>
          <w:rFonts w:ascii="Times New Roman" w:hAnsi="Times New Roman" w:cs="Times New Roman"/>
          <w:b/>
          <w:sz w:val="28"/>
          <w:szCs w:val="28"/>
          <w:lang w:val="uk-UA"/>
        </w:rPr>
        <w:t xml:space="preserve"> </w:t>
      </w:r>
      <w:proofErr w:type="spellStart"/>
      <w:r w:rsidRPr="004F10E4">
        <w:rPr>
          <w:rFonts w:ascii="Times New Roman" w:hAnsi="Times New Roman" w:cs="Times New Roman"/>
          <w:b/>
          <w:sz w:val="28"/>
          <w:szCs w:val="28"/>
          <w:lang w:val="uk-UA"/>
        </w:rPr>
        <w:t>and</w:t>
      </w:r>
      <w:proofErr w:type="spellEnd"/>
      <w:r w:rsidRPr="004F10E4">
        <w:rPr>
          <w:rFonts w:ascii="Times New Roman" w:hAnsi="Times New Roman" w:cs="Times New Roman"/>
          <w:b/>
          <w:sz w:val="28"/>
          <w:szCs w:val="28"/>
          <w:lang w:val="uk-UA"/>
        </w:rPr>
        <w:t xml:space="preserve"> </w:t>
      </w:r>
      <w:proofErr w:type="spellStart"/>
      <w:r w:rsidRPr="004F10E4">
        <w:rPr>
          <w:rFonts w:ascii="Times New Roman" w:hAnsi="Times New Roman" w:cs="Times New Roman"/>
          <w:b/>
          <w:sz w:val="28"/>
          <w:szCs w:val="28"/>
          <w:lang w:val="uk-UA"/>
        </w:rPr>
        <w:t>Pharmaceutical</w:t>
      </w:r>
      <w:proofErr w:type="spellEnd"/>
      <w:r w:rsidRPr="004F10E4">
        <w:rPr>
          <w:rFonts w:ascii="Times New Roman" w:hAnsi="Times New Roman" w:cs="Times New Roman"/>
          <w:b/>
          <w:sz w:val="28"/>
          <w:szCs w:val="28"/>
          <w:lang w:val="uk-UA"/>
        </w:rPr>
        <w:t xml:space="preserve"> </w:t>
      </w:r>
      <w:proofErr w:type="spellStart"/>
      <w:r w:rsidRPr="004F10E4">
        <w:rPr>
          <w:rFonts w:ascii="Times New Roman" w:hAnsi="Times New Roman" w:cs="Times New Roman"/>
          <w:b/>
          <w:sz w:val="28"/>
          <w:szCs w:val="28"/>
          <w:lang w:val="uk-UA"/>
        </w:rPr>
        <w:t>Faculty</w:t>
      </w:r>
      <w:proofErr w:type="spellEnd"/>
    </w:p>
    <w:p w:rsidR="00A91C47" w:rsidRPr="004F10E4" w:rsidRDefault="00A91C47" w:rsidP="00A91C47">
      <w:pPr>
        <w:spacing w:line="240" w:lineRule="auto"/>
        <w:jc w:val="center"/>
        <w:rPr>
          <w:rFonts w:ascii="Times New Roman" w:hAnsi="Times New Roman" w:cs="Times New Roman"/>
          <w:b/>
          <w:sz w:val="28"/>
          <w:szCs w:val="28"/>
          <w:lang w:val="uk-UA"/>
        </w:rPr>
      </w:pPr>
    </w:p>
    <w:p w:rsidR="00A91C47" w:rsidRDefault="00A91C47" w:rsidP="00A91C47">
      <w:pPr>
        <w:spacing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ZVEIKO VIKTORIIA MIKOLAIVNA</w:t>
      </w:r>
    </w:p>
    <w:p w:rsidR="00A91C47" w:rsidRPr="004F10E4" w:rsidRDefault="00A91C47" w:rsidP="00A91C47">
      <w:pPr>
        <w:spacing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PSYCHOLOGICAL FACTORS IN THE DEVELOPMENT OF PSYCHOSOMATIC DISODERS</w:t>
      </w:r>
    </w:p>
    <w:p w:rsidR="00A91C47" w:rsidRPr="004F10E4" w:rsidRDefault="00A91C47" w:rsidP="00A91C47">
      <w:pPr>
        <w:spacing w:line="240" w:lineRule="auto"/>
        <w:jc w:val="center"/>
        <w:rPr>
          <w:rFonts w:ascii="Times New Roman" w:hAnsi="Times New Roman" w:cs="Times New Roman"/>
          <w:sz w:val="28"/>
          <w:szCs w:val="28"/>
          <w:lang w:val="uk-UA"/>
        </w:rPr>
      </w:pPr>
      <w:proofErr w:type="spellStart"/>
      <w:r w:rsidRPr="004F10E4">
        <w:rPr>
          <w:rFonts w:ascii="Times New Roman" w:hAnsi="Times New Roman" w:cs="Times New Roman"/>
          <w:sz w:val="28"/>
          <w:szCs w:val="28"/>
          <w:lang w:val="uk-UA"/>
        </w:rPr>
        <w:t>Specialty</w:t>
      </w:r>
      <w:proofErr w:type="spellEnd"/>
      <w:r w:rsidRPr="004F10E4">
        <w:rPr>
          <w:rFonts w:ascii="Times New Roman" w:hAnsi="Times New Roman" w:cs="Times New Roman"/>
          <w:sz w:val="28"/>
          <w:szCs w:val="28"/>
          <w:lang w:val="uk-UA"/>
        </w:rPr>
        <w:t xml:space="preserve"> 053 "</w:t>
      </w:r>
      <w:proofErr w:type="spellStart"/>
      <w:r w:rsidRPr="004F10E4">
        <w:rPr>
          <w:rFonts w:ascii="Times New Roman" w:hAnsi="Times New Roman" w:cs="Times New Roman"/>
          <w:sz w:val="28"/>
          <w:szCs w:val="28"/>
          <w:lang w:val="uk-UA"/>
        </w:rPr>
        <w:t>Psychology</w:t>
      </w:r>
      <w:proofErr w:type="spellEnd"/>
      <w:r w:rsidRPr="004F10E4">
        <w:rPr>
          <w:rFonts w:ascii="Times New Roman" w:hAnsi="Times New Roman" w:cs="Times New Roman"/>
          <w:sz w:val="28"/>
          <w:szCs w:val="28"/>
          <w:lang w:val="uk-UA"/>
        </w:rPr>
        <w:t>"</w:t>
      </w:r>
    </w:p>
    <w:p w:rsidR="00A91C47" w:rsidRPr="004F10E4" w:rsidRDefault="00A91C47" w:rsidP="00A91C47">
      <w:pPr>
        <w:spacing w:line="240" w:lineRule="auto"/>
        <w:jc w:val="center"/>
        <w:rPr>
          <w:rFonts w:ascii="Times New Roman" w:hAnsi="Times New Roman" w:cs="Times New Roman"/>
          <w:sz w:val="28"/>
          <w:szCs w:val="28"/>
          <w:lang w:val="uk-UA"/>
        </w:rPr>
      </w:pPr>
      <w:proofErr w:type="spellStart"/>
      <w:r w:rsidRPr="004F10E4">
        <w:rPr>
          <w:rFonts w:ascii="Times New Roman" w:hAnsi="Times New Roman" w:cs="Times New Roman"/>
          <w:sz w:val="28"/>
          <w:szCs w:val="28"/>
          <w:lang w:val="uk-UA"/>
        </w:rPr>
        <w:t>Field</w:t>
      </w:r>
      <w:proofErr w:type="spellEnd"/>
      <w:r w:rsidRPr="004F10E4">
        <w:rPr>
          <w:rFonts w:ascii="Times New Roman" w:hAnsi="Times New Roman" w:cs="Times New Roman"/>
          <w:sz w:val="28"/>
          <w:szCs w:val="28"/>
          <w:lang w:val="uk-UA"/>
        </w:rPr>
        <w:t xml:space="preserve"> </w:t>
      </w:r>
      <w:proofErr w:type="spellStart"/>
      <w:r w:rsidRPr="004F10E4">
        <w:rPr>
          <w:rFonts w:ascii="Times New Roman" w:hAnsi="Times New Roman" w:cs="Times New Roman"/>
          <w:sz w:val="28"/>
          <w:szCs w:val="28"/>
          <w:lang w:val="uk-UA"/>
        </w:rPr>
        <w:t>of</w:t>
      </w:r>
      <w:proofErr w:type="spellEnd"/>
      <w:r w:rsidRPr="004F10E4">
        <w:rPr>
          <w:rFonts w:ascii="Times New Roman" w:hAnsi="Times New Roman" w:cs="Times New Roman"/>
          <w:sz w:val="28"/>
          <w:szCs w:val="28"/>
          <w:lang w:val="uk-UA"/>
        </w:rPr>
        <w:t xml:space="preserve"> </w:t>
      </w:r>
      <w:proofErr w:type="spellStart"/>
      <w:r w:rsidRPr="004F10E4">
        <w:rPr>
          <w:rFonts w:ascii="Times New Roman" w:hAnsi="Times New Roman" w:cs="Times New Roman"/>
          <w:sz w:val="28"/>
          <w:szCs w:val="28"/>
          <w:lang w:val="uk-UA"/>
        </w:rPr>
        <w:t>Knowledge</w:t>
      </w:r>
      <w:proofErr w:type="spellEnd"/>
      <w:r w:rsidRPr="004F10E4">
        <w:rPr>
          <w:rFonts w:ascii="Times New Roman" w:hAnsi="Times New Roman" w:cs="Times New Roman"/>
          <w:sz w:val="28"/>
          <w:szCs w:val="28"/>
          <w:lang w:val="uk-UA"/>
        </w:rPr>
        <w:t xml:space="preserve">: 05 </w:t>
      </w:r>
      <w:proofErr w:type="spellStart"/>
      <w:r w:rsidRPr="004F10E4">
        <w:rPr>
          <w:rFonts w:ascii="Times New Roman" w:hAnsi="Times New Roman" w:cs="Times New Roman"/>
          <w:sz w:val="28"/>
          <w:szCs w:val="28"/>
          <w:lang w:val="uk-UA"/>
        </w:rPr>
        <w:t>Social</w:t>
      </w:r>
      <w:proofErr w:type="spellEnd"/>
      <w:r w:rsidRPr="004F10E4">
        <w:rPr>
          <w:rFonts w:ascii="Times New Roman" w:hAnsi="Times New Roman" w:cs="Times New Roman"/>
          <w:sz w:val="28"/>
          <w:szCs w:val="28"/>
          <w:lang w:val="uk-UA"/>
        </w:rPr>
        <w:t xml:space="preserve"> </w:t>
      </w:r>
      <w:proofErr w:type="spellStart"/>
      <w:r w:rsidRPr="004F10E4">
        <w:rPr>
          <w:rFonts w:ascii="Times New Roman" w:hAnsi="Times New Roman" w:cs="Times New Roman"/>
          <w:sz w:val="28"/>
          <w:szCs w:val="28"/>
          <w:lang w:val="uk-UA"/>
        </w:rPr>
        <w:t>and</w:t>
      </w:r>
      <w:proofErr w:type="spellEnd"/>
      <w:r w:rsidRPr="004F10E4">
        <w:rPr>
          <w:rFonts w:ascii="Times New Roman" w:hAnsi="Times New Roman" w:cs="Times New Roman"/>
          <w:sz w:val="28"/>
          <w:szCs w:val="28"/>
          <w:lang w:val="uk-UA"/>
        </w:rPr>
        <w:t xml:space="preserve"> </w:t>
      </w:r>
      <w:proofErr w:type="spellStart"/>
      <w:r w:rsidRPr="004F10E4">
        <w:rPr>
          <w:rFonts w:ascii="Times New Roman" w:hAnsi="Times New Roman" w:cs="Times New Roman"/>
          <w:sz w:val="28"/>
          <w:szCs w:val="28"/>
          <w:lang w:val="uk-UA"/>
        </w:rPr>
        <w:t>Behavioral</w:t>
      </w:r>
      <w:proofErr w:type="spellEnd"/>
      <w:r w:rsidRPr="004F10E4">
        <w:rPr>
          <w:rFonts w:ascii="Times New Roman" w:hAnsi="Times New Roman" w:cs="Times New Roman"/>
          <w:sz w:val="28"/>
          <w:szCs w:val="28"/>
          <w:lang w:val="uk-UA"/>
        </w:rPr>
        <w:t xml:space="preserve"> </w:t>
      </w:r>
      <w:proofErr w:type="spellStart"/>
      <w:r w:rsidRPr="004F10E4">
        <w:rPr>
          <w:rFonts w:ascii="Times New Roman" w:hAnsi="Times New Roman" w:cs="Times New Roman"/>
          <w:sz w:val="28"/>
          <w:szCs w:val="28"/>
          <w:lang w:val="uk-UA"/>
        </w:rPr>
        <w:t>Sciences</w:t>
      </w:r>
      <w:proofErr w:type="spellEnd"/>
    </w:p>
    <w:p w:rsidR="00A91C47" w:rsidRPr="004F10E4" w:rsidRDefault="00A91C47" w:rsidP="00A91C47">
      <w:pPr>
        <w:spacing w:line="240" w:lineRule="auto"/>
        <w:jc w:val="center"/>
        <w:rPr>
          <w:rFonts w:ascii="Times New Roman" w:hAnsi="Times New Roman" w:cs="Times New Roman"/>
          <w:sz w:val="28"/>
          <w:szCs w:val="28"/>
          <w:lang w:val="uk-UA"/>
        </w:rPr>
      </w:pPr>
      <w:proofErr w:type="spellStart"/>
      <w:r w:rsidRPr="004F10E4">
        <w:rPr>
          <w:rFonts w:ascii="Times New Roman" w:hAnsi="Times New Roman" w:cs="Times New Roman"/>
          <w:sz w:val="28"/>
          <w:szCs w:val="28"/>
          <w:lang w:val="uk-UA"/>
        </w:rPr>
        <w:t>Qualification</w:t>
      </w:r>
      <w:proofErr w:type="spellEnd"/>
      <w:r w:rsidRPr="004F10E4">
        <w:rPr>
          <w:rFonts w:ascii="Times New Roman" w:hAnsi="Times New Roman" w:cs="Times New Roman"/>
          <w:sz w:val="28"/>
          <w:szCs w:val="28"/>
          <w:lang w:val="uk-UA"/>
        </w:rPr>
        <w:t xml:space="preserve"> </w:t>
      </w:r>
      <w:proofErr w:type="spellStart"/>
      <w:r w:rsidRPr="004F10E4">
        <w:rPr>
          <w:rFonts w:ascii="Times New Roman" w:hAnsi="Times New Roman" w:cs="Times New Roman"/>
          <w:sz w:val="28"/>
          <w:szCs w:val="28"/>
          <w:lang w:val="uk-UA"/>
        </w:rPr>
        <w:t>Thesis</w:t>
      </w:r>
      <w:proofErr w:type="spellEnd"/>
    </w:p>
    <w:p w:rsidR="00A91C47" w:rsidRPr="004F10E4" w:rsidRDefault="00A91C47" w:rsidP="00A91C47">
      <w:pPr>
        <w:spacing w:line="240" w:lineRule="auto"/>
        <w:jc w:val="center"/>
        <w:rPr>
          <w:rFonts w:ascii="Times New Roman" w:hAnsi="Times New Roman" w:cs="Times New Roman"/>
          <w:sz w:val="28"/>
          <w:szCs w:val="28"/>
          <w:lang w:val="uk-UA"/>
        </w:rPr>
      </w:pPr>
      <w:proofErr w:type="spellStart"/>
      <w:r w:rsidRPr="004F10E4">
        <w:rPr>
          <w:rFonts w:ascii="Times New Roman" w:hAnsi="Times New Roman" w:cs="Times New Roman"/>
          <w:sz w:val="28"/>
          <w:szCs w:val="28"/>
          <w:lang w:val="uk-UA"/>
        </w:rPr>
        <w:t>for</w:t>
      </w:r>
      <w:proofErr w:type="spellEnd"/>
      <w:r w:rsidRPr="004F10E4">
        <w:rPr>
          <w:rFonts w:ascii="Times New Roman" w:hAnsi="Times New Roman" w:cs="Times New Roman"/>
          <w:sz w:val="28"/>
          <w:szCs w:val="28"/>
          <w:lang w:val="uk-UA"/>
        </w:rPr>
        <w:t xml:space="preserve"> </w:t>
      </w:r>
      <w:proofErr w:type="spellStart"/>
      <w:r w:rsidRPr="004F10E4">
        <w:rPr>
          <w:rFonts w:ascii="Times New Roman" w:hAnsi="Times New Roman" w:cs="Times New Roman"/>
          <w:sz w:val="28"/>
          <w:szCs w:val="28"/>
          <w:lang w:val="uk-UA"/>
        </w:rPr>
        <w:t>the</w:t>
      </w:r>
      <w:proofErr w:type="spellEnd"/>
      <w:r w:rsidRPr="004F10E4">
        <w:rPr>
          <w:rFonts w:ascii="Times New Roman" w:hAnsi="Times New Roman" w:cs="Times New Roman"/>
          <w:sz w:val="28"/>
          <w:szCs w:val="28"/>
          <w:lang w:val="uk-UA"/>
        </w:rPr>
        <w:t xml:space="preserve"> </w:t>
      </w:r>
      <w:proofErr w:type="spellStart"/>
      <w:r w:rsidRPr="004F10E4">
        <w:rPr>
          <w:rFonts w:ascii="Times New Roman" w:hAnsi="Times New Roman" w:cs="Times New Roman"/>
          <w:sz w:val="28"/>
          <w:szCs w:val="28"/>
          <w:lang w:val="uk-UA"/>
        </w:rPr>
        <w:t>Mast</w:t>
      </w:r>
      <w:r>
        <w:rPr>
          <w:rFonts w:ascii="Times New Roman" w:hAnsi="Times New Roman" w:cs="Times New Roman"/>
          <w:sz w:val="28"/>
          <w:szCs w:val="28"/>
          <w:lang w:val="uk-UA"/>
        </w:rPr>
        <w:t>er's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degree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higher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education</w:t>
      </w:r>
      <w:proofErr w:type="spellEnd"/>
    </w:p>
    <w:p w:rsidR="00A91C47" w:rsidRPr="004F10E4" w:rsidRDefault="00A91C47" w:rsidP="00A91C47">
      <w:pPr>
        <w:spacing w:line="240" w:lineRule="auto"/>
        <w:jc w:val="center"/>
        <w:rPr>
          <w:rFonts w:ascii="Times New Roman" w:hAnsi="Times New Roman" w:cs="Times New Roman"/>
          <w:b/>
          <w:sz w:val="28"/>
          <w:szCs w:val="28"/>
          <w:lang w:val="uk-UA"/>
        </w:rPr>
      </w:pPr>
    </w:p>
    <w:p w:rsidR="00A91C47" w:rsidRDefault="00A91C47" w:rsidP="00A91C47">
      <w:pPr>
        <w:spacing w:line="240" w:lineRule="auto"/>
        <w:jc w:val="right"/>
        <w:rPr>
          <w:rFonts w:ascii="Times New Roman" w:hAnsi="Times New Roman" w:cs="Times New Roman"/>
          <w:b/>
          <w:sz w:val="24"/>
          <w:szCs w:val="24"/>
          <w:lang w:val="en-US"/>
        </w:rPr>
      </w:pPr>
      <w:r w:rsidRPr="004F10E4">
        <w:rPr>
          <w:rFonts w:ascii="Times New Roman" w:hAnsi="Times New Roman" w:cs="Times New Roman"/>
          <w:b/>
          <w:sz w:val="28"/>
          <w:szCs w:val="28"/>
          <w:lang w:val="uk-UA"/>
        </w:rPr>
        <w:tab/>
      </w:r>
      <w:proofErr w:type="spellStart"/>
      <w:r w:rsidRPr="004F10E4">
        <w:rPr>
          <w:rFonts w:ascii="Times New Roman" w:hAnsi="Times New Roman" w:cs="Times New Roman"/>
          <w:b/>
          <w:sz w:val="24"/>
          <w:szCs w:val="24"/>
          <w:lang w:val="uk-UA"/>
        </w:rPr>
        <w:t>Scientific</w:t>
      </w:r>
      <w:proofErr w:type="spellEnd"/>
      <w:r w:rsidRPr="004F10E4">
        <w:rPr>
          <w:rFonts w:ascii="Times New Roman" w:hAnsi="Times New Roman" w:cs="Times New Roman"/>
          <w:b/>
          <w:sz w:val="24"/>
          <w:szCs w:val="24"/>
          <w:lang w:val="uk-UA"/>
        </w:rPr>
        <w:t xml:space="preserve"> </w:t>
      </w:r>
      <w:proofErr w:type="spellStart"/>
      <w:r w:rsidRPr="004F10E4">
        <w:rPr>
          <w:rFonts w:ascii="Times New Roman" w:hAnsi="Times New Roman" w:cs="Times New Roman"/>
          <w:b/>
          <w:sz w:val="24"/>
          <w:szCs w:val="24"/>
          <w:lang w:val="uk-UA"/>
        </w:rPr>
        <w:t>Supervisor</w:t>
      </w:r>
      <w:proofErr w:type="spellEnd"/>
      <w:r w:rsidRPr="004F10E4">
        <w:rPr>
          <w:rFonts w:ascii="Times New Roman" w:hAnsi="Times New Roman" w:cs="Times New Roman"/>
          <w:b/>
          <w:sz w:val="24"/>
          <w:szCs w:val="24"/>
          <w:lang w:val="uk-UA"/>
        </w:rPr>
        <w:t xml:space="preserve">: </w:t>
      </w:r>
    </w:p>
    <w:p w:rsidR="00A91C47" w:rsidRPr="00950043" w:rsidRDefault="00A91C47" w:rsidP="00A91C47">
      <w:pPr>
        <w:spacing w:line="240" w:lineRule="auto"/>
        <w:jc w:val="right"/>
        <w:rPr>
          <w:rFonts w:ascii="Times New Roman" w:hAnsi="Times New Roman" w:cs="Times New Roman"/>
          <w:sz w:val="24"/>
          <w:szCs w:val="24"/>
          <w:lang w:val="en-US"/>
        </w:rPr>
      </w:pPr>
      <w:proofErr w:type="spellStart"/>
      <w:r w:rsidRPr="00950043">
        <w:rPr>
          <w:rFonts w:ascii="Times New Roman" w:hAnsi="Times New Roman" w:cs="Times New Roman"/>
          <w:sz w:val="24"/>
          <w:szCs w:val="24"/>
          <w:lang w:val="uk-UA"/>
        </w:rPr>
        <w:t>Dr</w:t>
      </w:r>
      <w:proofErr w:type="spellEnd"/>
      <w:r w:rsidRPr="00950043">
        <w:rPr>
          <w:rFonts w:ascii="Times New Roman" w:hAnsi="Times New Roman" w:cs="Times New Roman"/>
          <w:sz w:val="24"/>
          <w:szCs w:val="24"/>
          <w:lang w:val="uk-UA"/>
        </w:rPr>
        <w:t xml:space="preserve">. </w:t>
      </w:r>
      <w:proofErr w:type="spellStart"/>
      <w:r w:rsidRPr="00950043">
        <w:rPr>
          <w:rFonts w:ascii="Times New Roman" w:hAnsi="Times New Roman" w:cs="Times New Roman"/>
          <w:sz w:val="24"/>
          <w:szCs w:val="24"/>
          <w:lang w:val="uk-UA"/>
        </w:rPr>
        <w:t>Med</w:t>
      </w:r>
      <w:proofErr w:type="spellEnd"/>
      <w:r w:rsidRPr="00950043">
        <w:rPr>
          <w:rFonts w:ascii="Times New Roman" w:hAnsi="Times New Roman" w:cs="Times New Roman"/>
          <w:sz w:val="24"/>
          <w:szCs w:val="24"/>
          <w:lang w:val="uk-UA"/>
        </w:rPr>
        <w:t xml:space="preserve">. </w:t>
      </w:r>
      <w:proofErr w:type="spellStart"/>
      <w:r w:rsidRPr="00950043">
        <w:rPr>
          <w:rFonts w:ascii="Times New Roman" w:hAnsi="Times New Roman" w:cs="Times New Roman"/>
          <w:sz w:val="24"/>
          <w:szCs w:val="24"/>
          <w:lang w:val="uk-UA"/>
        </w:rPr>
        <w:t>Sc</w:t>
      </w:r>
      <w:proofErr w:type="spellEnd"/>
      <w:r w:rsidRPr="00950043">
        <w:rPr>
          <w:rFonts w:ascii="Times New Roman" w:hAnsi="Times New Roman" w:cs="Times New Roman"/>
          <w:sz w:val="24"/>
          <w:szCs w:val="24"/>
          <w:lang w:val="uk-UA"/>
        </w:rPr>
        <w:t xml:space="preserve">., </w:t>
      </w:r>
      <w:proofErr w:type="spellStart"/>
      <w:r w:rsidRPr="00950043">
        <w:rPr>
          <w:rFonts w:ascii="Times New Roman" w:hAnsi="Times New Roman" w:cs="Times New Roman"/>
          <w:sz w:val="24"/>
          <w:szCs w:val="24"/>
          <w:lang w:val="uk-UA"/>
        </w:rPr>
        <w:t>Prof</w:t>
      </w:r>
      <w:proofErr w:type="spellEnd"/>
      <w:r w:rsidRPr="00950043">
        <w:rPr>
          <w:rFonts w:ascii="Times New Roman" w:hAnsi="Times New Roman" w:cs="Times New Roman"/>
          <w:sz w:val="24"/>
          <w:szCs w:val="24"/>
          <w:lang w:val="uk-UA"/>
        </w:rPr>
        <w:t xml:space="preserve">. </w:t>
      </w:r>
      <w:proofErr w:type="spellStart"/>
      <w:r w:rsidRPr="00950043">
        <w:rPr>
          <w:rFonts w:ascii="Times New Roman" w:hAnsi="Times New Roman" w:cs="Times New Roman"/>
          <w:sz w:val="24"/>
          <w:szCs w:val="24"/>
          <w:lang w:val="uk-UA"/>
        </w:rPr>
        <w:t>Opria</w:t>
      </w:r>
      <w:proofErr w:type="spellEnd"/>
      <w:r w:rsidRPr="00950043">
        <w:rPr>
          <w:rFonts w:ascii="Times New Roman" w:hAnsi="Times New Roman" w:cs="Times New Roman"/>
          <w:sz w:val="24"/>
          <w:szCs w:val="24"/>
          <w:lang w:val="uk-UA"/>
        </w:rPr>
        <w:t xml:space="preserve"> </w:t>
      </w:r>
      <w:proofErr w:type="spellStart"/>
      <w:r w:rsidRPr="00950043">
        <w:rPr>
          <w:rFonts w:ascii="Times New Roman" w:hAnsi="Times New Roman" w:cs="Times New Roman"/>
          <w:sz w:val="24"/>
          <w:szCs w:val="24"/>
          <w:lang w:val="uk-UA"/>
        </w:rPr>
        <w:t>Ye</w:t>
      </w:r>
      <w:proofErr w:type="spellEnd"/>
      <w:r w:rsidRPr="00950043">
        <w:rPr>
          <w:rFonts w:ascii="Times New Roman" w:hAnsi="Times New Roman" w:cs="Times New Roman"/>
          <w:sz w:val="24"/>
          <w:szCs w:val="24"/>
          <w:lang w:val="uk-UA"/>
        </w:rPr>
        <w:t>. V.</w:t>
      </w:r>
    </w:p>
    <w:p w:rsidR="00A91C47" w:rsidRDefault="00A91C47" w:rsidP="00A91C47">
      <w:pPr>
        <w:spacing w:line="240" w:lineRule="auto"/>
        <w:jc w:val="right"/>
        <w:rPr>
          <w:rFonts w:ascii="Times New Roman" w:hAnsi="Times New Roman" w:cs="Times New Roman"/>
          <w:b/>
          <w:sz w:val="24"/>
          <w:szCs w:val="24"/>
          <w:lang w:val="en-US"/>
        </w:rPr>
      </w:pPr>
      <w:proofErr w:type="spellStart"/>
      <w:r w:rsidRPr="004F10E4">
        <w:rPr>
          <w:rFonts w:ascii="Times New Roman" w:hAnsi="Times New Roman" w:cs="Times New Roman"/>
          <w:b/>
          <w:sz w:val="24"/>
          <w:szCs w:val="24"/>
          <w:lang w:val="uk-UA"/>
        </w:rPr>
        <w:t>Reviewer</w:t>
      </w:r>
      <w:proofErr w:type="spellEnd"/>
      <w:r w:rsidRPr="004F10E4">
        <w:rPr>
          <w:rFonts w:ascii="Times New Roman" w:hAnsi="Times New Roman" w:cs="Times New Roman"/>
          <w:b/>
          <w:sz w:val="24"/>
          <w:szCs w:val="24"/>
          <w:lang w:val="uk-UA"/>
        </w:rPr>
        <w:t xml:space="preserve">: </w:t>
      </w:r>
    </w:p>
    <w:p w:rsidR="00A91C47" w:rsidRPr="00950043" w:rsidRDefault="00A91C47" w:rsidP="00A91C47">
      <w:pPr>
        <w:spacing w:line="240" w:lineRule="auto"/>
        <w:jc w:val="right"/>
        <w:rPr>
          <w:rFonts w:ascii="Times New Roman" w:hAnsi="Times New Roman" w:cs="Times New Roman"/>
          <w:sz w:val="24"/>
          <w:szCs w:val="24"/>
          <w:lang w:val="en-US"/>
        </w:rPr>
      </w:pPr>
      <w:proofErr w:type="spellStart"/>
      <w:r w:rsidRPr="00950043">
        <w:rPr>
          <w:rFonts w:ascii="Times New Roman" w:hAnsi="Times New Roman" w:cs="Times New Roman"/>
          <w:sz w:val="24"/>
          <w:szCs w:val="24"/>
          <w:lang w:val="uk-UA"/>
        </w:rPr>
        <w:t>Dr</w:t>
      </w:r>
      <w:proofErr w:type="spellEnd"/>
      <w:r w:rsidRPr="00950043">
        <w:rPr>
          <w:rFonts w:ascii="Times New Roman" w:hAnsi="Times New Roman" w:cs="Times New Roman"/>
          <w:sz w:val="24"/>
          <w:szCs w:val="24"/>
          <w:lang w:val="uk-UA"/>
        </w:rPr>
        <w:t>.</w:t>
      </w:r>
      <w:r w:rsidRPr="00950043">
        <w:rPr>
          <w:lang w:val="en-US"/>
        </w:rPr>
        <w:t xml:space="preserve"> </w:t>
      </w:r>
      <w:proofErr w:type="spellStart"/>
      <w:r w:rsidRPr="00950043">
        <w:rPr>
          <w:rFonts w:ascii="Times New Roman" w:hAnsi="Times New Roman" w:cs="Times New Roman"/>
          <w:sz w:val="24"/>
          <w:szCs w:val="24"/>
          <w:lang w:val="uk-UA"/>
        </w:rPr>
        <w:t>Sc</w:t>
      </w:r>
      <w:proofErr w:type="spellEnd"/>
      <w:r w:rsidRPr="00950043">
        <w:rPr>
          <w:rFonts w:ascii="Times New Roman" w:hAnsi="Times New Roman" w:cs="Times New Roman"/>
          <w:sz w:val="24"/>
          <w:szCs w:val="24"/>
          <w:lang w:val="uk-UA"/>
        </w:rPr>
        <w:t xml:space="preserve">. </w:t>
      </w:r>
      <w:proofErr w:type="spellStart"/>
      <w:r w:rsidRPr="00950043">
        <w:rPr>
          <w:rFonts w:ascii="Times New Roman" w:hAnsi="Times New Roman" w:cs="Times New Roman"/>
          <w:sz w:val="24"/>
          <w:szCs w:val="24"/>
          <w:lang w:val="uk-UA"/>
        </w:rPr>
        <w:t>in</w:t>
      </w:r>
      <w:proofErr w:type="spellEnd"/>
      <w:r w:rsidRPr="00950043">
        <w:rPr>
          <w:rFonts w:ascii="Times New Roman" w:hAnsi="Times New Roman" w:cs="Times New Roman"/>
          <w:sz w:val="24"/>
          <w:szCs w:val="24"/>
          <w:lang w:val="uk-UA"/>
        </w:rPr>
        <w:t xml:space="preserve"> </w:t>
      </w:r>
      <w:proofErr w:type="spellStart"/>
      <w:r w:rsidRPr="00950043">
        <w:rPr>
          <w:rFonts w:ascii="Times New Roman" w:hAnsi="Times New Roman" w:cs="Times New Roman"/>
          <w:sz w:val="24"/>
          <w:szCs w:val="24"/>
          <w:lang w:val="uk-UA"/>
        </w:rPr>
        <w:t>Psychology</w:t>
      </w:r>
      <w:proofErr w:type="spellEnd"/>
      <w:r w:rsidRPr="00950043">
        <w:rPr>
          <w:rFonts w:ascii="Times New Roman" w:hAnsi="Times New Roman" w:cs="Times New Roman"/>
          <w:sz w:val="24"/>
          <w:szCs w:val="24"/>
          <w:lang w:val="uk-UA"/>
        </w:rPr>
        <w:t xml:space="preserve">., </w:t>
      </w:r>
      <w:proofErr w:type="spellStart"/>
      <w:r w:rsidRPr="00950043">
        <w:rPr>
          <w:rFonts w:ascii="Times New Roman" w:hAnsi="Times New Roman" w:cs="Times New Roman"/>
          <w:sz w:val="24"/>
          <w:szCs w:val="24"/>
          <w:lang w:val="uk-UA"/>
        </w:rPr>
        <w:t>Prof</w:t>
      </w:r>
      <w:proofErr w:type="spellEnd"/>
      <w:r w:rsidRPr="00950043">
        <w:rPr>
          <w:rFonts w:ascii="Times New Roman" w:hAnsi="Times New Roman" w:cs="Times New Roman"/>
          <w:sz w:val="24"/>
          <w:szCs w:val="24"/>
          <w:lang w:val="uk-UA"/>
        </w:rPr>
        <w:t xml:space="preserve">. </w:t>
      </w:r>
      <w:proofErr w:type="spellStart"/>
      <w:r w:rsidRPr="00950043">
        <w:rPr>
          <w:rFonts w:ascii="Times New Roman" w:hAnsi="Times New Roman" w:cs="Times New Roman"/>
          <w:sz w:val="24"/>
          <w:szCs w:val="24"/>
          <w:lang w:val="en-US"/>
        </w:rPr>
        <w:t>Asyeieva</w:t>
      </w:r>
      <w:proofErr w:type="spellEnd"/>
      <w:r w:rsidRPr="00950043">
        <w:rPr>
          <w:rFonts w:ascii="Times New Roman" w:hAnsi="Times New Roman" w:cs="Times New Roman"/>
          <w:sz w:val="24"/>
          <w:szCs w:val="24"/>
          <w:lang w:val="en-US"/>
        </w:rPr>
        <w:t xml:space="preserve"> Y. O.</w:t>
      </w:r>
    </w:p>
    <w:p w:rsidR="00A91C47" w:rsidRDefault="00A91C47" w:rsidP="00A91C47">
      <w:pPr>
        <w:spacing w:line="240" w:lineRule="auto"/>
        <w:jc w:val="center"/>
        <w:rPr>
          <w:rFonts w:ascii="Times New Roman" w:hAnsi="Times New Roman" w:cs="Times New Roman"/>
          <w:b/>
          <w:sz w:val="28"/>
          <w:szCs w:val="28"/>
          <w:lang w:val="en-US"/>
        </w:rPr>
      </w:pPr>
    </w:p>
    <w:p w:rsidR="00A91C47" w:rsidRPr="00950043" w:rsidRDefault="00A91C47" w:rsidP="00A91C47">
      <w:pPr>
        <w:spacing w:line="240" w:lineRule="auto"/>
        <w:jc w:val="center"/>
        <w:rPr>
          <w:rFonts w:ascii="Times New Roman" w:hAnsi="Times New Roman" w:cs="Times New Roman"/>
          <w:b/>
          <w:sz w:val="28"/>
          <w:szCs w:val="28"/>
          <w:lang w:val="en-US"/>
        </w:rPr>
      </w:pPr>
    </w:p>
    <w:p w:rsidR="00A91C47" w:rsidRPr="006459D6" w:rsidRDefault="00A91C47" w:rsidP="00A91C47">
      <w:pPr>
        <w:spacing w:line="240" w:lineRule="auto"/>
        <w:rPr>
          <w:rFonts w:ascii="Times New Roman" w:hAnsi="Times New Roman" w:cs="Times New Roman"/>
          <w:sz w:val="24"/>
          <w:szCs w:val="24"/>
          <w:lang w:val="en-US"/>
        </w:rPr>
      </w:pPr>
      <w:proofErr w:type="spellStart"/>
      <w:r w:rsidRPr="004F10E4">
        <w:rPr>
          <w:rFonts w:ascii="Times New Roman" w:hAnsi="Times New Roman" w:cs="Times New Roman"/>
          <w:sz w:val="24"/>
          <w:szCs w:val="24"/>
          <w:lang w:val="uk-UA"/>
        </w:rPr>
        <w:t>Recommended</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for</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defense</w:t>
      </w:r>
      <w:proofErr w:type="spellEnd"/>
      <w:r w:rsidRPr="004F10E4">
        <w:rPr>
          <w:rFonts w:ascii="Times New Roman" w:hAnsi="Times New Roman" w:cs="Times New Roman"/>
          <w:sz w:val="24"/>
          <w:szCs w:val="24"/>
          <w:lang w:val="uk-UA"/>
        </w:rPr>
        <w:t>:</w:t>
      </w:r>
      <w:r w:rsidRPr="004F10E4">
        <w:rPr>
          <w:lang w:val="en-US"/>
        </w:rPr>
        <w:t xml:space="preserve"> </w:t>
      </w:r>
      <w:r>
        <w:rPr>
          <w:lang w:val="en-US"/>
        </w:rPr>
        <w:tab/>
      </w:r>
      <w:r>
        <w:rPr>
          <w:lang w:val="en-US"/>
        </w:rPr>
        <w:tab/>
      </w:r>
      <w:r>
        <w:rPr>
          <w:lang w:val="en-US"/>
        </w:rPr>
        <w:tab/>
        <w:t xml:space="preserve"> </w:t>
      </w:r>
      <w:r>
        <w:rPr>
          <w:lang w:val="en-US"/>
        </w:rPr>
        <w:tab/>
      </w:r>
      <w:proofErr w:type="spellStart"/>
      <w:r w:rsidRPr="004F10E4">
        <w:rPr>
          <w:rFonts w:ascii="Times New Roman" w:hAnsi="Times New Roman" w:cs="Times New Roman"/>
          <w:sz w:val="24"/>
          <w:szCs w:val="24"/>
          <w:lang w:val="uk-UA"/>
        </w:rPr>
        <w:t>Protocol</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of</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the</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Department</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of</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Psychiatry</w:t>
      </w:r>
      <w:proofErr w:type="spellEnd"/>
      <w:r>
        <w:rPr>
          <w:rFonts w:ascii="Times New Roman" w:hAnsi="Times New Roman" w:cs="Times New Roman"/>
          <w:sz w:val="24"/>
          <w:szCs w:val="24"/>
          <w:lang w:val="en-US"/>
        </w:rPr>
        <w:t>,</w:t>
      </w:r>
    </w:p>
    <w:p w:rsidR="00A91C47" w:rsidRDefault="00A91C47" w:rsidP="00A91C47">
      <w:pPr>
        <w:spacing w:line="240" w:lineRule="auto"/>
        <w:rPr>
          <w:rFonts w:ascii="Times New Roman" w:hAnsi="Times New Roman" w:cs="Times New Roman"/>
          <w:sz w:val="24"/>
          <w:szCs w:val="24"/>
          <w:lang w:val="en-US"/>
        </w:rPr>
      </w:pPr>
      <w:proofErr w:type="spellStart"/>
      <w:r w:rsidRPr="004F10E4">
        <w:rPr>
          <w:rFonts w:ascii="Times New Roman" w:hAnsi="Times New Roman" w:cs="Times New Roman"/>
          <w:sz w:val="24"/>
          <w:szCs w:val="24"/>
          <w:lang w:val="uk-UA"/>
        </w:rPr>
        <w:t>Guarantor</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of</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the</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Educational</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and</w:t>
      </w:r>
      <w:proofErr w:type="spellEnd"/>
      <w:r w:rsidRPr="004F10E4">
        <w:rPr>
          <w:rFonts w:ascii="Times New Roman" w:hAnsi="Times New Roman" w:cs="Times New Roman"/>
          <w:sz w:val="24"/>
          <w:szCs w:val="24"/>
          <w:lang w:val="uk-UA"/>
        </w:rPr>
        <w:t>,</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Narcology</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Medical</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Psychology</w:t>
      </w:r>
      <w:proofErr w:type="spellEnd"/>
    </w:p>
    <w:p w:rsidR="00A91C47" w:rsidRDefault="00A91C47" w:rsidP="00A91C47">
      <w:pPr>
        <w:spacing w:line="240" w:lineRule="auto"/>
        <w:rPr>
          <w:rFonts w:ascii="Times New Roman" w:hAnsi="Times New Roman" w:cs="Times New Roman"/>
          <w:sz w:val="24"/>
          <w:szCs w:val="24"/>
          <w:lang w:val="en-US"/>
        </w:rPr>
      </w:pPr>
      <w:r w:rsidRPr="004F10E4">
        <w:rPr>
          <w:rFonts w:ascii="Times New Roman" w:hAnsi="Times New Roman" w:cs="Times New Roman"/>
          <w:sz w:val="24"/>
          <w:szCs w:val="24"/>
          <w:lang w:val="uk-UA"/>
        </w:rPr>
        <w:t xml:space="preserve"> Professional </w:t>
      </w:r>
      <w:proofErr w:type="spellStart"/>
      <w:r w:rsidRPr="004F10E4">
        <w:rPr>
          <w:rFonts w:ascii="Times New Roman" w:hAnsi="Times New Roman" w:cs="Times New Roman"/>
          <w:sz w:val="24"/>
          <w:szCs w:val="24"/>
          <w:lang w:val="uk-UA"/>
        </w:rPr>
        <w:t>Program</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Practical</w:t>
      </w:r>
      <w:proofErr w:type="spellEnd"/>
      <w:r w:rsidRPr="006459D6">
        <w:rPr>
          <w:lang w:val="en-US"/>
        </w:rPr>
        <w:t xml:space="preserve"> </w:t>
      </w:r>
      <w:proofErr w:type="spellStart"/>
      <w:r w:rsidRPr="006459D6">
        <w:rPr>
          <w:rFonts w:ascii="Times New Roman" w:hAnsi="Times New Roman" w:cs="Times New Roman"/>
          <w:sz w:val="24"/>
          <w:szCs w:val="24"/>
          <w:lang w:val="uk-UA"/>
        </w:rPr>
        <w:t>and</w:t>
      </w:r>
      <w:proofErr w:type="spellEnd"/>
      <w:r w:rsidRPr="006459D6">
        <w:rPr>
          <w:rFonts w:ascii="Times New Roman" w:hAnsi="Times New Roman" w:cs="Times New Roman"/>
          <w:sz w:val="24"/>
          <w:szCs w:val="24"/>
          <w:lang w:val="uk-UA"/>
        </w:rPr>
        <w:t xml:space="preserve"> </w:t>
      </w:r>
      <w:r>
        <w:rPr>
          <w:rFonts w:ascii="Times New Roman" w:hAnsi="Times New Roman" w:cs="Times New Roman"/>
          <w:sz w:val="24"/>
          <w:szCs w:val="24"/>
          <w:lang w:val="en-US"/>
        </w:rPr>
        <w:tab/>
        <w:t xml:space="preserve"> </w:t>
      </w:r>
      <w:r>
        <w:rPr>
          <w:rFonts w:ascii="Times New Roman" w:hAnsi="Times New Roman" w:cs="Times New Roman"/>
          <w:sz w:val="24"/>
          <w:szCs w:val="24"/>
          <w:lang w:val="en-US"/>
        </w:rPr>
        <w:tab/>
      </w:r>
      <w:proofErr w:type="spellStart"/>
      <w:r w:rsidRPr="006459D6">
        <w:rPr>
          <w:rFonts w:ascii="Times New Roman" w:hAnsi="Times New Roman" w:cs="Times New Roman"/>
          <w:sz w:val="24"/>
          <w:szCs w:val="24"/>
          <w:lang w:val="uk-UA"/>
        </w:rPr>
        <w:t>Psychotherapy</w:t>
      </w:r>
      <w:proofErr w:type="spellEnd"/>
      <w:r w:rsidRPr="006459D6">
        <w:rPr>
          <w:rFonts w:ascii="Times New Roman" w:hAnsi="Times New Roman" w:cs="Times New Roman"/>
          <w:sz w:val="24"/>
          <w:szCs w:val="24"/>
          <w:lang w:val="uk-UA"/>
        </w:rPr>
        <w:t xml:space="preserve"> </w:t>
      </w:r>
      <w:proofErr w:type="spellStart"/>
      <w:r w:rsidRPr="006459D6">
        <w:rPr>
          <w:rFonts w:ascii="Times New Roman" w:hAnsi="Times New Roman" w:cs="Times New Roman"/>
          <w:sz w:val="24"/>
          <w:szCs w:val="24"/>
          <w:lang w:val="uk-UA"/>
        </w:rPr>
        <w:t>meeting</w:t>
      </w:r>
      <w:proofErr w:type="spellEnd"/>
      <w:r w:rsidRPr="006459D6">
        <w:rPr>
          <w:rFonts w:ascii="Times New Roman" w:hAnsi="Times New Roman" w:cs="Times New Roman"/>
          <w:sz w:val="24"/>
          <w:szCs w:val="24"/>
          <w:lang w:val="uk-UA"/>
        </w:rPr>
        <w:t xml:space="preserve"> </w:t>
      </w:r>
      <w:proofErr w:type="spellStart"/>
      <w:r w:rsidRPr="006459D6">
        <w:rPr>
          <w:rFonts w:ascii="Times New Roman" w:hAnsi="Times New Roman" w:cs="Times New Roman"/>
          <w:sz w:val="24"/>
          <w:szCs w:val="24"/>
          <w:lang w:val="uk-UA"/>
        </w:rPr>
        <w:t>No</w:t>
      </w:r>
      <w:proofErr w:type="spellEnd"/>
      <w:r w:rsidRPr="006459D6">
        <w:rPr>
          <w:rFonts w:ascii="Times New Roman" w:hAnsi="Times New Roman" w:cs="Times New Roman"/>
          <w:sz w:val="24"/>
          <w:szCs w:val="24"/>
          <w:lang w:val="uk-UA"/>
        </w:rPr>
        <w:t xml:space="preserve">. __ </w:t>
      </w:r>
      <w:proofErr w:type="spellStart"/>
      <w:r w:rsidRPr="006459D6">
        <w:rPr>
          <w:rFonts w:ascii="Times New Roman" w:hAnsi="Times New Roman" w:cs="Times New Roman"/>
          <w:sz w:val="24"/>
          <w:szCs w:val="24"/>
          <w:lang w:val="uk-UA"/>
        </w:rPr>
        <w:t>dated</w:t>
      </w:r>
      <w:proofErr w:type="spellEnd"/>
      <w:r w:rsidRPr="006459D6">
        <w:rPr>
          <w:rFonts w:ascii="Times New Roman" w:hAnsi="Times New Roman" w:cs="Times New Roman"/>
          <w:sz w:val="24"/>
          <w:szCs w:val="24"/>
          <w:lang w:val="uk-UA"/>
        </w:rPr>
        <w:t xml:space="preserve"> "__"</w:t>
      </w:r>
    </w:p>
    <w:p w:rsidR="00A91C47" w:rsidRPr="004F10E4" w:rsidRDefault="00A91C47" w:rsidP="00A91C47">
      <w:pPr>
        <w:spacing w:line="240" w:lineRule="auto"/>
        <w:rPr>
          <w:rFonts w:ascii="Times New Roman" w:hAnsi="Times New Roman" w:cs="Times New Roman"/>
          <w:sz w:val="24"/>
          <w:szCs w:val="24"/>
          <w:lang w:val="uk-UA"/>
        </w:rPr>
      </w:pPr>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Psychology</w:t>
      </w:r>
      <w:proofErr w:type="spellEnd"/>
      <w:r w:rsidRPr="004F10E4">
        <w:rPr>
          <w:rFonts w:ascii="Times New Roman" w:hAnsi="Times New Roman" w:cs="Times New Roman"/>
          <w:sz w:val="24"/>
          <w:szCs w:val="24"/>
          <w:lang w:val="uk-UA"/>
        </w:rPr>
        <w:t>"</w:t>
      </w:r>
      <w:r w:rsidRPr="006459D6">
        <w:rPr>
          <w:lang w:val="en-US"/>
        </w:rPr>
        <w:t xml:space="preserve"> </w:t>
      </w:r>
      <w:proofErr w:type="spellStart"/>
      <w:r w:rsidRPr="006459D6">
        <w:rPr>
          <w:rFonts w:ascii="Times New Roman" w:hAnsi="Times New Roman" w:cs="Times New Roman"/>
          <w:sz w:val="24"/>
          <w:szCs w:val="24"/>
          <w:lang w:val="uk-UA"/>
        </w:rPr>
        <w:t>Protocol</w:t>
      </w:r>
      <w:proofErr w:type="spellEnd"/>
      <w:r w:rsidRPr="006459D6">
        <w:rPr>
          <w:rFonts w:ascii="Times New Roman" w:hAnsi="Times New Roman" w:cs="Times New Roman"/>
          <w:sz w:val="24"/>
          <w:szCs w:val="24"/>
          <w:lang w:val="uk-UA"/>
        </w:rPr>
        <w:t xml:space="preserve"> </w:t>
      </w:r>
      <w:proofErr w:type="spellStart"/>
      <w:r w:rsidRPr="006459D6">
        <w:rPr>
          <w:rFonts w:ascii="Times New Roman" w:hAnsi="Times New Roman" w:cs="Times New Roman"/>
          <w:sz w:val="24"/>
          <w:szCs w:val="24"/>
          <w:lang w:val="uk-UA"/>
        </w:rPr>
        <w:t>No</w:t>
      </w:r>
      <w:proofErr w:type="spellEnd"/>
      <w:r w:rsidRPr="006459D6">
        <w:rPr>
          <w:rFonts w:ascii="Times New Roman" w:hAnsi="Times New Roman" w:cs="Times New Roman"/>
          <w:sz w:val="24"/>
          <w:szCs w:val="24"/>
          <w:lang w:val="uk-UA"/>
        </w:rPr>
        <w:t xml:space="preserve">. </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 xml:space="preserve"> </w:t>
      </w:r>
      <w:r w:rsidRPr="006459D6">
        <w:rPr>
          <w:rFonts w:ascii="Times New Roman" w:hAnsi="Times New Roman" w:cs="Times New Roman"/>
          <w:sz w:val="24"/>
          <w:szCs w:val="24"/>
          <w:lang w:val="uk-UA"/>
        </w:rPr>
        <w:t>__ "__" ____ 2025.</w:t>
      </w:r>
    </w:p>
    <w:p w:rsidR="00A91C47" w:rsidRDefault="00A91C47" w:rsidP="00A91C47">
      <w:pPr>
        <w:spacing w:line="240" w:lineRule="auto"/>
        <w:rPr>
          <w:rFonts w:ascii="Times New Roman" w:hAnsi="Times New Roman" w:cs="Times New Roman"/>
          <w:sz w:val="24"/>
          <w:szCs w:val="24"/>
          <w:lang w:val="en-US"/>
        </w:rPr>
      </w:pPr>
      <w:proofErr w:type="spellStart"/>
      <w:r w:rsidRPr="004F10E4">
        <w:rPr>
          <w:rFonts w:ascii="Times New Roman" w:hAnsi="Times New Roman" w:cs="Times New Roman"/>
          <w:sz w:val="24"/>
          <w:szCs w:val="24"/>
          <w:lang w:val="uk-UA"/>
        </w:rPr>
        <w:t>Defended</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at</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the</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meeting</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of</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the</w:t>
      </w:r>
      <w:proofErr w:type="spellEnd"/>
      <w:r w:rsidRPr="006459D6">
        <w:rPr>
          <w:lang w:val="en-US"/>
        </w:rPr>
        <w:t xml:space="preserve"> </w:t>
      </w:r>
      <w:proofErr w:type="spellStart"/>
      <w:r w:rsidRPr="006459D6">
        <w:rPr>
          <w:rFonts w:ascii="Times New Roman" w:hAnsi="Times New Roman" w:cs="Times New Roman"/>
          <w:sz w:val="24"/>
          <w:szCs w:val="24"/>
          <w:lang w:val="uk-UA"/>
        </w:rPr>
        <w:t>Dated</w:t>
      </w:r>
      <w:proofErr w:type="spellEnd"/>
      <w:r w:rsidRPr="006459D6">
        <w:rPr>
          <w:rFonts w:ascii="Times New Roman" w:hAnsi="Times New Roman" w:cs="Times New Roman"/>
          <w:sz w:val="24"/>
          <w:szCs w:val="24"/>
          <w:lang w:val="uk-UA"/>
        </w:rPr>
        <w:t xml:space="preserve"> </w:t>
      </w:r>
      <w:r>
        <w:rPr>
          <w:rFonts w:ascii="Times New Roman" w:hAnsi="Times New Roman" w:cs="Times New Roman"/>
          <w:sz w:val="24"/>
          <w:szCs w:val="24"/>
          <w:lang w:val="en-US"/>
        </w:rPr>
        <w:tab/>
        <w:t xml:space="preserve">  </w:t>
      </w:r>
      <w:r>
        <w:rPr>
          <w:rFonts w:ascii="Times New Roman" w:hAnsi="Times New Roman" w:cs="Times New Roman"/>
          <w:sz w:val="24"/>
          <w:szCs w:val="24"/>
          <w:lang w:val="en-US"/>
        </w:rPr>
        <w:tab/>
      </w:r>
      <w:r w:rsidRPr="006459D6">
        <w:rPr>
          <w:rFonts w:ascii="Times New Roman" w:hAnsi="Times New Roman" w:cs="Times New Roman"/>
          <w:sz w:val="24"/>
          <w:szCs w:val="24"/>
          <w:lang w:val="uk-UA"/>
        </w:rPr>
        <w:t>_____ / __________ / _________</w:t>
      </w:r>
    </w:p>
    <w:p w:rsidR="00A91C47" w:rsidRPr="004F10E4" w:rsidRDefault="00A91C47" w:rsidP="00A91C47">
      <w:pPr>
        <w:spacing w:line="240" w:lineRule="auto"/>
        <w:rPr>
          <w:rFonts w:ascii="Times New Roman" w:hAnsi="Times New Roman" w:cs="Times New Roman"/>
          <w:sz w:val="24"/>
          <w:szCs w:val="24"/>
          <w:lang w:val="uk-UA"/>
        </w:rPr>
      </w:pPr>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Examination</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Committee</w:t>
      </w:r>
      <w:proofErr w:type="spellEnd"/>
      <w:r w:rsidRPr="004F10E4">
        <w:rPr>
          <w:rFonts w:ascii="Times New Roman" w:hAnsi="Times New Roman" w:cs="Times New Roman"/>
          <w:sz w:val="24"/>
          <w:szCs w:val="24"/>
          <w:lang w:val="uk-UA"/>
        </w:rPr>
        <w:t xml:space="preserve"> </w:t>
      </w:r>
      <w:proofErr w:type="spellStart"/>
      <w:r w:rsidRPr="004F10E4">
        <w:rPr>
          <w:rFonts w:ascii="Times New Roman" w:hAnsi="Times New Roman" w:cs="Times New Roman"/>
          <w:sz w:val="24"/>
          <w:szCs w:val="24"/>
          <w:lang w:val="uk-UA"/>
        </w:rPr>
        <w:t>No</w:t>
      </w:r>
      <w:proofErr w:type="spellEnd"/>
      <w:r w:rsidRPr="004F10E4">
        <w:rPr>
          <w:rFonts w:ascii="Times New Roman" w:hAnsi="Times New Roman" w:cs="Times New Roman"/>
          <w:sz w:val="24"/>
          <w:szCs w:val="24"/>
          <w:lang w:val="uk-UA"/>
        </w:rPr>
        <w:t xml:space="preserve">. </w:t>
      </w:r>
      <w:r>
        <w:rPr>
          <w:rFonts w:ascii="Times New Roman" w:hAnsi="Times New Roman" w:cs="Times New Roman"/>
          <w:sz w:val="24"/>
          <w:szCs w:val="24"/>
          <w:lang w:val="en-US"/>
        </w:rPr>
        <w:tab/>
      </w:r>
      <w:r>
        <w:rPr>
          <w:rFonts w:ascii="Times New Roman" w:hAnsi="Times New Roman" w:cs="Times New Roman"/>
          <w:sz w:val="24"/>
          <w:szCs w:val="24"/>
          <w:lang w:val="en-US"/>
        </w:rPr>
        <w:tab/>
        <w:t xml:space="preserve"> </w:t>
      </w:r>
      <w:r>
        <w:rPr>
          <w:rFonts w:ascii="Times New Roman" w:hAnsi="Times New Roman" w:cs="Times New Roman"/>
          <w:sz w:val="24"/>
          <w:szCs w:val="24"/>
          <w:lang w:val="en-US"/>
        </w:rPr>
        <w:tab/>
        <w:t xml:space="preserve"> </w:t>
      </w:r>
      <w:r w:rsidRPr="004F10E4">
        <w:rPr>
          <w:rFonts w:ascii="Times New Roman" w:hAnsi="Times New Roman" w:cs="Times New Roman"/>
          <w:sz w:val="24"/>
          <w:szCs w:val="24"/>
          <w:lang w:val="uk-UA"/>
        </w:rPr>
        <w:t>___</w:t>
      </w:r>
      <w:r w:rsidRPr="006459D6">
        <w:rPr>
          <w:lang w:val="en-US"/>
        </w:rPr>
        <w:t xml:space="preserve"> </w:t>
      </w:r>
      <w:proofErr w:type="spellStart"/>
      <w:r w:rsidRPr="006459D6">
        <w:rPr>
          <w:rFonts w:ascii="Times New Roman" w:hAnsi="Times New Roman" w:cs="Times New Roman"/>
          <w:sz w:val="24"/>
          <w:szCs w:val="24"/>
          <w:lang w:val="uk-UA"/>
        </w:rPr>
        <w:t>Chairman</w:t>
      </w:r>
      <w:proofErr w:type="spellEnd"/>
      <w:r w:rsidRPr="006459D6">
        <w:rPr>
          <w:rFonts w:ascii="Times New Roman" w:hAnsi="Times New Roman" w:cs="Times New Roman"/>
          <w:sz w:val="24"/>
          <w:szCs w:val="24"/>
          <w:lang w:val="uk-UA"/>
        </w:rPr>
        <w:t xml:space="preserve"> </w:t>
      </w:r>
      <w:proofErr w:type="spellStart"/>
      <w:r w:rsidRPr="006459D6">
        <w:rPr>
          <w:rFonts w:ascii="Times New Roman" w:hAnsi="Times New Roman" w:cs="Times New Roman"/>
          <w:sz w:val="24"/>
          <w:szCs w:val="24"/>
          <w:lang w:val="uk-UA"/>
        </w:rPr>
        <w:t>of</w:t>
      </w:r>
      <w:proofErr w:type="spellEnd"/>
      <w:r w:rsidRPr="006459D6">
        <w:rPr>
          <w:rFonts w:ascii="Times New Roman" w:hAnsi="Times New Roman" w:cs="Times New Roman"/>
          <w:sz w:val="24"/>
          <w:szCs w:val="24"/>
          <w:lang w:val="uk-UA"/>
        </w:rPr>
        <w:t xml:space="preserve"> </w:t>
      </w:r>
      <w:proofErr w:type="spellStart"/>
      <w:r w:rsidRPr="006459D6">
        <w:rPr>
          <w:rFonts w:ascii="Times New Roman" w:hAnsi="Times New Roman" w:cs="Times New Roman"/>
          <w:sz w:val="24"/>
          <w:szCs w:val="24"/>
          <w:lang w:val="uk-UA"/>
        </w:rPr>
        <w:t>the</w:t>
      </w:r>
      <w:proofErr w:type="spellEnd"/>
      <w:r w:rsidRPr="006459D6">
        <w:rPr>
          <w:rFonts w:ascii="Times New Roman" w:hAnsi="Times New Roman" w:cs="Times New Roman"/>
          <w:sz w:val="24"/>
          <w:szCs w:val="24"/>
          <w:lang w:val="uk-UA"/>
        </w:rPr>
        <w:t xml:space="preserve"> </w:t>
      </w:r>
      <w:proofErr w:type="spellStart"/>
      <w:r w:rsidRPr="006459D6">
        <w:rPr>
          <w:rFonts w:ascii="Times New Roman" w:hAnsi="Times New Roman" w:cs="Times New Roman"/>
          <w:sz w:val="24"/>
          <w:szCs w:val="24"/>
          <w:lang w:val="uk-UA"/>
        </w:rPr>
        <w:t>Examination</w:t>
      </w:r>
      <w:proofErr w:type="spellEnd"/>
    </w:p>
    <w:p w:rsidR="00A91C47" w:rsidRPr="004F10E4" w:rsidRDefault="00A91C47" w:rsidP="00A91C47">
      <w:pPr>
        <w:spacing w:line="240" w:lineRule="auto"/>
        <w:rPr>
          <w:rFonts w:ascii="Times New Roman" w:hAnsi="Times New Roman" w:cs="Times New Roman"/>
          <w:sz w:val="24"/>
          <w:szCs w:val="24"/>
          <w:lang w:val="uk-UA"/>
        </w:rPr>
      </w:pPr>
    </w:p>
    <w:p w:rsidR="00A91C47" w:rsidRPr="004F10E4" w:rsidRDefault="00A91C47" w:rsidP="00A91C47">
      <w:pPr>
        <w:spacing w:line="240" w:lineRule="auto"/>
        <w:rPr>
          <w:rFonts w:ascii="Times New Roman" w:hAnsi="Times New Roman" w:cs="Times New Roman"/>
          <w:sz w:val="24"/>
          <w:szCs w:val="24"/>
          <w:lang w:val="uk-UA"/>
        </w:rPr>
      </w:pPr>
      <w:r w:rsidRPr="004F10E4">
        <w:rPr>
          <w:rFonts w:ascii="Times New Roman" w:hAnsi="Times New Roman" w:cs="Times New Roman"/>
          <w:sz w:val="24"/>
          <w:szCs w:val="24"/>
          <w:lang w:val="uk-UA"/>
        </w:rPr>
        <w:t xml:space="preserve">____________ </w:t>
      </w:r>
      <w:proofErr w:type="spellStart"/>
      <w:r w:rsidRPr="004F10E4">
        <w:rPr>
          <w:rFonts w:ascii="Times New Roman" w:hAnsi="Times New Roman" w:cs="Times New Roman"/>
          <w:sz w:val="24"/>
          <w:szCs w:val="24"/>
          <w:lang w:val="uk-UA"/>
        </w:rPr>
        <w:t>Olha</w:t>
      </w:r>
      <w:proofErr w:type="spellEnd"/>
      <w:r w:rsidRPr="004F10E4">
        <w:rPr>
          <w:rFonts w:ascii="Times New Roman" w:hAnsi="Times New Roman" w:cs="Times New Roman"/>
          <w:sz w:val="24"/>
          <w:szCs w:val="24"/>
          <w:lang w:val="uk-UA"/>
        </w:rPr>
        <w:t xml:space="preserve"> LYTVYNENKO</w:t>
      </w:r>
      <w:r w:rsidRPr="004F10E4">
        <w:rPr>
          <w:rFonts w:ascii="Times New Roman" w:hAnsi="Times New Roman" w:cs="Times New Roman"/>
          <w:sz w:val="24"/>
          <w:szCs w:val="24"/>
          <w:lang w:val="uk-UA"/>
        </w:rPr>
        <w:tab/>
      </w:r>
      <w:r w:rsidRPr="00606B83">
        <w:rPr>
          <w:rFonts w:ascii="Times New Roman" w:hAnsi="Times New Roman" w:cs="Times New Roman"/>
          <w:sz w:val="24"/>
          <w:szCs w:val="24"/>
          <w:lang w:val="uk-UA"/>
        </w:rPr>
        <w:t xml:space="preserve">  </w:t>
      </w:r>
      <w:r w:rsidRPr="00606B83">
        <w:rPr>
          <w:rFonts w:ascii="Times New Roman" w:hAnsi="Times New Roman" w:cs="Times New Roman"/>
          <w:sz w:val="24"/>
          <w:szCs w:val="24"/>
          <w:lang w:val="uk-UA"/>
        </w:rPr>
        <w:tab/>
      </w:r>
      <w:r w:rsidRPr="006459D6">
        <w:rPr>
          <w:rFonts w:ascii="Times New Roman" w:hAnsi="Times New Roman" w:cs="Times New Roman"/>
          <w:sz w:val="24"/>
          <w:szCs w:val="24"/>
          <w:lang w:val="uk-UA"/>
        </w:rPr>
        <w:t xml:space="preserve">_______________ </w:t>
      </w:r>
      <w:proofErr w:type="spellStart"/>
      <w:r w:rsidRPr="006459D6">
        <w:rPr>
          <w:rFonts w:ascii="Times New Roman" w:hAnsi="Times New Roman" w:cs="Times New Roman"/>
          <w:sz w:val="24"/>
          <w:szCs w:val="24"/>
          <w:lang w:val="uk-UA"/>
        </w:rPr>
        <w:t>Yuliia</w:t>
      </w:r>
      <w:proofErr w:type="spellEnd"/>
      <w:r w:rsidRPr="006459D6">
        <w:rPr>
          <w:rFonts w:ascii="Times New Roman" w:hAnsi="Times New Roman" w:cs="Times New Roman"/>
          <w:sz w:val="24"/>
          <w:szCs w:val="24"/>
          <w:lang w:val="uk-UA"/>
        </w:rPr>
        <w:t xml:space="preserve"> ASYEIEVA</w:t>
      </w:r>
    </w:p>
    <w:p w:rsidR="00A91C47" w:rsidRPr="004F10E4" w:rsidRDefault="00A91C47" w:rsidP="00A91C47">
      <w:pPr>
        <w:spacing w:line="240" w:lineRule="auto"/>
        <w:rPr>
          <w:rFonts w:ascii="Times New Roman" w:hAnsi="Times New Roman" w:cs="Times New Roman"/>
          <w:sz w:val="24"/>
          <w:szCs w:val="24"/>
          <w:lang w:val="uk-UA"/>
        </w:rPr>
      </w:pPr>
    </w:p>
    <w:p w:rsidR="00A91C47" w:rsidRDefault="00A91C47" w:rsidP="00A91C47">
      <w:pPr>
        <w:spacing w:line="240" w:lineRule="auto"/>
        <w:jc w:val="center"/>
        <w:rPr>
          <w:rFonts w:ascii="Times New Roman" w:hAnsi="Times New Roman" w:cs="Times New Roman"/>
          <w:b/>
          <w:sz w:val="28"/>
          <w:szCs w:val="28"/>
          <w:lang w:val="uk-UA"/>
        </w:rPr>
      </w:pPr>
      <w:proofErr w:type="spellStart"/>
      <w:r w:rsidRPr="004F10E4">
        <w:rPr>
          <w:rFonts w:ascii="Times New Roman" w:hAnsi="Times New Roman" w:cs="Times New Roman"/>
          <w:b/>
          <w:sz w:val="28"/>
          <w:szCs w:val="28"/>
          <w:lang w:val="uk-UA"/>
        </w:rPr>
        <w:lastRenderedPageBreak/>
        <w:t>Odesa</w:t>
      </w:r>
      <w:proofErr w:type="spellEnd"/>
      <w:r w:rsidRPr="004F10E4">
        <w:rPr>
          <w:rFonts w:ascii="Times New Roman" w:hAnsi="Times New Roman" w:cs="Times New Roman"/>
          <w:b/>
          <w:sz w:val="28"/>
          <w:szCs w:val="28"/>
          <w:lang w:val="uk-UA"/>
        </w:rPr>
        <w:t xml:space="preserve"> 2025</w:t>
      </w:r>
    </w:p>
    <w:p w:rsidR="00A91C47" w:rsidRPr="00606B83" w:rsidRDefault="00A91C47" w:rsidP="00A91C47">
      <w:pPr>
        <w:spacing w:line="360" w:lineRule="auto"/>
        <w:jc w:val="center"/>
        <w:rPr>
          <w:rFonts w:ascii="Times New Roman" w:hAnsi="Times New Roman" w:cs="Times New Roman"/>
          <w:sz w:val="28"/>
          <w:szCs w:val="28"/>
          <w:lang w:val="uk-UA"/>
        </w:rPr>
      </w:pPr>
      <w:r w:rsidRPr="00606B83">
        <w:rPr>
          <w:rFonts w:ascii="Times New Roman" w:hAnsi="Times New Roman" w:cs="Times New Roman"/>
          <w:sz w:val="28"/>
          <w:szCs w:val="28"/>
          <w:lang w:val="uk-UA"/>
        </w:rPr>
        <w:t>АНОТАЦІЯ</w:t>
      </w:r>
    </w:p>
    <w:p w:rsidR="00A91C47" w:rsidRPr="00606B83" w:rsidRDefault="00A91C47" w:rsidP="00A91C47">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Звейко</w:t>
      </w:r>
      <w:proofErr w:type="spellEnd"/>
      <w:r>
        <w:rPr>
          <w:rFonts w:ascii="Times New Roman" w:hAnsi="Times New Roman" w:cs="Times New Roman"/>
          <w:sz w:val="28"/>
          <w:szCs w:val="28"/>
          <w:lang w:val="uk-UA"/>
        </w:rPr>
        <w:t xml:space="preserve"> В. М. Псих</w:t>
      </w:r>
      <w:r w:rsidRPr="00606B83">
        <w:rPr>
          <w:rFonts w:ascii="Times New Roman" w:hAnsi="Times New Roman" w:cs="Times New Roman"/>
          <w:sz w:val="28"/>
          <w:szCs w:val="28"/>
          <w:lang w:val="uk-UA"/>
        </w:rPr>
        <w:t xml:space="preserve">ологічні проблеми формування психосоматичних розладів: кваліфікаційна робота на здобуття освітнього ступеня «магістр» : спец. 053, С4 «Психологія» / Одеський національний медичний університет.  Кафедра психіатрії, наркології, медичної психології та психотерапії. Науковий керівник: </w:t>
      </w:r>
      <w:proofErr w:type="spellStart"/>
      <w:r w:rsidRPr="00606B83">
        <w:rPr>
          <w:rFonts w:ascii="Times New Roman" w:hAnsi="Times New Roman" w:cs="Times New Roman"/>
          <w:sz w:val="28"/>
          <w:szCs w:val="28"/>
          <w:lang w:val="uk-UA"/>
        </w:rPr>
        <w:t>д.мед.н.,професор</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Опря</w:t>
      </w:r>
      <w:proofErr w:type="spellEnd"/>
      <w:r w:rsidRPr="00606B83">
        <w:rPr>
          <w:rFonts w:ascii="Times New Roman" w:hAnsi="Times New Roman" w:cs="Times New Roman"/>
          <w:sz w:val="28"/>
          <w:szCs w:val="28"/>
          <w:lang w:val="uk-UA"/>
        </w:rPr>
        <w:t xml:space="preserve"> Є.В.. ________ — Одеса, 2025. — 108 с.</w:t>
      </w:r>
    </w:p>
    <w:p w:rsidR="00A91C47" w:rsidRPr="00606B83" w:rsidRDefault="00A91C47" w:rsidP="00A91C47">
      <w:pPr>
        <w:spacing w:line="360" w:lineRule="auto"/>
        <w:ind w:firstLine="708"/>
        <w:jc w:val="both"/>
        <w:rPr>
          <w:rFonts w:ascii="Times New Roman" w:hAnsi="Times New Roman" w:cs="Times New Roman"/>
          <w:sz w:val="28"/>
          <w:szCs w:val="28"/>
          <w:lang w:val="uk-UA"/>
        </w:rPr>
      </w:pPr>
      <w:r w:rsidRPr="00606B83">
        <w:rPr>
          <w:rFonts w:ascii="Times New Roman" w:hAnsi="Times New Roman" w:cs="Times New Roman"/>
          <w:sz w:val="28"/>
          <w:szCs w:val="28"/>
          <w:lang w:val="uk-UA"/>
        </w:rPr>
        <w:t xml:space="preserve">Кваліфікаційну роботу присвячено дослідженню психологічних проблем формування психосоматичних розладів у жінок віком 25–65 років. У роботі проаналізовано роль тривожності, депресивних проявів, </w:t>
      </w:r>
      <w:proofErr w:type="spellStart"/>
      <w:r w:rsidRPr="00606B83">
        <w:rPr>
          <w:rFonts w:ascii="Times New Roman" w:hAnsi="Times New Roman" w:cs="Times New Roman"/>
          <w:sz w:val="28"/>
          <w:szCs w:val="28"/>
          <w:lang w:val="uk-UA"/>
        </w:rPr>
        <w:t>алекситимії</w:t>
      </w:r>
      <w:proofErr w:type="spellEnd"/>
      <w:r w:rsidRPr="00606B83">
        <w:rPr>
          <w:rFonts w:ascii="Times New Roman" w:hAnsi="Times New Roman" w:cs="Times New Roman"/>
          <w:sz w:val="28"/>
          <w:szCs w:val="28"/>
          <w:lang w:val="uk-UA"/>
        </w:rPr>
        <w:t xml:space="preserve"> та хронічного стресу у виникненні психосоматичних симптомів. Представлено результати емпіричного дослідження, проведеного з використанням </w:t>
      </w:r>
      <w:proofErr w:type="spellStart"/>
      <w:r w:rsidRPr="00606B83">
        <w:rPr>
          <w:rFonts w:ascii="Times New Roman" w:hAnsi="Times New Roman" w:cs="Times New Roman"/>
          <w:sz w:val="28"/>
          <w:szCs w:val="28"/>
          <w:lang w:val="uk-UA"/>
        </w:rPr>
        <w:t>психодіагностичних</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методик</w:t>
      </w:r>
      <w:proofErr w:type="spellEnd"/>
      <w:r w:rsidRPr="00606B83">
        <w:rPr>
          <w:rFonts w:ascii="Times New Roman" w:hAnsi="Times New Roman" w:cs="Times New Roman"/>
          <w:sz w:val="28"/>
          <w:szCs w:val="28"/>
          <w:lang w:val="uk-UA"/>
        </w:rPr>
        <w:t xml:space="preserve"> PHQ-9, шкали тривожності </w:t>
      </w:r>
      <w:proofErr w:type="spellStart"/>
      <w:r w:rsidRPr="00606B83">
        <w:rPr>
          <w:rFonts w:ascii="Times New Roman" w:hAnsi="Times New Roman" w:cs="Times New Roman"/>
          <w:sz w:val="28"/>
          <w:szCs w:val="28"/>
          <w:lang w:val="uk-UA"/>
        </w:rPr>
        <w:t>Спілбергера</w:t>
      </w:r>
      <w:proofErr w:type="spellEnd"/>
      <w:r w:rsidRPr="00606B83">
        <w:rPr>
          <w:rFonts w:ascii="Times New Roman" w:hAnsi="Times New Roman" w:cs="Times New Roman"/>
          <w:sz w:val="28"/>
          <w:szCs w:val="28"/>
          <w:lang w:val="uk-UA"/>
        </w:rPr>
        <w:t>–</w:t>
      </w:r>
      <w:proofErr w:type="spellStart"/>
      <w:r w:rsidRPr="00606B83">
        <w:rPr>
          <w:rFonts w:ascii="Times New Roman" w:hAnsi="Times New Roman" w:cs="Times New Roman"/>
          <w:sz w:val="28"/>
          <w:szCs w:val="28"/>
          <w:lang w:val="uk-UA"/>
        </w:rPr>
        <w:t>Ханіна</w:t>
      </w:r>
      <w:proofErr w:type="spellEnd"/>
      <w:r w:rsidRPr="00606B83">
        <w:rPr>
          <w:rFonts w:ascii="Times New Roman" w:hAnsi="Times New Roman" w:cs="Times New Roman"/>
          <w:sz w:val="28"/>
          <w:szCs w:val="28"/>
          <w:lang w:val="uk-UA"/>
        </w:rPr>
        <w:t xml:space="preserve">, TAS-20, авторської анкети соматичних скарг, інтерв’ю та </w:t>
      </w:r>
      <w:proofErr w:type="spellStart"/>
      <w:r w:rsidRPr="00606B83">
        <w:rPr>
          <w:rFonts w:ascii="Times New Roman" w:hAnsi="Times New Roman" w:cs="Times New Roman"/>
          <w:sz w:val="28"/>
          <w:szCs w:val="28"/>
          <w:lang w:val="uk-UA"/>
        </w:rPr>
        <w:t>мандалотерапії</w:t>
      </w:r>
      <w:proofErr w:type="spellEnd"/>
      <w:r w:rsidRPr="00606B83">
        <w:rPr>
          <w:rFonts w:ascii="Times New Roman" w:hAnsi="Times New Roman" w:cs="Times New Roman"/>
          <w:sz w:val="28"/>
          <w:szCs w:val="28"/>
          <w:lang w:val="uk-UA"/>
        </w:rPr>
        <w:t xml:space="preserve"> з аналізом за системою </w:t>
      </w:r>
      <w:proofErr w:type="spellStart"/>
      <w:r w:rsidRPr="00606B83">
        <w:rPr>
          <w:rFonts w:ascii="Times New Roman" w:hAnsi="Times New Roman" w:cs="Times New Roman"/>
          <w:sz w:val="28"/>
          <w:szCs w:val="28"/>
          <w:lang w:val="uk-UA"/>
        </w:rPr>
        <w:t>Дж</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Келлог</w:t>
      </w:r>
      <w:proofErr w:type="spellEnd"/>
      <w:r w:rsidRPr="00606B83">
        <w:rPr>
          <w:rFonts w:ascii="Times New Roman" w:hAnsi="Times New Roman" w:cs="Times New Roman"/>
          <w:sz w:val="28"/>
          <w:szCs w:val="28"/>
          <w:lang w:val="uk-UA"/>
        </w:rPr>
        <w:t>. Застосовано кількісний і якісний аналіз для виявлення взаємозв’язків між психологічними показниками та психосоматичними проявами. На основі отриманих результатів розроблено програму психологічної підтримки, спрямовану на зниження психоемоційної напруги та покращення психосоматичного благополуччя жінок.</w:t>
      </w:r>
    </w:p>
    <w:p w:rsidR="00A91C47" w:rsidRPr="00606B83" w:rsidRDefault="00A91C47" w:rsidP="00A91C47">
      <w:pPr>
        <w:spacing w:line="360" w:lineRule="auto"/>
        <w:ind w:firstLine="708"/>
        <w:jc w:val="both"/>
        <w:rPr>
          <w:rFonts w:ascii="Times New Roman" w:hAnsi="Times New Roman" w:cs="Times New Roman"/>
          <w:sz w:val="28"/>
          <w:szCs w:val="28"/>
          <w:lang w:val="uk-UA"/>
        </w:rPr>
      </w:pPr>
      <w:r w:rsidRPr="00606B83">
        <w:rPr>
          <w:rFonts w:ascii="Times New Roman" w:hAnsi="Times New Roman" w:cs="Times New Roman"/>
          <w:sz w:val="28"/>
          <w:szCs w:val="28"/>
          <w:lang w:val="uk-UA"/>
        </w:rPr>
        <w:t>Об’єкт дослідження — психосоматичні прояви у жінок.</w:t>
      </w:r>
    </w:p>
    <w:p w:rsidR="00A91C47" w:rsidRPr="00606B83" w:rsidRDefault="00A91C47" w:rsidP="00A91C47">
      <w:pPr>
        <w:spacing w:line="360" w:lineRule="auto"/>
        <w:ind w:firstLine="708"/>
        <w:jc w:val="both"/>
        <w:rPr>
          <w:rFonts w:ascii="Times New Roman" w:hAnsi="Times New Roman" w:cs="Times New Roman"/>
          <w:sz w:val="28"/>
          <w:szCs w:val="28"/>
          <w:lang w:val="uk-UA"/>
        </w:rPr>
      </w:pPr>
      <w:r w:rsidRPr="00606B83">
        <w:rPr>
          <w:rFonts w:ascii="Times New Roman" w:hAnsi="Times New Roman" w:cs="Times New Roman"/>
          <w:sz w:val="28"/>
          <w:szCs w:val="28"/>
          <w:lang w:val="uk-UA"/>
        </w:rPr>
        <w:t>Предмет дослідження — психологічні чинники формування психосоматичних розладів.</w:t>
      </w:r>
    </w:p>
    <w:p w:rsidR="00A91C47" w:rsidRPr="00606B83" w:rsidRDefault="00A91C47" w:rsidP="00A91C47">
      <w:pPr>
        <w:spacing w:line="360" w:lineRule="auto"/>
        <w:ind w:firstLine="708"/>
        <w:jc w:val="both"/>
        <w:rPr>
          <w:rFonts w:ascii="Times New Roman" w:hAnsi="Times New Roman" w:cs="Times New Roman"/>
          <w:sz w:val="28"/>
          <w:szCs w:val="28"/>
          <w:lang w:val="uk-UA"/>
        </w:rPr>
      </w:pPr>
      <w:r w:rsidRPr="00606B83">
        <w:rPr>
          <w:rFonts w:ascii="Times New Roman" w:hAnsi="Times New Roman" w:cs="Times New Roman"/>
          <w:sz w:val="28"/>
          <w:szCs w:val="28"/>
          <w:lang w:val="uk-UA"/>
        </w:rPr>
        <w:t xml:space="preserve">Ключові слова: психосоматичні розлади, тривожність, депресія, </w:t>
      </w:r>
      <w:proofErr w:type="spellStart"/>
      <w:r w:rsidRPr="00606B83">
        <w:rPr>
          <w:rFonts w:ascii="Times New Roman" w:hAnsi="Times New Roman" w:cs="Times New Roman"/>
          <w:sz w:val="28"/>
          <w:szCs w:val="28"/>
          <w:lang w:val="uk-UA"/>
        </w:rPr>
        <w:t>алекситимія</w:t>
      </w:r>
      <w:proofErr w:type="spellEnd"/>
      <w:r w:rsidRPr="00606B83">
        <w:rPr>
          <w:rFonts w:ascii="Times New Roman" w:hAnsi="Times New Roman" w:cs="Times New Roman"/>
          <w:sz w:val="28"/>
          <w:szCs w:val="28"/>
          <w:lang w:val="uk-UA"/>
        </w:rPr>
        <w:t>, стрес, психологічна допомога.</w:t>
      </w:r>
    </w:p>
    <w:p w:rsidR="00A91C47" w:rsidRPr="00606B83" w:rsidRDefault="00A91C47" w:rsidP="00A91C47">
      <w:pPr>
        <w:spacing w:line="360" w:lineRule="auto"/>
        <w:jc w:val="both"/>
        <w:rPr>
          <w:rFonts w:ascii="Times New Roman" w:hAnsi="Times New Roman" w:cs="Times New Roman"/>
          <w:sz w:val="28"/>
          <w:szCs w:val="28"/>
          <w:lang w:val="uk-UA"/>
        </w:rPr>
      </w:pPr>
    </w:p>
    <w:p w:rsidR="00A91C47" w:rsidRPr="00606B83" w:rsidRDefault="00A91C47" w:rsidP="00A91C47">
      <w:pPr>
        <w:spacing w:line="360" w:lineRule="auto"/>
        <w:jc w:val="both"/>
        <w:rPr>
          <w:rFonts w:ascii="Times New Roman" w:hAnsi="Times New Roman" w:cs="Times New Roman"/>
          <w:sz w:val="28"/>
          <w:szCs w:val="28"/>
          <w:lang w:val="uk-UA"/>
        </w:rPr>
      </w:pPr>
    </w:p>
    <w:p w:rsidR="00A91C47" w:rsidRPr="00606B83" w:rsidRDefault="00A91C47" w:rsidP="00A91C47">
      <w:pPr>
        <w:spacing w:line="360" w:lineRule="auto"/>
        <w:jc w:val="both"/>
        <w:rPr>
          <w:rFonts w:ascii="Times New Roman" w:hAnsi="Times New Roman" w:cs="Times New Roman"/>
          <w:sz w:val="28"/>
          <w:szCs w:val="28"/>
          <w:lang w:val="uk-UA"/>
        </w:rPr>
      </w:pPr>
    </w:p>
    <w:p w:rsidR="00A91C47" w:rsidRPr="00606B83" w:rsidRDefault="00A91C47" w:rsidP="00A91C47">
      <w:pPr>
        <w:spacing w:line="360" w:lineRule="auto"/>
        <w:jc w:val="center"/>
        <w:rPr>
          <w:rFonts w:ascii="Times New Roman" w:hAnsi="Times New Roman" w:cs="Times New Roman"/>
          <w:sz w:val="28"/>
          <w:szCs w:val="28"/>
          <w:lang w:val="uk-UA"/>
        </w:rPr>
      </w:pPr>
      <w:r w:rsidRPr="00606B83">
        <w:rPr>
          <w:rFonts w:ascii="Times New Roman" w:hAnsi="Times New Roman" w:cs="Times New Roman"/>
          <w:sz w:val="28"/>
          <w:szCs w:val="28"/>
          <w:lang w:val="uk-UA"/>
        </w:rPr>
        <w:t>ABSTRACT</w:t>
      </w:r>
    </w:p>
    <w:p w:rsidR="00A91C47" w:rsidRPr="00606B83" w:rsidRDefault="00A91C47" w:rsidP="00A91C47">
      <w:pPr>
        <w:spacing w:line="360" w:lineRule="auto"/>
        <w:jc w:val="both"/>
        <w:rPr>
          <w:rFonts w:ascii="Times New Roman" w:hAnsi="Times New Roman" w:cs="Times New Roman"/>
          <w:sz w:val="28"/>
          <w:szCs w:val="28"/>
          <w:lang w:val="uk-UA"/>
        </w:rPr>
      </w:pPr>
      <w:proofErr w:type="spellStart"/>
      <w:r w:rsidRPr="00606B83">
        <w:rPr>
          <w:rFonts w:ascii="Times New Roman" w:hAnsi="Times New Roman" w:cs="Times New Roman"/>
          <w:sz w:val="28"/>
          <w:szCs w:val="28"/>
          <w:lang w:val="uk-UA"/>
        </w:rPr>
        <w:t>Zveiko</w:t>
      </w:r>
      <w:proofErr w:type="spellEnd"/>
      <w:r w:rsidRPr="00606B83">
        <w:rPr>
          <w:rFonts w:ascii="Times New Roman" w:hAnsi="Times New Roman" w:cs="Times New Roman"/>
          <w:sz w:val="28"/>
          <w:szCs w:val="28"/>
          <w:lang w:val="uk-UA"/>
        </w:rPr>
        <w:t xml:space="preserve"> V. M. </w:t>
      </w:r>
      <w:proofErr w:type="spellStart"/>
      <w:r w:rsidRPr="00606B83">
        <w:rPr>
          <w:rFonts w:ascii="Times New Roman" w:hAnsi="Times New Roman" w:cs="Times New Roman"/>
          <w:sz w:val="28"/>
          <w:szCs w:val="28"/>
          <w:lang w:val="uk-UA"/>
        </w:rPr>
        <w:t>Psychological</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Factors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in</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the</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Development</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of</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Psychosomatic</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Disorders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Qualification</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Work</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for</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the</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Master's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Degree</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in</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specialty</w:t>
      </w:r>
      <w:proofErr w:type="spellEnd"/>
      <w:r w:rsidRPr="00606B83">
        <w:rPr>
          <w:rFonts w:ascii="Times New Roman" w:hAnsi="Times New Roman" w:cs="Times New Roman"/>
          <w:sz w:val="28"/>
          <w:szCs w:val="28"/>
          <w:lang w:val="uk-UA"/>
        </w:rPr>
        <w:t xml:space="preserve"> 053, S4 "</w:t>
      </w:r>
      <w:proofErr w:type="spellStart"/>
      <w:r w:rsidRPr="00606B83">
        <w:rPr>
          <w:rFonts w:ascii="Times New Roman" w:hAnsi="Times New Roman" w:cs="Times New Roman"/>
          <w:sz w:val="28"/>
          <w:szCs w:val="28"/>
          <w:lang w:val="uk-UA"/>
        </w:rPr>
        <w:t>Psychology</w:t>
      </w:r>
      <w:proofErr w:type="spellEnd"/>
      <w:r w:rsidRPr="00606B83">
        <w:rPr>
          <w:rFonts w:ascii="Times New Roman" w:hAnsi="Times New Roman" w:cs="Times New Roman"/>
          <w:sz w:val="28"/>
          <w:szCs w:val="28"/>
          <w:lang w:val="uk-UA"/>
        </w:rPr>
        <w:t xml:space="preserve">" / </w:t>
      </w:r>
      <w:proofErr w:type="spellStart"/>
      <w:r w:rsidRPr="00606B83">
        <w:rPr>
          <w:rFonts w:ascii="Times New Roman" w:hAnsi="Times New Roman" w:cs="Times New Roman"/>
          <w:sz w:val="28"/>
          <w:szCs w:val="28"/>
          <w:lang w:val="uk-UA"/>
        </w:rPr>
        <w:t>Odesa</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National</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Medical</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University</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Department</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of</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Psychiatry</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Narcology</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Medical</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Psychology</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and</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Psychotherapy</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Research</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Supervisor</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Dr</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Med</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Sc</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Professor</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Oprya</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Ye.V</w:t>
      </w:r>
      <w:proofErr w:type="spellEnd"/>
      <w:r w:rsidRPr="00606B83">
        <w:rPr>
          <w:rFonts w:ascii="Times New Roman" w:hAnsi="Times New Roman" w:cs="Times New Roman"/>
          <w:sz w:val="28"/>
          <w:szCs w:val="28"/>
          <w:lang w:val="uk-UA"/>
        </w:rPr>
        <w:t xml:space="preserve">.. ________ — </w:t>
      </w:r>
      <w:proofErr w:type="spellStart"/>
      <w:r w:rsidRPr="00606B83">
        <w:rPr>
          <w:rFonts w:ascii="Times New Roman" w:hAnsi="Times New Roman" w:cs="Times New Roman"/>
          <w:sz w:val="28"/>
          <w:szCs w:val="28"/>
          <w:lang w:val="uk-UA"/>
        </w:rPr>
        <w:t>Odesa</w:t>
      </w:r>
      <w:proofErr w:type="spellEnd"/>
      <w:r w:rsidRPr="00606B83">
        <w:rPr>
          <w:rFonts w:ascii="Times New Roman" w:hAnsi="Times New Roman" w:cs="Times New Roman"/>
          <w:sz w:val="28"/>
          <w:szCs w:val="28"/>
          <w:lang w:val="uk-UA"/>
        </w:rPr>
        <w:t>, 2025. — 108 p.</w:t>
      </w:r>
    </w:p>
    <w:p w:rsidR="00A91C47" w:rsidRPr="00606B83" w:rsidRDefault="00A91C47" w:rsidP="00A91C47">
      <w:pPr>
        <w:spacing w:line="360" w:lineRule="auto"/>
        <w:ind w:firstLine="708"/>
        <w:jc w:val="both"/>
        <w:rPr>
          <w:rFonts w:ascii="Times New Roman" w:hAnsi="Times New Roman" w:cs="Times New Roman"/>
          <w:sz w:val="28"/>
          <w:szCs w:val="28"/>
          <w:lang w:val="uk-UA"/>
        </w:rPr>
      </w:pPr>
      <w:proofErr w:type="spellStart"/>
      <w:r w:rsidRPr="00606B83">
        <w:rPr>
          <w:rFonts w:ascii="Times New Roman" w:hAnsi="Times New Roman" w:cs="Times New Roman"/>
          <w:sz w:val="28"/>
          <w:szCs w:val="28"/>
          <w:lang w:val="uk-UA"/>
        </w:rPr>
        <w:t>The</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master’s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thesis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focuses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on</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psychological</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problems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underlying</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the</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formation</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of</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psychosomatic</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disorders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in</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women</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aged</w:t>
      </w:r>
      <w:proofErr w:type="spellEnd"/>
      <w:r w:rsidRPr="00606B83">
        <w:rPr>
          <w:rFonts w:ascii="Times New Roman" w:hAnsi="Times New Roman" w:cs="Times New Roman"/>
          <w:sz w:val="28"/>
          <w:szCs w:val="28"/>
          <w:lang w:val="uk-UA"/>
        </w:rPr>
        <w:t xml:space="preserve"> 25–65. </w:t>
      </w:r>
      <w:proofErr w:type="spellStart"/>
      <w:r w:rsidRPr="00606B83">
        <w:rPr>
          <w:rFonts w:ascii="Times New Roman" w:hAnsi="Times New Roman" w:cs="Times New Roman"/>
          <w:sz w:val="28"/>
          <w:szCs w:val="28"/>
          <w:lang w:val="uk-UA"/>
        </w:rPr>
        <w:t>The</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study</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examines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the</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role</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of</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anxiety</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depressive</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manifestations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alexithymia</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and</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chronic</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stress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in</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the</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development</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of</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psychosomatic</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symptoms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The</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empirical</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research</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was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conducted</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using</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the</w:t>
      </w:r>
      <w:proofErr w:type="spellEnd"/>
      <w:r w:rsidRPr="00606B83">
        <w:rPr>
          <w:rFonts w:ascii="Times New Roman" w:hAnsi="Times New Roman" w:cs="Times New Roman"/>
          <w:sz w:val="28"/>
          <w:szCs w:val="28"/>
          <w:lang w:val="uk-UA"/>
        </w:rPr>
        <w:t xml:space="preserve"> PHQ-9, </w:t>
      </w:r>
      <w:proofErr w:type="spellStart"/>
      <w:r w:rsidRPr="00606B83">
        <w:rPr>
          <w:rFonts w:ascii="Times New Roman" w:hAnsi="Times New Roman" w:cs="Times New Roman"/>
          <w:sz w:val="28"/>
          <w:szCs w:val="28"/>
          <w:lang w:val="uk-UA"/>
        </w:rPr>
        <w:t>Spielberger</w:t>
      </w:r>
      <w:proofErr w:type="spellEnd"/>
      <w:r w:rsidRPr="00606B83">
        <w:rPr>
          <w:rFonts w:ascii="Times New Roman" w:hAnsi="Times New Roman" w:cs="Times New Roman"/>
          <w:sz w:val="28"/>
          <w:szCs w:val="28"/>
          <w:lang w:val="uk-UA"/>
        </w:rPr>
        <w:t>–</w:t>
      </w:r>
      <w:proofErr w:type="spellStart"/>
      <w:r w:rsidRPr="00606B83">
        <w:rPr>
          <w:rFonts w:ascii="Times New Roman" w:hAnsi="Times New Roman" w:cs="Times New Roman"/>
          <w:sz w:val="28"/>
          <w:szCs w:val="28"/>
          <w:lang w:val="uk-UA"/>
        </w:rPr>
        <w:t>Hanin</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Anxiety</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Scale</w:t>
      </w:r>
      <w:proofErr w:type="spellEnd"/>
      <w:r w:rsidRPr="00606B83">
        <w:rPr>
          <w:rFonts w:ascii="Times New Roman" w:hAnsi="Times New Roman" w:cs="Times New Roman"/>
          <w:sz w:val="28"/>
          <w:szCs w:val="28"/>
          <w:lang w:val="uk-UA"/>
        </w:rPr>
        <w:t xml:space="preserve">, TAS-20, </w:t>
      </w:r>
      <w:proofErr w:type="spellStart"/>
      <w:r w:rsidRPr="00606B83">
        <w:rPr>
          <w:rFonts w:ascii="Times New Roman" w:hAnsi="Times New Roman" w:cs="Times New Roman"/>
          <w:sz w:val="28"/>
          <w:szCs w:val="28"/>
          <w:lang w:val="uk-UA"/>
        </w:rPr>
        <w:t>an</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author-developed</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somatic</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complaints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questionnaire</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interviews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and</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mandala</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therapy</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analyzed</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according</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to</w:t>
      </w:r>
      <w:proofErr w:type="spellEnd"/>
      <w:r w:rsidRPr="00606B83">
        <w:rPr>
          <w:rFonts w:ascii="Times New Roman" w:hAnsi="Times New Roman" w:cs="Times New Roman"/>
          <w:sz w:val="28"/>
          <w:szCs w:val="28"/>
          <w:lang w:val="uk-UA"/>
        </w:rPr>
        <w:t xml:space="preserve"> J. </w:t>
      </w:r>
      <w:proofErr w:type="spellStart"/>
      <w:r w:rsidRPr="00606B83">
        <w:rPr>
          <w:rFonts w:ascii="Times New Roman" w:hAnsi="Times New Roman" w:cs="Times New Roman"/>
          <w:sz w:val="28"/>
          <w:szCs w:val="28"/>
          <w:lang w:val="uk-UA"/>
        </w:rPr>
        <w:t>Kellogg’s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system</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Quantitative</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and</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qualitative</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analyses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were</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applied</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to</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identify</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relationships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between</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psychological</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indicators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and</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psychosomatic</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manifestations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Based</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on</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the</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findings</w:t>
      </w:r>
      <w:proofErr w:type="spellEnd"/>
      <w:r w:rsidRPr="00606B83">
        <w:rPr>
          <w:rFonts w:ascii="Times New Roman" w:hAnsi="Times New Roman" w:cs="Times New Roman"/>
          <w:sz w:val="28"/>
          <w:szCs w:val="28"/>
          <w:lang w:val="uk-UA"/>
        </w:rPr>
        <w:t xml:space="preserve">, a </w:t>
      </w:r>
      <w:proofErr w:type="spellStart"/>
      <w:r w:rsidRPr="00606B83">
        <w:rPr>
          <w:rFonts w:ascii="Times New Roman" w:hAnsi="Times New Roman" w:cs="Times New Roman"/>
          <w:sz w:val="28"/>
          <w:szCs w:val="28"/>
          <w:lang w:val="uk-UA"/>
        </w:rPr>
        <w:t>psychological</w:t>
      </w:r>
      <w:proofErr w:type="spellEnd"/>
      <w:r w:rsidRPr="00606B83">
        <w:rPr>
          <w:rFonts w:ascii="Times New Roman" w:hAnsi="Times New Roman" w:cs="Times New Roman"/>
          <w:sz w:val="28"/>
          <w:szCs w:val="28"/>
          <w:lang w:val="uk-UA"/>
        </w:rPr>
        <w:t xml:space="preserve"> support </w:t>
      </w:r>
      <w:proofErr w:type="spellStart"/>
      <w:r w:rsidRPr="00606B83">
        <w:rPr>
          <w:rFonts w:ascii="Times New Roman" w:hAnsi="Times New Roman" w:cs="Times New Roman"/>
          <w:sz w:val="28"/>
          <w:szCs w:val="28"/>
          <w:lang w:val="uk-UA"/>
        </w:rPr>
        <w:t>program</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aimed</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at</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reducing</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psycho-emotional</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tension</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and</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improving</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psychosomatic</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well-being</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in</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women</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was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developed</w:t>
      </w:r>
      <w:proofErr w:type="spellEnd"/>
      <w:r w:rsidRPr="00606B83">
        <w:rPr>
          <w:rFonts w:ascii="Times New Roman" w:hAnsi="Times New Roman" w:cs="Times New Roman"/>
          <w:sz w:val="28"/>
          <w:szCs w:val="28"/>
          <w:lang w:val="uk-UA"/>
        </w:rPr>
        <w:t>.</w:t>
      </w:r>
    </w:p>
    <w:p w:rsidR="00A91C47" w:rsidRPr="00606B83" w:rsidRDefault="00A91C47" w:rsidP="00A91C47">
      <w:pPr>
        <w:spacing w:line="360" w:lineRule="auto"/>
        <w:ind w:left="708"/>
        <w:jc w:val="both"/>
        <w:rPr>
          <w:rFonts w:ascii="Times New Roman" w:hAnsi="Times New Roman" w:cs="Times New Roman"/>
          <w:sz w:val="28"/>
          <w:szCs w:val="28"/>
          <w:lang w:val="uk-UA"/>
        </w:rPr>
      </w:pPr>
      <w:proofErr w:type="spellStart"/>
      <w:r w:rsidRPr="00606B83">
        <w:rPr>
          <w:rFonts w:ascii="Times New Roman" w:hAnsi="Times New Roman" w:cs="Times New Roman"/>
          <w:sz w:val="28"/>
          <w:szCs w:val="28"/>
          <w:lang w:val="uk-UA"/>
        </w:rPr>
        <w:t>The</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object</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of</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the</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study</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is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psychosomatic</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manifestations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in</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women</w:t>
      </w:r>
      <w:proofErr w:type="spellEnd"/>
      <w:r w:rsidRPr="00606B83">
        <w:rPr>
          <w:rFonts w:ascii="Times New Roman" w:hAnsi="Times New Roman" w:cs="Times New Roman"/>
          <w:sz w:val="28"/>
          <w:szCs w:val="28"/>
          <w:lang w:val="uk-UA"/>
        </w:rPr>
        <w:t>.</w:t>
      </w:r>
    </w:p>
    <w:p w:rsidR="00A91C47" w:rsidRPr="00606B83" w:rsidRDefault="00A91C47" w:rsidP="00A91C47">
      <w:pPr>
        <w:spacing w:line="360" w:lineRule="auto"/>
        <w:ind w:firstLine="708"/>
        <w:jc w:val="both"/>
        <w:rPr>
          <w:rFonts w:ascii="Times New Roman" w:hAnsi="Times New Roman" w:cs="Times New Roman"/>
          <w:sz w:val="28"/>
          <w:szCs w:val="28"/>
          <w:lang w:val="uk-UA"/>
        </w:rPr>
      </w:pPr>
      <w:proofErr w:type="spellStart"/>
      <w:r w:rsidRPr="00606B83">
        <w:rPr>
          <w:rFonts w:ascii="Times New Roman" w:hAnsi="Times New Roman" w:cs="Times New Roman"/>
          <w:sz w:val="28"/>
          <w:szCs w:val="28"/>
          <w:lang w:val="uk-UA"/>
        </w:rPr>
        <w:t>The</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subject</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of</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the</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study</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is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psychological</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factors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underlying</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psychosomatic</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disorders</w:t>
      </w:r>
      <w:proofErr w:type="spellEnd"/>
      <w:r w:rsidRPr="00606B83">
        <w:rPr>
          <w:rFonts w:ascii="Times New Roman" w:hAnsi="Times New Roman" w:cs="Times New Roman"/>
          <w:sz w:val="28"/>
          <w:szCs w:val="28"/>
          <w:lang w:val="uk-UA"/>
        </w:rPr>
        <w:t>.</w:t>
      </w:r>
    </w:p>
    <w:p w:rsidR="00A91C47" w:rsidRPr="00606B83" w:rsidRDefault="00A91C47" w:rsidP="00A91C47">
      <w:pPr>
        <w:spacing w:line="360" w:lineRule="auto"/>
        <w:ind w:firstLine="708"/>
        <w:jc w:val="both"/>
        <w:rPr>
          <w:rFonts w:ascii="Times New Roman" w:hAnsi="Times New Roman" w:cs="Times New Roman"/>
          <w:sz w:val="28"/>
          <w:szCs w:val="28"/>
          <w:lang w:val="uk-UA"/>
        </w:rPr>
      </w:pPr>
      <w:proofErr w:type="spellStart"/>
      <w:r w:rsidRPr="00606B83">
        <w:rPr>
          <w:rFonts w:ascii="Times New Roman" w:hAnsi="Times New Roman" w:cs="Times New Roman"/>
          <w:sz w:val="28"/>
          <w:szCs w:val="28"/>
          <w:lang w:val="uk-UA"/>
        </w:rPr>
        <w:t>Keywords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psychosomatic</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disorders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anxiety</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depression</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alexithymia</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stress</w:t>
      </w:r>
      <w:proofErr w:type="spellEnd"/>
      <w:r w:rsidRPr="00606B83">
        <w:rPr>
          <w:rFonts w:ascii="Times New Roman" w:hAnsi="Times New Roman" w:cs="Times New Roman"/>
          <w:sz w:val="28"/>
          <w:szCs w:val="28"/>
          <w:lang w:val="uk-UA"/>
        </w:rPr>
        <w:t xml:space="preserve">, </w:t>
      </w:r>
      <w:proofErr w:type="spellStart"/>
      <w:r w:rsidRPr="00606B83">
        <w:rPr>
          <w:rFonts w:ascii="Times New Roman" w:hAnsi="Times New Roman" w:cs="Times New Roman"/>
          <w:sz w:val="28"/>
          <w:szCs w:val="28"/>
          <w:lang w:val="uk-UA"/>
        </w:rPr>
        <w:t>psychological</w:t>
      </w:r>
      <w:proofErr w:type="spellEnd"/>
      <w:r w:rsidRPr="00606B83">
        <w:rPr>
          <w:rFonts w:ascii="Times New Roman" w:hAnsi="Times New Roman" w:cs="Times New Roman"/>
          <w:sz w:val="28"/>
          <w:szCs w:val="28"/>
          <w:lang w:val="uk-UA"/>
        </w:rPr>
        <w:t xml:space="preserve"> support.</w:t>
      </w:r>
    </w:p>
    <w:p w:rsidR="00A91C47" w:rsidRPr="00606B83" w:rsidRDefault="00A91C47" w:rsidP="00A91C47">
      <w:pPr>
        <w:spacing w:line="240" w:lineRule="auto"/>
        <w:jc w:val="both"/>
        <w:rPr>
          <w:rFonts w:ascii="Times New Roman" w:hAnsi="Times New Roman" w:cs="Times New Roman"/>
          <w:sz w:val="28"/>
          <w:szCs w:val="28"/>
          <w:lang w:val="uk-UA"/>
        </w:rPr>
      </w:pPr>
    </w:p>
    <w:p w:rsidR="00A91C47" w:rsidRPr="00505312" w:rsidRDefault="00A91C47" w:rsidP="00A91C4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rsidR="00A91C47" w:rsidRPr="00505312" w:rsidRDefault="00A91C47" w:rsidP="00A91C47">
      <w:pPr>
        <w:spacing w:line="360" w:lineRule="auto"/>
        <w:rPr>
          <w:rFonts w:ascii="Times New Roman" w:hAnsi="Times New Roman" w:cs="Times New Roman"/>
          <w:sz w:val="28"/>
          <w:szCs w:val="28"/>
          <w:lang w:val="uk-UA"/>
        </w:rPr>
      </w:pPr>
      <w:r w:rsidRPr="00505312">
        <w:rPr>
          <w:rFonts w:ascii="Times New Roman" w:hAnsi="Times New Roman" w:cs="Times New Roman"/>
          <w:sz w:val="28"/>
          <w:szCs w:val="28"/>
          <w:lang w:val="uk-UA"/>
        </w:rPr>
        <w:t>ВСТУП</w:t>
      </w:r>
    </w:p>
    <w:p w:rsidR="00A91C47" w:rsidRPr="00505312" w:rsidRDefault="00A91C47" w:rsidP="00A91C4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sidRPr="00505312">
        <w:rPr>
          <w:rFonts w:ascii="Times New Roman" w:hAnsi="Times New Roman" w:cs="Times New Roman"/>
          <w:sz w:val="28"/>
          <w:szCs w:val="28"/>
          <w:lang w:val="uk-UA"/>
        </w:rPr>
        <w:t>1. ТЕОРЕТИЧНІ ОСНОВИ ДОСЛІДЖЕННЯ ПСИХОСОМАТИЧНИХ РОЗЛАДІВ</w:t>
      </w:r>
    </w:p>
    <w:p w:rsidR="00A91C47" w:rsidRPr="00505312" w:rsidRDefault="00A91C47" w:rsidP="00A91C47">
      <w:pPr>
        <w:spacing w:line="360" w:lineRule="auto"/>
        <w:rPr>
          <w:rFonts w:ascii="Times New Roman" w:hAnsi="Times New Roman" w:cs="Times New Roman"/>
          <w:sz w:val="28"/>
          <w:szCs w:val="28"/>
          <w:lang w:val="uk-UA"/>
        </w:rPr>
      </w:pPr>
      <w:r w:rsidRPr="00505312">
        <w:rPr>
          <w:rFonts w:ascii="Times New Roman" w:hAnsi="Times New Roman" w:cs="Times New Roman"/>
          <w:sz w:val="28"/>
          <w:szCs w:val="28"/>
          <w:lang w:val="uk-UA"/>
        </w:rPr>
        <w:t>1.1. Історія становлення та розвитку психосоматичного підходу у психології та медицині</w:t>
      </w:r>
    </w:p>
    <w:p w:rsidR="00A91C47" w:rsidRPr="00505312" w:rsidRDefault="00A91C47" w:rsidP="00A91C47">
      <w:pPr>
        <w:spacing w:line="360" w:lineRule="auto"/>
        <w:rPr>
          <w:rFonts w:ascii="Times New Roman" w:hAnsi="Times New Roman" w:cs="Times New Roman"/>
          <w:sz w:val="28"/>
          <w:szCs w:val="28"/>
          <w:lang w:val="uk-UA"/>
        </w:rPr>
      </w:pPr>
      <w:r w:rsidRPr="00505312">
        <w:rPr>
          <w:rFonts w:ascii="Times New Roman" w:hAnsi="Times New Roman" w:cs="Times New Roman"/>
          <w:sz w:val="28"/>
          <w:szCs w:val="28"/>
          <w:lang w:val="uk-UA"/>
        </w:rPr>
        <w:t>1.2. Психосоматичний підхід у сучасній психології</w:t>
      </w:r>
    </w:p>
    <w:p w:rsidR="00A91C47" w:rsidRPr="00505312" w:rsidRDefault="00A91C47" w:rsidP="00A91C47">
      <w:pPr>
        <w:spacing w:line="360" w:lineRule="auto"/>
        <w:rPr>
          <w:rFonts w:ascii="Times New Roman" w:hAnsi="Times New Roman" w:cs="Times New Roman"/>
          <w:sz w:val="28"/>
          <w:szCs w:val="28"/>
          <w:lang w:val="uk-UA"/>
        </w:rPr>
      </w:pPr>
      <w:r w:rsidRPr="00505312">
        <w:rPr>
          <w:rFonts w:ascii="Times New Roman" w:hAnsi="Times New Roman" w:cs="Times New Roman"/>
          <w:sz w:val="28"/>
          <w:szCs w:val="28"/>
          <w:lang w:val="uk-UA"/>
        </w:rPr>
        <w:t>1.3. Психологічні чинники формування психосоматичних розладів у жінок</w:t>
      </w:r>
    </w:p>
    <w:p w:rsidR="00A91C47" w:rsidRPr="00505312" w:rsidRDefault="00A91C47" w:rsidP="00A91C47">
      <w:pPr>
        <w:spacing w:line="360" w:lineRule="auto"/>
        <w:rPr>
          <w:rFonts w:ascii="Times New Roman" w:hAnsi="Times New Roman" w:cs="Times New Roman"/>
          <w:sz w:val="28"/>
          <w:szCs w:val="28"/>
          <w:lang w:val="uk-UA"/>
        </w:rPr>
      </w:pPr>
      <w:r w:rsidRPr="00505312">
        <w:rPr>
          <w:rFonts w:ascii="Times New Roman" w:hAnsi="Times New Roman" w:cs="Times New Roman"/>
          <w:sz w:val="28"/>
          <w:szCs w:val="28"/>
          <w:lang w:val="uk-UA"/>
        </w:rPr>
        <w:t>1.4. Методи психологічної діагностики та виявлення психосоматичних проявів</w:t>
      </w:r>
    </w:p>
    <w:p w:rsidR="00A91C47" w:rsidRPr="00505312" w:rsidRDefault="00A91C47" w:rsidP="00A91C47">
      <w:pPr>
        <w:spacing w:line="360" w:lineRule="auto"/>
        <w:rPr>
          <w:rFonts w:ascii="Times New Roman" w:hAnsi="Times New Roman" w:cs="Times New Roman"/>
          <w:sz w:val="28"/>
          <w:szCs w:val="28"/>
          <w:lang w:val="uk-UA"/>
        </w:rPr>
      </w:pPr>
      <w:r w:rsidRPr="00505312">
        <w:rPr>
          <w:rFonts w:ascii="Times New Roman" w:hAnsi="Times New Roman" w:cs="Times New Roman"/>
          <w:sz w:val="28"/>
          <w:szCs w:val="28"/>
          <w:lang w:val="uk-UA"/>
        </w:rPr>
        <w:t>Висновки до розділу 1</w:t>
      </w:r>
    </w:p>
    <w:p w:rsidR="00A91C47" w:rsidRPr="00505312" w:rsidRDefault="00A91C47" w:rsidP="00A91C47">
      <w:pPr>
        <w:spacing w:line="360" w:lineRule="auto"/>
        <w:rPr>
          <w:rFonts w:ascii="Times New Roman" w:hAnsi="Times New Roman" w:cs="Times New Roman"/>
          <w:sz w:val="28"/>
          <w:szCs w:val="28"/>
          <w:lang w:val="uk-UA"/>
        </w:rPr>
      </w:pPr>
      <w:r w:rsidRPr="00505312">
        <w:rPr>
          <w:rFonts w:ascii="Times New Roman" w:hAnsi="Times New Roman" w:cs="Times New Roman"/>
          <w:sz w:val="28"/>
          <w:szCs w:val="28"/>
          <w:lang w:val="uk-UA"/>
        </w:rPr>
        <w:t>РОЗДІЛ 2. ЕМПІРІЧНЕ ДОСЛІДЖЕННЯ ПСИХОЛОГІЧНИХ ЧИННИКІВ ПСИХОСОМАНТИЧНИХ РОЗЛАДІВ У ЖІНОК</w:t>
      </w:r>
    </w:p>
    <w:p w:rsidR="00A91C47" w:rsidRPr="00505312" w:rsidRDefault="00A91C47" w:rsidP="00A91C47">
      <w:pPr>
        <w:spacing w:line="360" w:lineRule="auto"/>
        <w:rPr>
          <w:rFonts w:ascii="Times New Roman" w:hAnsi="Times New Roman" w:cs="Times New Roman"/>
          <w:sz w:val="28"/>
          <w:szCs w:val="28"/>
          <w:lang w:val="uk-UA"/>
        </w:rPr>
      </w:pPr>
      <w:r w:rsidRPr="00505312">
        <w:rPr>
          <w:rFonts w:ascii="Times New Roman" w:hAnsi="Times New Roman" w:cs="Times New Roman"/>
          <w:sz w:val="28"/>
          <w:szCs w:val="28"/>
          <w:lang w:val="uk-UA"/>
        </w:rPr>
        <w:t>2.1. Характеристика вибірки та загальні тенденції</w:t>
      </w:r>
    </w:p>
    <w:p w:rsidR="00A91C47" w:rsidRPr="00505312" w:rsidRDefault="00A91C47" w:rsidP="00A91C47">
      <w:pPr>
        <w:spacing w:line="360" w:lineRule="auto"/>
        <w:rPr>
          <w:rFonts w:ascii="Times New Roman" w:hAnsi="Times New Roman" w:cs="Times New Roman"/>
          <w:sz w:val="28"/>
          <w:szCs w:val="28"/>
          <w:lang w:val="uk-UA"/>
        </w:rPr>
      </w:pPr>
      <w:r w:rsidRPr="00505312">
        <w:rPr>
          <w:rFonts w:ascii="Times New Roman" w:hAnsi="Times New Roman" w:cs="Times New Roman"/>
          <w:sz w:val="28"/>
          <w:szCs w:val="28"/>
          <w:lang w:val="uk-UA"/>
        </w:rPr>
        <w:t>2.2. Організація та методи дослідження</w:t>
      </w:r>
    </w:p>
    <w:p w:rsidR="00A91C47" w:rsidRPr="00505312" w:rsidRDefault="00A91C47" w:rsidP="00A91C47">
      <w:pPr>
        <w:spacing w:line="360" w:lineRule="auto"/>
        <w:rPr>
          <w:rFonts w:ascii="Times New Roman" w:hAnsi="Times New Roman" w:cs="Times New Roman"/>
          <w:sz w:val="28"/>
          <w:szCs w:val="28"/>
          <w:lang w:val="uk-UA"/>
        </w:rPr>
      </w:pPr>
      <w:r w:rsidRPr="00505312">
        <w:rPr>
          <w:rFonts w:ascii="Times New Roman" w:hAnsi="Times New Roman" w:cs="Times New Roman"/>
          <w:sz w:val="28"/>
          <w:szCs w:val="28"/>
          <w:lang w:val="uk-UA"/>
        </w:rPr>
        <w:t>2.3. Аналіз та інтерпретація результатів психодіагностики</w:t>
      </w:r>
    </w:p>
    <w:p w:rsidR="00A91C47" w:rsidRPr="00505312" w:rsidRDefault="00A91C47" w:rsidP="00A91C47">
      <w:pPr>
        <w:spacing w:line="360" w:lineRule="auto"/>
        <w:rPr>
          <w:rFonts w:ascii="Times New Roman" w:hAnsi="Times New Roman" w:cs="Times New Roman"/>
          <w:sz w:val="28"/>
          <w:szCs w:val="28"/>
          <w:lang w:val="uk-UA"/>
        </w:rPr>
      </w:pPr>
      <w:r w:rsidRPr="00505312">
        <w:rPr>
          <w:rFonts w:ascii="Times New Roman" w:hAnsi="Times New Roman" w:cs="Times New Roman"/>
          <w:sz w:val="28"/>
          <w:szCs w:val="28"/>
          <w:lang w:val="uk-UA"/>
        </w:rPr>
        <w:t>2.4. Аналіз мандал як індикатора психосоматичного стану та якісний аналіз інтерв’ю</w:t>
      </w:r>
    </w:p>
    <w:p w:rsidR="00A91C47" w:rsidRPr="00505312" w:rsidRDefault="00A91C47" w:rsidP="00A91C47">
      <w:pPr>
        <w:spacing w:line="360" w:lineRule="auto"/>
        <w:rPr>
          <w:rFonts w:ascii="Times New Roman" w:hAnsi="Times New Roman" w:cs="Times New Roman"/>
          <w:sz w:val="28"/>
          <w:szCs w:val="28"/>
          <w:lang w:val="uk-UA"/>
        </w:rPr>
      </w:pPr>
      <w:r w:rsidRPr="00505312">
        <w:rPr>
          <w:rFonts w:ascii="Times New Roman" w:hAnsi="Times New Roman" w:cs="Times New Roman"/>
          <w:sz w:val="28"/>
          <w:szCs w:val="28"/>
          <w:lang w:val="uk-UA"/>
        </w:rPr>
        <w:t>2.5. Порівняльний аналіз та узагальнення результатів</w:t>
      </w:r>
    </w:p>
    <w:p w:rsidR="00A91C47" w:rsidRPr="00505312" w:rsidRDefault="00A91C47" w:rsidP="00A91C47">
      <w:pPr>
        <w:spacing w:line="360" w:lineRule="auto"/>
        <w:rPr>
          <w:rFonts w:ascii="Times New Roman" w:hAnsi="Times New Roman" w:cs="Times New Roman"/>
          <w:sz w:val="28"/>
          <w:szCs w:val="28"/>
          <w:lang w:val="uk-UA"/>
        </w:rPr>
      </w:pPr>
      <w:r w:rsidRPr="00505312">
        <w:rPr>
          <w:rFonts w:ascii="Times New Roman" w:hAnsi="Times New Roman" w:cs="Times New Roman"/>
          <w:sz w:val="28"/>
          <w:szCs w:val="28"/>
          <w:lang w:val="uk-UA"/>
        </w:rPr>
        <w:t>Висновки до розділу 2</w:t>
      </w:r>
    </w:p>
    <w:p w:rsidR="00A91C47" w:rsidRPr="00505312" w:rsidRDefault="00A91C47" w:rsidP="00A91C47">
      <w:pPr>
        <w:spacing w:line="360" w:lineRule="auto"/>
        <w:rPr>
          <w:rFonts w:ascii="Times New Roman" w:hAnsi="Times New Roman" w:cs="Times New Roman"/>
          <w:sz w:val="28"/>
          <w:szCs w:val="28"/>
          <w:lang w:val="uk-UA"/>
        </w:rPr>
      </w:pPr>
      <w:r w:rsidRPr="00505312">
        <w:rPr>
          <w:rFonts w:ascii="Times New Roman" w:hAnsi="Times New Roman" w:cs="Times New Roman"/>
          <w:sz w:val="28"/>
          <w:szCs w:val="28"/>
          <w:lang w:val="uk-UA"/>
        </w:rPr>
        <w:t>РОЗДІЛ 3. ПСИХОЛОГІЧНІ РЕКОМЕНДАЦІЇ ТА ПРОГРАМА ПІДТРИМКИ ЖІНОК ІЗ ПСИХОСОМАТИЧНИМИ РОЗЛАДАМИ.</w:t>
      </w:r>
    </w:p>
    <w:p w:rsidR="00A91C47" w:rsidRPr="00505312" w:rsidRDefault="00A91C47" w:rsidP="00A91C47">
      <w:pPr>
        <w:spacing w:line="360" w:lineRule="auto"/>
        <w:rPr>
          <w:rFonts w:ascii="Times New Roman" w:hAnsi="Times New Roman" w:cs="Times New Roman"/>
          <w:sz w:val="28"/>
          <w:szCs w:val="28"/>
          <w:lang w:val="uk-UA"/>
        </w:rPr>
      </w:pPr>
      <w:r w:rsidRPr="00505312">
        <w:rPr>
          <w:rFonts w:ascii="Times New Roman" w:hAnsi="Times New Roman" w:cs="Times New Roman"/>
          <w:sz w:val="28"/>
          <w:szCs w:val="28"/>
          <w:lang w:val="uk-UA"/>
        </w:rPr>
        <w:lastRenderedPageBreak/>
        <w:t>3.1. Основні принципи психологічної допомоги жінкам із психосоматичними проявами</w:t>
      </w:r>
    </w:p>
    <w:p w:rsidR="00A91C47" w:rsidRPr="00505312" w:rsidRDefault="00A91C47" w:rsidP="00A91C47">
      <w:pPr>
        <w:spacing w:line="360" w:lineRule="auto"/>
        <w:rPr>
          <w:rFonts w:ascii="Times New Roman" w:hAnsi="Times New Roman" w:cs="Times New Roman"/>
          <w:sz w:val="28"/>
          <w:szCs w:val="28"/>
          <w:lang w:val="uk-UA"/>
        </w:rPr>
      </w:pPr>
      <w:r w:rsidRPr="00505312">
        <w:rPr>
          <w:rFonts w:ascii="Times New Roman" w:hAnsi="Times New Roman" w:cs="Times New Roman"/>
          <w:sz w:val="28"/>
          <w:szCs w:val="28"/>
          <w:lang w:val="uk-UA"/>
        </w:rPr>
        <w:t xml:space="preserve">3.2. Опис та обґрунтування </w:t>
      </w:r>
      <w:proofErr w:type="spellStart"/>
      <w:r w:rsidRPr="00505312">
        <w:rPr>
          <w:rFonts w:ascii="Times New Roman" w:hAnsi="Times New Roman" w:cs="Times New Roman"/>
          <w:sz w:val="28"/>
          <w:szCs w:val="28"/>
          <w:lang w:val="uk-UA"/>
        </w:rPr>
        <w:t>психокорекційної</w:t>
      </w:r>
      <w:proofErr w:type="spellEnd"/>
      <w:r w:rsidRPr="00505312">
        <w:rPr>
          <w:rFonts w:ascii="Times New Roman" w:hAnsi="Times New Roman" w:cs="Times New Roman"/>
          <w:sz w:val="28"/>
          <w:szCs w:val="28"/>
          <w:lang w:val="uk-UA"/>
        </w:rPr>
        <w:t xml:space="preserve"> програми</w:t>
      </w:r>
    </w:p>
    <w:p w:rsidR="00A91C47" w:rsidRPr="00505312" w:rsidRDefault="00A91C47" w:rsidP="00A91C47">
      <w:pPr>
        <w:spacing w:line="360" w:lineRule="auto"/>
        <w:rPr>
          <w:rFonts w:ascii="Times New Roman" w:hAnsi="Times New Roman" w:cs="Times New Roman"/>
          <w:sz w:val="28"/>
          <w:szCs w:val="28"/>
          <w:lang w:val="uk-UA"/>
        </w:rPr>
      </w:pPr>
      <w:r w:rsidRPr="00505312">
        <w:rPr>
          <w:rFonts w:ascii="Times New Roman" w:hAnsi="Times New Roman" w:cs="Times New Roman"/>
          <w:sz w:val="28"/>
          <w:szCs w:val="28"/>
          <w:lang w:val="uk-UA"/>
        </w:rPr>
        <w:t>3.3. Очікувані результати та критерії ефективності програми</w:t>
      </w:r>
    </w:p>
    <w:p w:rsidR="00A91C47" w:rsidRPr="00505312" w:rsidRDefault="00A91C47" w:rsidP="00A91C47">
      <w:pPr>
        <w:spacing w:line="360" w:lineRule="auto"/>
        <w:rPr>
          <w:rFonts w:ascii="Times New Roman" w:hAnsi="Times New Roman" w:cs="Times New Roman"/>
          <w:sz w:val="28"/>
          <w:szCs w:val="28"/>
          <w:lang w:val="uk-UA"/>
        </w:rPr>
      </w:pPr>
      <w:r w:rsidRPr="00505312">
        <w:rPr>
          <w:rFonts w:ascii="Times New Roman" w:hAnsi="Times New Roman" w:cs="Times New Roman"/>
          <w:sz w:val="28"/>
          <w:szCs w:val="28"/>
          <w:lang w:val="uk-UA"/>
        </w:rPr>
        <w:t>3.4. Практичні рекомендації для психологів</w:t>
      </w:r>
    </w:p>
    <w:p w:rsidR="00A91C47" w:rsidRPr="00505312" w:rsidRDefault="00A91C47" w:rsidP="00A91C47">
      <w:pPr>
        <w:spacing w:line="360" w:lineRule="auto"/>
        <w:rPr>
          <w:rFonts w:ascii="Times New Roman" w:hAnsi="Times New Roman" w:cs="Times New Roman"/>
          <w:sz w:val="28"/>
          <w:szCs w:val="28"/>
          <w:lang w:val="uk-UA"/>
        </w:rPr>
      </w:pPr>
      <w:r w:rsidRPr="00505312">
        <w:rPr>
          <w:rFonts w:ascii="Times New Roman" w:hAnsi="Times New Roman" w:cs="Times New Roman"/>
          <w:sz w:val="28"/>
          <w:szCs w:val="28"/>
          <w:lang w:val="uk-UA"/>
        </w:rPr>
        <w:t>Висновки до розділу 3</w:t>
      </w:r>
    </w:p>
    <w:p w:rsidR="00A91C47" w:rsidRPr="00505312" w:rsidRDefault="00A91C47" w:rsidP="00A91C4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ВИСНОВКИ</w:t>
      </w:r>
    </w:p>
    <w:p w:rsidR="00A91C47" w:rsidRDefault="00A91C47" w:rsidP="00A91C4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ВИКОРИСТАННИХ ДЖЕРЕЛ</w:t>
      </w:r>
    </w:p>
    <w:p w:rsidR="00A91C47" w:rsidRDefault="00A91C47" w:rsidP="00A91C4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ДОДАТКИ</w:t>
      </w:r>
    </w:p>
    <w:p w:rsidR="00A91C47" w:rsidRDefault="00A91C47" w:rsidP="00A91C47">
      <w:pPr>
        <w:spacing w:line="240" w:lineRule="auto"/>
        <w:jc w:val="both"/>
        <w:rPr>
          <w:rFonts w:ascii="Times New Roman" w:hAnsi="Times New Roman" w:cs="Times New Roman"/>
          <w:sz w:val="28"/>
          <w:szCs w:val="28"/>
          <w:lang w:val="uk-UA"/>
        </w:rPr>
      </w:pPr>
    </w:p>
    <w:p w:rsidR="00A91C47" w:rsidRDefault="00A91C47" w:rsidP="00A91C47">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E4ABD" w:rsidRPr="00A40A2F" w:rsidRDefault="007E4ABD" w:rsidP="00231433">
      <w:pPr>
        <w:spacing w:line="360" w:lineRule="auto"/>
        <w:ind w:firstLine="708"/>
        <w:jc w:val="center"/>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lastRenderedPageBreak/>
        <w:t>ВСТУП</w:t>
      </w:r>
    </w:p>
    <w:p w:rsidR="00873D58" w:rsidRDefault="00932A25" w:rsidP="00873D58">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Сьогодні ми живемо в умовах, де сучасне життя диктує нам шалений темп, важливість бути продуктивними, активними, забуваючи про перерви на сповільнення та відпочинок. Людство </w:t>
      </w:r>
      <w:r w:rsidR="003222FF" w:rsidRPr="00A40A2F">
        <w:rPr>
          <w:rFonts w:ascii="Times New Roman" w:hAnsi="Times New Roman" w:cs="Times New Roman"/>
          <w:color w:val="000000" w:themeColor="text1"/>
          <w:sz w:val="28"/>
          <w:szCs w:val="28"/>
          <w:lang w:val="uk-UA"/>
        </w:rPr>
        <w:t xml:space="preserve">у досягненні результатів все більше </w:t>
      </w:r>
      <w:r w:rsidRPr="00A40A2F">
        <w:rPr>
          <w:rFonts w:ascii="Times New Roman" w:hAnsi="Times New Roman" w:cs="Times New Roman"/>
          <w:color w:val="000000" w:themeColor="text1"/>
          <w:sz w:val="28"/>
          <w:szCs w:val="28"/>
          <w:lang w:val="uk-UA"/>
        </w:rPr>
        <w:t xml:space="preserve">прагне до кількості, а не якості, бо матеріальне все більш поглинає духовне. Люди </w:t>
      </w:r>
      <w:r w:rsidR="007E4ABD" w:rsidRPr="00A40A2F">
        <w:rPr>
          <w:rFonts w:ascii="Times New Roman" w:hAnsi="Times New Roman" w:cs="Times New Roman"/>
          <w:color w:val="000000" w:themeColor="text1"/>
          <w:sz w:val="28"/>
          <w:szCs w:val="28"/>
          <w:lang w:val="uk-UA"/>
        </w:rPr>
        <w:t>забувають про важливі</w:t>
      </w:r>
      <w:r w:rsidR="003222FF" w:rsidRPr="00A40A2F">
        <w:rPr>
          <w:rFonts w:ascii="Times New Roman" w:hAnsi="Times New Roman" w:cs="Times New Roman"/>
          <w:color w:val="000000" w:themeColor="text1"/>
          <w:sz w:val="28"/>
          <w:szCs w:val="28"/>
          <w:lang w:val="uk-UA"/>
        </w:rPr>
        <w:t>сть</w:t>
      </w:r>
      <w:r w:rsidRPr="00A40A2F">
        <w:rPr>
          <w:rFonts w:ascii="Times New Roman" w:hAnsi="Times New Roman" w:cs="Times New Roman"/>
          <w:color w:val="000000" w:themeColor="text1"/>
          <w:sz w:val="28"/>
          <w:szCs w:val="28"/>
          <w:lang w:val="uk-UA"/>
        </w:rPr>
        <w:t xml:space="preserve"> слухати себе, своє тіло, свій внутрішній голос, зволікають симптомами, підказками від тіла </w:t>
      </w:r>
      <w:r w:rsidR="003222FF" w:rsidRPr="00A40A2F">
        <w:rPr>
          <w:rFonts w:ascii="Times New Roman" w:hAnsi="Times New Roman" w:cs="Times New Roman"/>
          <w:color w:val="000000" w:themeColor="text1"/>
          <w:sz w:val="28"/>
          <w:szCs w:val="28"/>
          <w:lang w:val="uk-UA"/>
        </w:rPr>
        <w:t xml:space="preserve">та </w:t>
      </w:r>
      <w:r w:rsidRPr="00A40A2F">
        <w:rPr>
          <w:rFonts w:ascii="Times New Roman" w:hAnsi="Times New Roman" w:cs="Times New Roman"/>
          <w:color w:val="000000" w:themeColor="text1"/>
          <w:sz w:val="28"/>
          <w:szCs w:val="28"/>
          <w:lang w:val="uk-UA"/>
        </w:rPr>
        <w:t xml:space="preserve">психіки. Немає часу, не має відчуття важливості себе, але є завзятість, </w:t>
      </w:r>
      <w:r w:rsidR="003222FF" w:rsidRPr="00A40A2F">
        <w:rPr>
          <w:rFonts w:ascii="Times New Roman" w:hAnsi="Times New Roman" w:cs="Times New Roman"/>
          <w:color w:val="000000" w:themeColor="text1"/>
          <w:sz w:val="28"/>
          <w:szCs w:val="28"/>
          <w:lang w:val="uk-UA"/>
        </w:rPr>
        <w:t xml:space="preserve">прагнення, задачі, шлях. Зараз, </w:t>
      </w:r>
      <w:r w:rsidRPr="00A40A2F">
        <w:rPr>
          <w:rFonts w:ascii="Times New Roman" w:hAnsi="Times New Roman" w:cs="Times New Roman"/>
          <w:color w:val="000000" w:themeColor="text1"/>
          <w:sz w:val="28"/>
          <w:szCs w:val="28"/>
          <w:lang w:val="uk-UA"/>
        </w:rPr>
        <w:t>як ніколи</w:t>
      </w:r>
      <w:r w:rsidR="003222FF" w:rsidRPr="00A40A2F">
        <w:rPr>
          <w:rFonts w:ascii="Times New Roman" w:hAnsi="Times New Roman" w:cs="Times New Roman"/>
          <w:color w:val="000000" w:themeColor="text1"/>
          <w:sz w:val="28"/>
          <w:szCs w:val="28"/>
          <w:lang w:val="uk-UA"/>
        </w:rPr>
        <w:t>, люди переб</w:t>
      </w:r>
      <w:r w:rsidRPr="00A40A2F">
        <w:rPr>
          <w:rFonts w:ascii="Times New Roman" w:hAnsi="Times New Roman" w:cs="Times New Roman"/>
          <w:color w:val="000000" w:themeColor="text1"/>
          <w:sz w:val="28"/>
          <w:szCs w:val="28"/>
          <w:lang w:val="uk-UA"/>
        </w:rPr>
        <w:t>увають у стрімкому інформаційному потоці, стресі, в кр</w:t>
      </w:r>
      <w:r w:rsidR="003222FF" w:rsidRPr="00A40A2F">
        <w:rPr>
          <w:rFonts w:ascii="Times New Roman" w:hAnsi="Times New Roman" w:cs="Times New Roman"/>
          <w:color w:val="000000" w:themeColor="text1"/>
          <w:sz w:val="28"/>
          <w:szCs w:val="28"/>
          <w:lang w:val="uk-UA"/>
        </w:rPr>
        <w:t>изі, в переході між життєвими зв</w:t>
      </w:r>
      <w:r w:rsidRPr="00A40A2F">
        <w:rPr>
          <w:rFonts w:ascii="Times New Roman" w:hAnsi="Times New Roman" w:cs="Times New Roman"/>
          <w:color w:val="000000" w:themeColor="text1"/>
          <w:sz w:val="28"/>
          <w:szCs w:val="28"/>
          <w:lang w:val="uk-UA"/>
        </w:rPr>
        <w:t xml:space="preserve">ичними укладами до нового, але ще </w:t>
      </w:r>
      <w:r w:rsidR="003222FF" w:rsidRPr="00A40A2F">
        <w:rPr>
          <w:rFonts w:ascii="Times New Roman" w:hAnsi="Times New Roman" w:cs="Times New Roman"/>
          <w:color w:val="000000" w:themeColor="text1"/>
          <w:sz w:val="28"/>
          <w:szCs w:val="28"/>
          <w:lang w:val="uk-UA"/>
        </w:rPr>
        <w:t>більш швидког</w:t>
      </w:r>
      <w:r w:rsidRPr="00A40A2F">
        <w:rPr>
          <w:rFonts w:ascii="Times New Roman" w:hAnsi="Times New Roman" w:cs="Times New Roman"/>
          <w:color w:val="000000" w:themeColor="text1"/>
          <w:sz w:val="28"/>
          <w:szCs w:val="28"/>
          <w:lang w:val="uk-UA"/>
        </w:rPr>
        <w:t xml:space="preserve">о життя. Війни, катастрофи, стихійні лиха, економічні кризи </w:t>
      </w:r>
      <w:r w:rsidR="001C5E9F" w:rsidRPr="00A40A2F">
        <w:rPr>
          <w:rFonts w:ascii="Times New Roman" w:hAnsi="Times New Roman" w:cs="Times New Roman"/>
          <w:color w:val="000000" w:themeColor="text1"/>
          <w:sz w:val="28"/>
          <w:szCs w:val="28"/>
          <w:lang w:val="uk-UA"/>
        </w:rPr>
        <w:t xml:space="preserve">– ці всі фактори безпосередньо впливають на наш психоемоційний стан. </w:t>
      </w:r>
      <w:r w:rsidR="003222FF" w:rsidRPr="00A40A2F">
        <w:rPr>
          <w:rFonts w:ascii="Times New Roman" w:hAnsi="Times New Roman" w:cs="Times New Roman"/>
          <w:color w:val="000000" w:themeColor="text1"/>
          <w:sz w:val="28"/>
          <w:szCs w:val="28"/>
          <w:lang w:val="uk-UA"/>
        </w:rPr>
        <w:t xml:space="preserve">В таких </w:t>
      </w:r>
      <w:r w:rsidR="00DE7F70" w:rsidRPr="00A40A2F">
        <w:rPr>
          <w:rFonts w:ascii="Times New Roman" w:hAnsi="Times New Roman" w:cs="Times New Roman"/>
          <w:color w:val="000000" w:themeColor="text1"/>
          <w:sz w:val="28"/>
          <w:szCs w:val="28"/>
          <w:lang w:val="uk-UA"/>
        </w:rPr>
        <w:t>умовах організм працює на межі</w:t>
      </w:r>
      <w:r w:rsidR="003222FF" w:rsidRPr="00A40A2F">
        <w:rPr>
          <w:rFonts w:ascii="Times New Roman" w:hAnsi="Times New Roman" w:cs="Times New Roman"/>
          <w:color w:val="000000" w:themeColor="text1"/>
          <w:sz w:val="28"/>
          <w:szCs w:val="28"/>
          <w:lang w:val="uk-UA"/>
        </w:rPr>
        <w:t xml:space="preserve"> своїх </w:t>
      </w:r>
      <w:r w:rsidR="00DE7F70" w:rsidRPr="00A40A2F">
        <w:rPr>
          <w:rFonts w:ascii="Times New Roman" w:hAnsi="Times New Roman" w:cs="Times New Roman"/>
          <w:color w:val="000000" w:themeColor="text1"/>
          <w:sz w:val="28"/>
          <w:szCs w:val="28"/>
          <w:lang w:val="uk-UA"/>
        </w:rPr>
        <w:t>адаптивних можливостей, а хронічне напруження поступово переходить у тілесні прояви.</w:t>
      </w:r>
      <w:r w:rsidR="003222FF" w:rsidRPr="00A40A2F">
        <w:rPr>
          <w:rFonts w:ascii="Times New Roman" w:hAnsi="Times New Roman" w:cs="Times New Roman"/>
          <w:color w:val="000000" w:themeColor="text1"/>
          <w:sz w:val="28"/>
          <w:szCs w:val="28"/>
          <w:lang w:val="uk-UA"/>
        </w:rPr>
        <w:t xml:space="preserve"> </w:t>
      </w:r>
      <w:r w:rsidR="007E4ABD" w:rsidRPr="00A40A2F">
        <w:rPr>
          <w:rFonts w:ascii="Times New Roman" w:hAnsi="Times New Roman" w:cs="Times New Roman"/>
          <w:color w:val="000000" w:themeColor="text1"/>
          <w:sz w:val="28"/>
          <w:szCs w:val="28"/>
          <w:lang w:val="uk-UA"/>
        </w:rPr>
        <w:t>З давніх-</w:t>
      </w:r>
      <w:r w:rsidR="00E6204B" w:rsidRPr="00A40A2F">
        <w:rPr>
          <w:rFonts w:ascii="Times New Roman" w:hAnsi="Times New Roman" w:cs="Times New Roman"/>
          <w:color w:val="000000" w:themeColor="text1"/>
          <w:sz w:val="28"/>
          <w:szCs w:val="28"/>
          <w:lang w:val="uk-UA"/>
        </w:rPr>
        <w:t>давен людство вивчало цей зв’язок</w:t>
      </w:r>
      <w:r w:rsidR="00DE7F70" w:rsidRPr="00A40A2F">
        <w:rPr>
          <w:rFonts w:ascii="Times New Roman" w:hAnsi="Times New Roman" w:cs="Times New Roman"/>
          <w:color w:val="000000" w:themeColor="text1"/>
          <w:sz w:val="28"/>
          <w:szCs w:val="28"/>
          <w:lang w:val="uk-UA"/>
        </w:rPr>
        <w:t xml:space="preserve"> між фізичним та психічним</w:t>
      </w:r>
      <w:r w:rsidR="00E6204B" w:rsidRPr="00A40A2F">
        <w:rPr>
          <w:rFonts w:ascii="Times New Roman" w:hAnsi="Times New Roman" w:cs="Times New Roman"/>
          <w:color w:val="000000" w:themeColor="text1"/>
          <w:sz w:val="28"/>
          <w:szCs w:val="28"/>
          <w:lang w:val="uk-UA"/>
        </w:rPr>
        <w:t>,</w:t>
      </w:r>
      <w:r w:rsidR="00DE7F70" w:rsidRPr="00A40A2F">
        <w:rPr>
          <w:rFonts w:ascii="Times New Roman" w:hAnsi="Times New Roman" w:cs="Times New Roman"/>
          <w:color w:val="000000" w:themeColor="text1"/>
          <w:sz w:val="28"/>
          <w:szCs w:val="28"/>
          <w:lang w:val="uk-UA"/>
        </w:rPr>
        <w:t xml:space="preserve"> але  н</w:t>
      </w:r>
      <w:r w:rsidR="007E4ABD" w:rsidRPr="00A40A2F">
        <w:rPr>
          <w:rFonts w:ascii="Times New Roman" w:hAnsi="Times New Roman" w:cs="Times New Roman"/>
          <w:color w:val="000000" w:themeColor="text1"/>
          <w:sz w:val="28"/>
          <w:szCs w:val="28"/>
          <w:lang w:val="uk-UA"/>
        </w:rPr>
        <w:t>е так давно почало поглибле</w:t>
      </w:r>
      <w:r w:rsidR="00E6204B" w:rsidRPr="00A40A2F">
        <w:rPr>
          <w:rFonts w:ascii="Times New Roman" w:hAnsi="Times New Roman" w:cs="Times New Roman"/>
          <w:color w:val="000000" w:themeColor="text1"/>
          <w:sz w:val="28"/>
          <w:szCs w:val="28"/>
          <w:lang w:val="uk-UA"/>
        </w:rPr>
        <w:t>но занурюватись в світ, під назвою «Психосоматика». Психосоматичні розлади стають все більш поширеними</w:t>
      </w:r>
      <w:r w:rsidR="00DE7F70" w:rsidRPr="00A40A2F">
        <w:rPr>
          <w:rFonts w:ascii="Times New Roman" w:hAnsi="Times New Roman" w:cs="Times New Roman"/>
          <w:color w:val="000000" w:themeColor="text1"/>
          <w:sz w:val="28"/>
          <w:szCs w:val="28"/>
          <w:lang w:val="uk-UA"/>
        </w:rPr>
        <w:t>, особливо у жінок зрілого віку. Вони показують, як глибинні переживання, внутрішні конфлікти та накопи</w:t>
      </w:r>
      <w:r w:rsidR="007E4ABD" w:rsidRPr="00A40A2F">
        <w:rPr>
          <w:rFonts w:ascii="Times New Roman" w:hAnsi="Times New Roman" w:cs="Times New Roman"/>
          <w:color w:val="000000" w:themeColor="text1"/>
          <w:sz w:val="28"/>
          <w:szCs w:val="28"/>
          <w:lang w:val="uk-UA"/>
        </w:rPr>
        <w:t>чена емоційна напруга можуть «про</w:t>
      </w:r>
      <w:r w:rsidR="00DE7F70" w:rsidRPr="00A40A2F">
        <w:rPr>
          <w:rFonts w:ascii="Times New Roman" w:hAnsi="Times New Roman" w:cs="Times New Roman"/>
          <w:color w:val="000000" w:themeColor="text1"/>
          <w:sz w:val="28"/>
          <w:szCs w:val="28"/>
          <w:lang w:val="uk-UA"/>
        </w:rPr>
        <w:t>являтися» через тіло — у</w:t>
      </w:r>
      <w:r w:rsidR="007E4ABD" w:rsidRPr="00A40A2F">
        <w:rPr>
          <w:rFonts w:ascii="Times New Roman" w:hAnsi="Times New Roman" w:cs="Times New Roman"/>
          <w:color w:val="000000" w:themeColor="text1"/>
          <w:sz w:val="28"/>
          <w:szCs w:val="28"/>
          <w:lang w:val="uk-UA"/>
        </w:rPr>
        <w:t xml:space="preserve"> </w:t>
      </w:r>
      <w:r w:rsidR="00873D58">
        <w:rPr>
          <w:rFonts w:ascii="Times New Roman" w:hAnsi="Times New Roman" w:cs="Times New Roman"/>
          <w:color w:val="000000" w:themeColor="text1"/>
          <w:sz w:val="28"/>
          <w:szCs w:val="28"/>
          <w:lang w:val="uk-UA"/>
        </w:rPr>
        <w:t>вигляді фізичних симптомів [1].</w:t>
      </w:r>
    </w:p>
    <w:p w:rsidR="007E4ABD" w:rsidRPr="00A40A2F" w:rsidRDefault="00873D58" w:rsidP="00873D58">
      <w:pPr>
        <w:spacing w:line="360" w:lineRule="auto"/>
        <w:ind w:firstLine="708"/>
        <w:jc w:val="both"/>
        <w:rPr>
          <w:rFonts w:ascii="Times New Roman" w:hAnsi="Times New Roman" w:cs="Times New Roman"/>
          <w:color w:val="000000" w:themeColor="text1"/>
          <w:sz w:val="28"/>
          <w:szCs w:val="28"/>
          <w:lang w:val="uk-UA"/>
        </w:rPr>
      </w:pPr>
      <w:r w:rsidRPr="00873D58">
        <w:rPr>
          <w:rFonts w:ascii="Times New Roman" w:hAnsi="Times New Roman" w:cs="Times New Roman"/>
          <w:color w:val="000000" w:themeColor="text1"/>
          <w:sz w:val="28"/>
          <w:szCs w:val="28"/>
          <w:lang w:val="uk-UA"/>
        </w:rPr>
        <w:t>Сучасні  тенденції розвитку гендерної рівності відкривають</w:t>
      </w:r>
      <w:r>
        <w:rPr>
          <w:rFonts w:ascii="Times New Roman" w:hAnsi="Times New Roman" w:cs="Times New Roman"/>
          <w:color w:val="000000" w:themeColor="text1"/>
          <w:sz w:val="28"/>
          <w:szCs w:val="28"/>
          <w:lang w:val="uk-UA"/>
        </w:rPr>
        <w:t xml:space="preserve"> </w:t>
      </w:r>
      <w:r w:rsidR="00FE176B" w:rsidRPr="00A40A2F">
        <w:rPr>
          <w:rFonts w:ascii="Times New Roman" w:hAnsi="Times New Roman" w:cs="Times New Roman"/>
          <w:color w:val="000000" w:themeColor="text1"/>
          <w:sz w:val="28"/>
          <w:szCs w:val="28"/>
          <w:lang w:val="uk-UA"/>
        </w:rPr>
        <w:t xml:space="preserve">жінкам доступ до різних сфер суспільного та професійного життя. </w:t>
      </w:r>
      <w:proofErr w:type="spellStart"/>
      <w:r w:rsidR="00FE176B" w:rsidRPr="00A40A2F">
        <w:rPr>
          <w:rFonts w:ascii="Times New Roman" w:hAnsi="Times New Roman" w:cs="Times New Roman"/>
          <w:color w:val="000000" w:themeColor="text1"/>
          <w:sz w:val="28"/>
          <w:szCs w:val="28"/>
        </w:rPr>
        <w:t>Проте</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історичний</w:t>
      </w:r>
      <w:proofErr w:type="spellEnd"/>
      <w:r w:rsidR="00FE176B" w:rsidRPr="00A40A2F">
        <w:rPr>
          <w:rFonts w:ascii="Times New Roman" w:hAnsi="Times New Roman" w:cs="Times New Roman"/>
          <w:color w:val="000000" w:themeColor="text1"/>
          <w:sz w:val="28"/>
          <w:szCs w:val="28"/>
        </w:rPr>
        <w:t xml:space="preserve"> і </w:t>
      </w:r>
      <w:proofErr w:type="spellStart"/>
      <w:r w:rsidR="00FE176B" w:rsidRPr="00A40A2F">
        <w:rPr>
          <w:rFonts w:ascii="Times New Roman" w:hAnsi="Times New Roman" w:cs="Times New Roman"/>
          <w:color w:val="000000" w:themeColor="text1"/>
          <w:sz w:val="28"/>
          <w:szCs w:val="28"/>
        </w:rPr>
        <w:t>культурний</w:t>
      </w:r>
      <w:proofErr w:type="spellEnd"/>
      <w:r w:rsidR="00FE176B" w:rsidRPr="00A40A2F">
        <w:rPr>
          <w:rFonts w:ascii="Times New Roman" w:hAnsi="Times New Roman" w:cs="Times New Roman"/>
          <w:color w:val="000000" w:themeColor="text1"/>
          <w:sz w:val="28"/>
          <w:szCs w:val="28"/>
        </w:rPr>
        <w:t xml:space="preserve"> контекст </w:t>
      </w:r>
      <w:proofErr w:type="spellStart"/>
      <w:r w:rsidR="00FE176B" w:rsidRPr="00A40A2F">
        <w:rPr>
          <w:rFonts w:ascii="Times New Roman" w:hAnsi="Times New Roman" w:cs="Times New Roman"/>
          <w:color w:val="000000" w:themeColor="text1"/>
          <w:sz w:val="28"/>
          <w:szCs w:val="28"/>
        </w:rPr>
        <w:t>залишається</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важливим</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традиційно</w:t>
      </w:r>
      <w:proofErr w:type="spellEnd"/>
      <w:r w:rsidR="00FE176B" w:rsidRPr="00A40A2F">
        <w:rPr>
          <w:rFonts w:ascii="Times New Roman" w:hAnsi="Times New Roman" w:cs="Times New Roman"/>
          <w:color w:val="000000" w:themeColor="text1"/>
          <w:sz w:val="28"/>
          <w:szCs w:val="28"/>
        </w:rPr>
        <w:t xml:space="preserve"> роль </w:t>
      </w:r>
      <w:proofErr w:type="spellStart"/>
      <w:r w:rsidR="00FE176B" w:rsidRPr="00A40A2F">
        <w:rPr>
          <w:rFonts w:ascii="Times New Roman" w:hAnsi="Times New Roman" w:cs="Times New Roman"/>
          <w:color w:val="000000" w:themeColor="text1"/>
          <w:sz w:val="28"/>
          <w:szCs w:val="28"/>
        </w:rPr>
        <w:t>жінки</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передбачала</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піклування</w:t>
      </w:r>
      <w:proofErr w:type="spellEnd"/>
      <w:r w:rsidR="00FE176B" w:rsidRPr="00A40A2F">
        <w:rPr>
          <w:rFonts w:ascii="Times New Roman" w:hAnsi="Times New Roman" w:cs="Times New Roman"/>
          <w:color w:val="000000" w:themeColor="text1"/>
          <w:sz w:val="28"/>
          <w:szCs w:val="28"/>
        </w:rPr>
        <w:t xml:space="preserve"> про </w:t>
      </w:r>
      <w:proofErr w:type="spellStart"/>
      <w:r w:rsidR="00FE176B" w:rsidRPr="00A40A2F">
        <w:rPr>
          <w:rFonts w:ascii="Times New Roman" w:hAnsi="Times New Roman" w:cs="Times New Roman"/>
          <w:color w:val="000000" w:themeColor="text1"/>
          <w:sz w:val="28"/>
          <w:szCs w:val="28"/>
        </w:rPr>
        <w:t>сім’ю</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виховання</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дітей</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підтримку</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близьких</w:t>
      </w:r>
      <w:proofErr w:type="spellEnd"/>
      <w:r w:rsidR="00FE176B" w:rsidRPr="00A40A2F">
        <w:rPr>
          <w:rFonts w:ascii="Times New Roman" w:hAnsi="Times New Roman" w:cs="Times New Roman"/>
          <w:color w:val="000000" w:themeColor="text1"/>
          <w:sz w:val="28"/>
          <w:szCs w:val="28"/>
        </w:rPr>
        <w:t xml:space="preserve"> і </w:t>
      </w:r>
      <w:proofErr w:type="spellStart"/>
      <w:r w:rsidR="00FE176B" w:rsidRPr="00A40A2F">
        <w:rPr>
          <w:rFonts w:ascii="Times New Roman" w:hAnsi="Times New Roman" w:cs="Times New Roman"/>
          <w:color w:val="000000" w:themeColor="text1"/>
          <w:sz w:val="28"/>
          <w:szCs w:val="28"/>
        </w:rPr>
        <w:t>ведення</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домашнього</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господарства</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Сьогодні</w:t>
      </w:r>
      <w:proofErr w:type="spellEnd"/>
      <w:r w:rsidR="00FE176B" w:rsidRPr="00A40A2F">
        <w:rPr>
          <w:rFonts w:ascii="Times New Roman" w:hAnsi="Times New Roman" w:cs="Times New Roman"/>
          <w:color w:val="000000" w:themeColor="text1"/>
          <w:sz w:val="28"/>
          <w:szCs w:val="28"/>
        </w:rPr>
        <w:t xml:space="preserve"> до </w:t>
      </w:r>
      <w:proofErr w:type="spellStart"/>
      <w:r w:rsidR="00FE176B" w:rsidRPr="00A40A2F">
        <w:rPr>
          <w:rFonts w:ascii="Times New Roman" w:hAnsi="Times New Roman" w:cs="Times New Roman"/>
          <w:color w:val="000000" w:themeColor="text1"/>
          <w:sz w:val="28"/>
          <w:szCs w:val="28"/>
        </w:rPr>
        <w:t>цих</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класичних</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обов’язків</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додаються</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ще</w:t>
      </w:r>
      <w:proofErr w:type="spellEnd"/>
      <w:r w:rsidR="00FE176B" w:rsidRPr="00A40A2F">
        <w:rPr>
          <w:rFonts w:ascii="Times New Roman" w:hAnsi="Times New Roman" w:cs="Times New Roman"/>
          <w:color w:val="000000" w:themeColor="text1"/>
          <w:sz w:val="28"/>
          <w:szCs w:val="28"/>
        </w:rPr>
        <w:t xml:space="preserve"> й </w:t>
      </w:r>
      <w:proofErr w:type="spellStart"/>
      <w:r w:rsidR="00FE176B" w:rsidRPr="00A40A2F">
        <w:rPr>
          <w:rFonts w:ascii="Times New Roman" w:hAnsi="Times New Roman" w:cs="Times New Roman"/>
          <w:color w:val="000000" w:themeColor="text1"/>
          <w:sz w:val="28"/>
          <w:szCs w:val="28"/>
        </w:rPr>
        <w:t>вимоги</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соціальної</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реалізації</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побудови</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кар’єри</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саморозвитку</w:t>
      </w:r>
      <w:proofErr w:type="spellEnd"/>
      <w:r w:rsidR="00FE176B" w:rsidRPr="00A40A2F">
        <w:rPr>
          <w:rFonts w:ascii="Times New Roman" w:hAnsi="Times New Roman" w:cs="Times New Roman"/>
          <w:color w:val="000000" w:themeColor="text1"/>
          <w:sz w:val="28"/>
          <w:szCs w:val="28"/>
        </w:rPr>
        <w:t xml:space="preserve"> та </w:t>
      </w:r>
      <w:proofErr w:type="spellStart"/>
      <w:r w:rsidR="00FE176B" w:rsidRPr="00A40A2F">
        <w:rPr>
          <w:rFonts w:ascii="Times New Roman" w:hAnsi="Times New Roman" w:cs="Times New Roman"/>
          <w:color w:val="000000" w:themeColor="text1"/>
          <w:sz w:val="28"/>
          <w:szCs w:val="28"/>
        </w:rPr>
        <w:t>особистісного</w:t>
      </w:r>
      <w:proofErr w:type="spellEnd"/>
      <w:r w:rsidR="00FE176B" w:rsidRPr="00A40A2F">
        <w:rPr>
          <w:rFonts w:ascii="Times New Roman" w:hAnsi="Times New Roman" w:cs="Times New Roman"/>
          <w:color w:val="000000" w:themeColor="text1"/>
          <w:sz w:val="28"/>
          <w:szCs w:val="28"/>
        </w:rPr>
        <w:t xml:space="preserve"> </w:t>
      </w:r>
      <w:proofErr w:type="spellStart"/>
      <w:r w:rsidR="00FE176B" w:rsidRPr="00A40A2F">
        <w:rPr>
          <w:rFonts w:ascii="Times New Roman" w:hAnsi="Times New Roman" w:cs="Times New Roman"/>
          <w:color w:val="000000" w:themeColor="text1"/>
          <w:sz w:val="28"/>
          <w:szCs w:val="28"/>
        </w:rPr>
        <w:t>зростання</w:t>
      </w:r>
      <w:proofErr w:type="spellEnd"/>
      <w:r w:rsidR="00FE176B" w:rsidRPr="00A40A2F">
        <w:rPr>
          <w:rFonts w:ascii="Times New Roman" w:hAnsi="Times New Roman" w:cs="Times New Roman"/>
          <w:color w:val="000000" w:themeColor="text1"/>
          <w:sz w:val="28"/>
          <w:szCs w:val="28"/>
        </w:rPr>
        <w:t>.</w:t>
      </w:r>
    </w:p>
    <w:p w:rsidR="00800957" w:rsidRPr="00A40A2F" w:rsidRDefault="00FE176B"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rPr>
        <w:lastRenderedPageBreak/>
        <w:t xml:space="preserve">Як результат, </w:t>
      </w:r>
      <w:proofErr w:type="spellStart"/>
      <w:r w:rsidRPr="00A40A2F">
        <w:rPr>
          <w:rFonts w:ascii="Times New Roman" w:hAnsi="Times New Roman" w:cs="Times New Roman"/>
          <w:color w:val="000000" w:themeColor="text1"/>
          <w:sz w:val="28"/>
          <w:szCs w:val="28"/>
        </w:rPr>
        <w:t>багато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жінок</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стикаються</w:t>
      </w:r>
      <w:proofErr w:type="spellEnd"/>
      <w:r w:rsidRPr="00A40A2F">
        <w:rPr>
          <w:rFonts w:ascii="Times New Roman" w:hAnsi="Times New Roman" w:cs="Times New Roman"/>
          <w:color w:val="000000" w:themeColor="text1"/>
          <w:sz w:val="28"/>
          <w:szCs w:val="28"/>
        </w:rPr>
        <w:t xml:space="preserve"> з </w:t>
      </w:r>
      <w:proofErr w:type="spellStart"/>
      <w:r w:rsidRPr="00A40A2F">
        <w:rPr>
          <w:rFonts w:ascii="Times New Roman" w:hAnsi="Times New Roman" w:cs="Times New Roman"/>
          <w:color w:val="000000" w:themeColor="text1"/>
          <w:sz w:val="28"/>
          <w:szCs w:val="28"/>
        </w:rPr>
        <w:t>явищем</w:t>
      </w:r>
      <w:proofErr w:type="spellEnd"/>
      <w:r w:rsidRPr="00A40A2F">
        <w:rPr>
          <w:rFonts w:ascii="Times New Roman" w:hAnsi="Times New Roman" w:cs="Times New Roman"/>
          <w:color w:val="000000" w:themeColor="text1"/>
          <w:sz w:val="28"/>
          <w:szCs w:val="28"/>
        </w:rPr>
        <w:t xml:space="preserve">, яке </w:t>
      </w:r>
      <w:proofErr w:type="spellStart"/>
      <w:r w:rsidRPr="00A40A2F">
        <w:rPr>
          <w:rFonts w:ascii="Times New Roman" w:hAnsi="Times New Roman" w:cs="Times New Roman"/>
          <w:color w:val="000000" w:themeColor="text1"/>
          <w:sz w:val="28"/>
          <w:szCs w:val="28"/>
        </w:rPr>
        <w:t>можна</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назвати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подвійним</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соціальним</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навантаженням</w:t>
      </w:r>
      <w:proofErr w:type="spellEnd"/>
      <w:r w:rsidRPr="00A40A2F">
        <w:rPr>
          <w:rFonts w:ascii="Times New Roman" w:hAnsi="Times New Roman" w:cs="Times New Roman"/>
          <w:color w:val="000000" w:themeColor="text1"/>
          <w:sz w:val="28"/>
          <w:szCs w:val="28"/>
        </w:rPr>
        <w:t xml:space="preserve">»: вони </w:t>
      </w:r>
      <w:proofErr w:type="spellStart"/>
      <w:r w:rsidRPr="00A40A2F">
        <w:rPr>
          <w:rFonts w:ascii="Times New Roman" w:hAnsi="Times New Roman" w:cs="Times New Roman"/>
          <w:color w:val="000000" w:themeColor="text1"/>
          <w:sz w:val="28"/>
          <w:szCs w:val="28"/>
        </w:rPr>
        <w:t>поєднують</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численні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ролі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іноді</w:t>
      </w:r>
      <w:proofErr w:type="spellEnd"/>
      <w:r w:rsidRPr="00A40A2F">
        <w:rPr>
          <w:rFonts w:ascii="Times New Roman" w:hAnsi="Times New Roman" w:cs="Times New Roman"/>
          <w:color w:val="000000" w:themeColor="text1"/>
          <w:sz w:val="28"/>
          <w:szCs w:val="28"/>
        </w:rPr>
        <w:t xml:space="preserve"> не за </w:t>
      </w:r>
      <w:proofErr w:type="spellStart"/>
      <w:r w:rsidRPr="00A40A2F">
        <w:rPr>
          <w:rFonts w:ascii="Times New Roman" w:hAnsi="Times New Roman" w:cs="Times New Roman"/>
          <w:color w:val="000000" w:themeColor="text1"/>
          <w:sz w:val="28"/>
          <w:szCs w:val="28"/>
        </w:rPr>
        <w:t>власним</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бажанням</w:t>
      </w:r>
      <w:proofErr w:type="spellEnd"/>
      <w:r w:rsidRPr="00A40A2F">
        <w:rPr>
          <w:rFonts w:ascii="Times New Roman" w:hAnsi="Times New Roman" w:cs="Times New Roman"/>
          <w:color w:val="000000" w:themeColor="text1"/>
          <w:sz w:val="28"/>
          <w:szCs w:val="28"/>
        </w:rPr>
        <w:t xml:space="preserve">, а </w:t>
      </w:r>
      <w:proofErr w:type="spellStart"/>
      <w:r w:rsidRPr="00A40A2F">
        <w:rPr>
          <w:rFonts w:ascii="Times New Roman" w:hAnsi="Times New Roman" w:cs="Times New Roman"/>
          <w:color w:val="000000" w:themeColor="text1"/>
          <w:sz w:val="28"/>
          <w:szCs w:val="28"/>
        </w:rPr>
        <w:t>під</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тиском</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соціальних</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очікувань</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Саме</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поєднання</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цих</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факторів</w:t>
      </w:r>
      <w:proofErr w:type="spellEnd"/>
      <w:r w:rsidRPr="00A40A2F">
        <w:rPr>
          <w:rFonts w:ascii="Times New Roman" w:hAnsi="Times New Roman" w:cs="Times New Roman"/>
          <w:color w:val="000000" w:themeColor="text1"/>
          <w:sz w:val="28"/>
          <w:szCs w:val="28"/>
        </w:rPr>
        <w:t xml:space="preserve"> часто </w:t>
      </w:r>
      <w:proofErr w:type="spellStart"/>
      <w:r w:rsidRPr="00A40A2F">
        <w:rPr>
          <w:rFonts w:ascii="Times New Roman" w:hAnsi="Times New Roman" w:cs="Times New Roman"/>
          <w:color w:val="000000" w:themeColor="text1"/>
          <w:sz w:val="28"/>
          <w:szCs w:val="28"/>
        </w:rPr>
        <w:t>створює</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передумови</w:t>
      </w:r>
      <w:proofErr w:type="spellEnd"/>
      <w:r w:rsidRPr="00A40A2F">
        <w:rPr>
          <w:rFonts w:ascii="Times New Roman" w:hAnsi="Times New Roman" w:cs="Times New Roman"/>
          <w:color w:val="000000" w:themeColor="text1"/>
          <w:sz w:val="28"/>
          <w:szCs w:val="28"/>
        </w:rPr>
        <w:t xml:space="preserve"> для </w:t>
      </w:r>
      <w:proofErr w:type="spellStart"/>
      <w:r w:rsidRPr="00A40A2F">
        <w:rPr>
          <w:rFonts w:ascii="Times New Roman" w:hAnsi="Times New Roman" w:cs="Times New Roman"/>
          <w:color w:val="000000" w:themeColor="text1"/>
          <w:sz w:val="28"/>
          <w:szCs w:val="28"/>
        </w:rPr>
        <w:t>виникнення</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психосоматичних</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розладів</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роблячи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їх</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важливою</w:t>
      </w:r>
      <w:proofErr w:type="spellEnd"/>
      <w:r w:rsidRPr="00A40A2F">
        <w:rPr>
          <w:rFonts w:ascii="Times New Roman" w:hAnsi="Times New Roman" w:cs="Times New Roman"/>
          <w:color w:val="000000" w:themeColor="text1"/>
          <w:sz w:val="28"/>
          <w:szCs w:val="28"/>
        </w:rPr>
        <w:t xml:space="preserve"> темою для </w:t>
      </w:r>
      <w:proofErr w:type="spellStart"/>
      <w:r w:rsidRPr="00A40A2F">
        <w:rPr>
          <w:rFonts w:ascii="Times New Roman" w:hAnsi="Times New Roman" w:cs="Times New Roman"/>
          <w:color w:val="000000" w:themeColor="text1"/>
          <w:sz w:val="28"/>
          <w:szCs w:val="28"/>
        </w:rPr>
        <w:t>психологічних</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досліджень</w:t>
      </w:r>
      <w:proofErr w:type="spellEnd"/>
      <w:r w:rsidRPr="00A40A2F">
        <w:rPr>
          <w:rFonts w:ascii="Times New Roman" w:hAnsi="Times New Roman" w:cs="Times New Roman"/>
          <w:color w:val="000000" w:themeColor="text1"/>
          <w:sz w:val="28"/>
          <w:szCs w:val="28"/>
        </w:rPr>
        <w:t>.</w:t>
      </w:r>
    </w:p>
    <w:p w:rsidR="00DE7F70" w:rsidRPr="00A40A2F" w:rsidRDefault="00DE7F70" w:rsidP="00231433">
      <w:pPr>
        <w:spacing w:line="360" w:lineRule="auto"/>
        <w:ind w:firstLine="708"/>
        <w:jc w:val="both"/>
        <w:rPr>
          <w:rFonts w:ascii="Times New Roman" w:hAnsi="Times New Roman" w:cs="Times New Roman"/>
          <w:i/>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Ми вважаємо, що саме таке навантаження та постійне балансування між сімейними вимогами та публічними очікуваннями, особливо </w:t>
      </w:r>
      <w:r w:rsidR="004B2EC1" w:rsidRPr="00A40A2F">
        <w:rPr>
          <w:rFonts w:ascii="Times New Roman" w:hAnsi="Times New Roman" w:cs="Times New Roman"/>
          <w:color w:val="000000" w:themeColor="text1"/>
          <w:sz w:val="28"/>
          <w:szCs w:val="28"/>
          <w:lang w:val="uk-UA"/>
        </w:rPr>
        <w:t xml:space="preserve">в </w:t>
      </w:r>
      <w:r w:rsidRPr="00A40A2F">
        <w:rPr>
          <w:rFonts w:ascii="Times New Roman" w:hAnsi="Times New Roman" w:cs="Times New Roman"/>
          <w:color w:val="000000" w:themeColor="text1"/>
          <w:sz w:val="28"/>
          <w:szCs w:val="28"/>
          <w:lang w:val="uk-UA"/>
        </w:rPr>
        <w:t xml:space="preserve"> умовах загострення глобальних чинників стресу, стає критичним психоемоційним фактором. Це є ризиком загострення психічних та психосоматичних розладів, що вимагає пильної уваги як з боку соціальної політики, та</w:t>
      </w:r>
      <w:r w:rsidR="00F665A7">
        <w:rPr>
          <w:rFonts w:ascii="Times New Roman" w:hAnsi="Times New Roman" w:cs="Times New Roman"/>
          <w:color w:val="000000" w:themeColor="text1"/>
          <w:sz w:val="28"/>
          <w:szCs w:val="28"/>
          <w:lang w:val="uk-UA"/>
        </w:rPr>
        <w:t>к і індивідуальної психогігієни [1].</w:t>
      </w:r>
    </w:p>
    <w:p w:rsidR="004B2EC1" w:rsidRPr="00A40A2F" w:rsidRDefault="004B2EC1" w:rsidP="0081212F">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Проблема психосоматичних проявів набуває особливої актуальності в наш час, а саме в сучасних реаліях нашої країни, які супроводжуються соціальною нестабільністю, війною, економічними труднощами та емоційним виснаженням.</w:t>
      </w:r>
    </w:p>
    <w:p w:rsidR="004B2EC1" w:rsidRPr="00A40A2F" w:rsidRDefault="004B2EC1" w:rsidP="00231433">
      <w:pPr>
        <w:spacing w:line="360" w:lineRule="auto"/>
        <w:ind w:firstLine="708"/>
        <w:jc w:val="both"/>
        <w:rPr>
          <w:rFonts w:ascii="Times New Roman" w:hAnsi="Times New Roman" w:cs="Times New Roman"/>
          <w:b/>
          <w:color w:val="000000" w:themeColor="text1"/>
          <w:sz w:val="28"/>
          <w:szCs w:val="28"/>
          <w:lang w:val="uk-UA"/>
        </w:rPr>
      </w:pPr>
      <w:r w:rsidRPr="00A40A2F">
        <w:rPr>
          <w:rFonts w:ascii="Times New Roman" w:hAnsi="Times New Roman" w:cs="Times New Roman"/>
          <w:b/>
          <w:color w:val="000000" w:themeColor="text1"/>
          <w:sz w:val="28"/>
          <w:szCs w:val="28"/>
          <w:lang w:val="uk-UA"/>
        </w:rPr>
        <w:t>Актуальність теми дослідження</w:t>
      </w:r>
    </w:p>
    <w:p w:rsidR="004B2EC1" w:rsidRPr="00A40A2F" w:rsidRDefault="004B2EC1"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За даними сучасних психологічних досліджень, </w:t>
      </w:r>
      <w:r w:rsidR="007A24F5" w:rsidRPr="007A24F5">
        <w:rPr>
          <w:rFonts w:ascii="Times New Roman" w:hAnsi="Times New Roman" w:cs="Times New Roman"/>
          <w:color w:val="000000" w:themeColor="text1"/>
          <w:sz w:val="28"/>
          <w:szCs w:val="28"/>
          <w:lang w:val="uk-UA"/>
        </w:rPr>
        <w:t xml:space="preserve">істотна частка звернень має психоемоційний компонент </w:t>
      </w:r>
      <w:r w:rsidRPr="00A40A2F">
        <w:rPr>
          <w:rFonts w:ascii="Times New Roman" w:hAnsi="Times New Roman" w:cs="Times New Roman"/>
          <w:color w:val="000000" w:themeColor="text1"/>
          <w:sz w:val="28"/>
          <w:szCs w:val="28"/>
          <w:lang w:val="uk-UA"/>
        </w:rPr>
        <w:t xml:space="preserve">[2]. </w:t>
      </w:r>
      <w:r w:rsidR="00873D58">
        <w:rPr>
          <w:rFonts w:ascii="Times New Roman" w:hAnsi="Times New Roman" w:cs="Times New Roman"/>
          <w:color w:val="000000" w:themeColor="text1"/>
          <w:sz w:val="28"/>
          <w:szCs w:val="28"/>
          <w:lang w:val="uk-UA"/>
        </w:rPr>
        <w:t>З</w:t>
      </w:r>
      <w:r w:rsidR="00873D58" w:rsidRPr="00873D58">
        <w:rPr>
          <w:rFonts w:ascii="Times New Roman" w:hAnsi="Times New Roman" w:cs="Times New Roman"/>
          <w:color w:val="000000" w:themeColor="text1"/>
          <w:sz w:val="28"/>
          <w:szCs w:val="28"/>
          <w:lang w:val="uk-UA"/>
        </w:rPr>
        <w:t xml:space="preserve">ростання кількості психосоматичних розладів є тривожним показником психологічного стану суспільства. </w:t>
      </w:r>
      <w:r w:rsidRPr="00A40A2F">
        <w:rPr>
          <w:rFonts w:ascii="Times New Roman" w:hAnsi="Times New Roman" w:cs="Times New Roman"/>
          <w:color w:val="000000" w:themeColor="text1"/>
          <w:sz w:val="28"/>
          <w:szCs w:val="28"/>
          <w:lang w:val="uk-UA"/>
        </w:rPr>
        <w:t>Це свідчить про необхідність глибшого розуміння психологічних механізмів формування таких порушень.</w:t>
      </w:r>
    </w:p>
    <w:p w:rsidR="004B2EC1" w:rsidRPr="00A40A2F" w:rsidRDefault="004B2EC1"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Для дослідження у роботі </w:t>
      </w:r>
      <w:r w:rsidR="00873D58" w:rsidRPr="00873D58">
        <w:rPr>
          <w:rFonts w:ascii="Times New Roman" w:hAnsi="Times New Roman" w:cs="Times New Roman"/>
          <w:color w:val="000000" w:themeColor="text1"/>
          <w:sz w:val="28"/>
          <w:szCs w:val="28"/>
          <w:lang w:val="uk-UA"/>
        </w:rPr>
        <w:t>було обрано</w:t>
      </w:r>
      <w:r w:rsidRPr="00A40A2F">
        <w:rPr>
          <w:rFonts w:ascii="Times New Roman" w:hAnsi="Times New Roman" w:cs="Times New Roman"/>
          <w:color w:val="000000" w:themeColor="text1"/>
          <w:sz w:val="28"/>
          <w:szCs w:val="28"/>
          <w:lang w:val="uk-UA"/>
        </w:rPr>
        <w:t xml:space="preserve"> категорію жінок віком від 25 до 65 років, бо саме ця вікова група особливо вразлива. В цьому віці жінки часто поєднують професійні, сімейні та соціальні ролі, що значно пливає на емоційний стан, викликаючи виснаження, тривожність, почуття провини та внутрішню напругу [3]. Саме через це навантаження в цьому віці і зростає </w:t>
      </w:r>
      <w:r w:rsidRPr="00A40A2F">
        <w:rPr>
          <w:rFonts w:ascii="Times New Roman" w:hAnsi="Times New Roman" w:cs="Times New Roman"/>
          <w:color w:val="000000" w:themeColor="text1"/>
          <w:sz w:val="28"/>
          <w:szCs w:val="28"/>
          <w:lang w:val="uk-UA"/>
        </w:rPr>
        <w:lastRenderedPageBreak/>
        <w:t>ризик розвитку хронічних психосоматичних захворювань - гіпертонії, гастриту, мігрені, порушень сну, розладів шлунково-кишкового тракту, захворювань репродуктивної системи тощо.</w:t>
      </w:r>
    </w:p>
    <w:p w:rsidR="004B2EC1" w:rsidRPr="00A40A2F" w:rsidRDefault="004B2EC1"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Відповідно до концепції «хвороби як шляху» (Т. </w:t>
      </w:r>
      <w:proofErr w:type="spellStart"/>
      <w:r w:rsidRPr="00A40A2F">
        <w:rPr>
          <w:rFonts w:ascii="Times New Roman" w:hAnsi="Times New Roman" w:cs="Times New Roman"/>
          <w:color w:val="000000" w:themeColor="text1"/>
          <w:sz w:val="28"/>
          <w:szCs w:val="28"/>
          <w:lang w:val="uk-UA"/>
        </w:rPr>
        <w:t>Дєтлефсен</w:t>
      </w:r>
      <w:proofErr w:type="spellEnd"/>
      <w:r w:rsidRPr="00A40A2F">
        <w:rPr>
          <w:rFonts w:ascii="Times New Roman" w:hAnsi="Times New Roman" w:cs="Times New Roman"/>
          <w:color w:val="000000" w:themeColor="text1"/>
          <w:sz w:val="28"/>
          <w:szCs w:val="28"/>
          <w:lang w:val="uk-UA"/>
        </w:rPr>
        <w:t xml:space="preserve">, Д. </w:t>
      </w:r>
      <w:proofErr w:type="spellStart"/>
      <w:r w:rsidRPr="00A40A2F">
        <w:rPr>
          <w:rFonts w:ascii="Times New Roman" w:hAnsi="Times New Roman" w:cs="Times New Roman"/>
          <w:color w:val="000000" w:themeColor="text1"/>
          <w:sz w:val="28"/>
          <w:szCs w:val="28"/>
          <w:lang w:val="uk-UA"/>
        </w:rPr>
        <w:t>Дальке</w:t>
      </w:r>
      <w:proofErr w:type="spellEnd"/>
      <w:r w:rsidRPr="00A40A2F">
        <w:rPr>
          <w:rFonts w:ascii="Times New Roman" w:hAnsi="Times New Roman" w:cs="Times New Roman"/>
          <w:color w:val="000000" w:themeColor="text1"/>
          <w:sz w:val="28"/>
          <w:szCs w:val="28"/>
          <w:lang w:val="uk-UA"/>
        </w:rPr>
        <w:t xml:space="preserve">, 1983), будь-яке тілесне захворювання є символічним повідомленням від підсвідомості, яке вказує людині на необхідність усвідомити внутрішній конфлікт і змінити ставлення до себе [4]. </w:t>
      </w:r>
    </w:p>
    <w:p w:rsidR="004B2EC1" w:rsidRPr="00A40A2F" w:rsidRDefault="004B2EC1"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Такий підхід відгукнувся нам при вивченні цієї теми та відкриває можливості для глибшого розуміння причин психосоматичних проявів та їхньої корекції через психологічну роботу.</w:t>
      </w:r>
    </w:p>
    <w:p w:rsidR="004B2EC1" w:rsidRPr="00A40A2F" w:rsidRDefault="004B2EC1"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Актуальність теми також зумовлена потребою у практичних методах профілактики психосоматичних розладів, які базуються не лише на медичних, а й на психологічних підходах [5]. Серед таких методів особливої уваги заслуговують арт-терапевтичні техніки, зокрема </w:t>
      </w:r>
      <w:proofErr w:type="spellStart"/>
      <w:r w:rsidRPr="00A40A2F">
        <w:rPr>
          <w:rFonts w:ascii="Times New Roman" w:hAnsi="Times New Roman" w:cs="Times New Roman"/>
          <w:color w:val="000000" w:themeColor="text1"/>
          <w:sz w:val="28"/>
          <w:szCs w:val="28"/>
          <w:lang w:val="uk-UA"/>
        </w:rPr>
        <w:t>мандалотерапія</w:t>
      </w:r>
      <w:proofErr w:type="spellEnd"/>
      <w:r w:rsidRPr="00A40A2F">
        <w:rPr>
          <w:rFonts w:ascii="Times New Roman" w:hAnsi="Times New Roman" w:cs="Times New Roman"/>
          <w:color w:val="000000" w:themeColor="text1"/>
          <w:sz w:val="28"/>
          <w:szCs w:val="28"/>
          <w:lang w:val="uk-UA"/>
        </w:rPr>
        <w:t>, що сприяє саморегуляції, зниженню рівня тривожності та відновленню цілісного стану психіки [6].</w:t>
      </w:r>
    </w:p>
    <w:p w:rsidR="004B2EC1" w:rsidRPr="00A40A2F" w:rsidRDefault="004B2EC1" w:rsidP="00231433">
      <w:pPr>
        <w:spacing w:line="360" w:lineRule="auto"/>
        <w:ind w:firstLine="708"/>
        <w:jc w:val="both"/>
        <w:rPr>
          <w:rFonts w:ascii="Times New Roman" w:hAnsi="Times New Roman" w:cs="Times New Roman"/>
          <w:b/>
          <w:color w:val="000000" w:themeColor="text1"/>
          <w:sz w:val="28"/>
          <w:szCs w:val="28"/>
          <w:lang w:val="uk-UA"/>
        </w:rPr>
      </w:pPr>
      <w:r w:rsidRPr="00A40A2F">
        <w:rPr>
          <w:rFonts w:ascii="Times New Roman" w:hAnsi="Times New Roman" w:cs="Times New Roman"/>
          <w:b/>
          <w:color w:val="000000" w:themeColor="text1"/>
          <w:sz w:val="28"/>
          <w:szCs w:val="28"/>
          <w:lang w:val="uk-UA"/>
        </w:rPr>
        <w:t>Мета і завдання дослідження</w:t>
      </w:r>
    </w:p>
    <w:p w:rsidR="004B2EC1" w:rsidRPr="00A40A2F" w:rsidRDefault="007E4ABD"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Мета роботи -</w:t>
      </w:r>
      <w:r w:rsidR="004B2EC1" w:rsidRPr="00A40A2F">
        <w:rPr>
          <w:rFonts w:ascii="Times New Roman" w:hAnsi="Times New Roman" w:cs="Times New Roman"/>
          <w:color w:val="000000" w:themeColor="text1"/>
          <w:sz w:val="28"/>
          <w:szCs w:val="28"/>
          <w:lang w:val="uk-UA"/>
        </w:rPr>
        <w:t xml:space="preserve"> виявити психологічні чинники, що впливають на формування психосоматичних розладів у жінок віком 25-65 років, а також розробити рекомендації щодо психологічної допомоги та профілактики таких станів.</w:t>
      </w:r>
    </w:p>
    <w:p w:rsidR="004B2EC1" w:rsidRPr="00A40A2F" w:rsidRDefault="004B2EC1"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Щоб досягти  мети цієї магістерської роботи було передбачено виконання наступних завдань:</w:t>
      </w:r>
    </w:p>
    <w:p w:rsidR="004B2EC1" w:rsidRPr="00A40A2F" w:rsidRDefault="004B2EC1" w:rsidP="00231433">
      <w:p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1.</w:t>
      </w:r>
      <w:r w:rsidRPr="00A40A2F">
        <w:rPr>
          <w:rFonts w:ascii="Times New Roman" w:hAnsi="Times New Roman" w:cs="Times New Roman"/>
          <w:color w:val="000000" w:themeColor="text1"/>
          <w:sz w:val="28"/>
          <w:szCs w:val="28"/>
          <w:lang w:val="uk-UA"/>
        </w:rPr>
        <w:tab/>
        <w:t>Проаналізувати теоретичні підходи до вивчення психосоматичних розладів у вітчизняній і зарубіжній психології.</w:t>
      </w:r>
    </w:p>
    <w:p w:rsidR="004B2EC1" w:rsidRPr="00A40A2F" w:rsidRDefault="004B2EC1" w:rsidP="00231433">
      <w:p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lastRenderedPageBreak/>
        <w:t>2.</w:t>
      </w:r>
      <w:r w:rsidRPr="00A40A2F">
        <w:rPr>
          <w:rFonts w:ascii="Times New Roman" w:hAnsi="Times New Roman" w:cs="Times New Roman"/>
          <w:color w:val="000000" w:themeColor="text1"/>
          <w:sz w:val="28"/>
          <w:szCs w:val="28"/>
          <w:lang w:val="uk-UA"/>
        </w:rPr>
        <w:tab/>
        <w:t>Визначити психологічні особливості жінок зрілого віку, що сприяють виникненню психосоматичних симптомів.</w:t>
      </w:r>
    </w:p>
    <w:p w:rsidR="004B2EC1" w:rsidRPr="00A40A2F" w:rsidRDefault="004B2EC1" w:rsidP="00231433">
      <w:p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3.</w:t>
      </w:r>
      <w:r w:rsidRPr="00A40A2F">
        <w:rPr>
          <w:rFonts w:ascii="Times New Roman" w:hAnsi="Times New Roman" w:cs="Times New Roman"/>
          <w:color w:val="000000" w:themeColor="text1"/>
          <w:sz w:val="28"/>
          <w:szCs w:val="28"/>
          <w:lang w:val="uk-UA"/>
        </w:rPr>
        <w:tab/>
        <w:t xml:space="preserve">Дослідити взаємозв’язок між рівнем тривожності, емоційною нестабільністю, </w:t>
      </w:r>
      <w:proofErr w:type="spellStart"/>
      <w:r w:rsidRPr="00A40A2F">
        <w:rPr>
          <w:rFonts w:ascii="Times New Roman" w:hAnsi="Times New Roman" w:cs="Times New Roman"/>
          <w:color w:val="000000" w:themeColor="text1"/>
          <w:sz w:val="28"/>
          <w:szCs w:val="28"/>
          <w:lang w:val="uk-UA"/>
        </w:rPr>
        <w:t>алекситимією</w:t>
      </w:r>
      <w:proofErr w:type="spellEnd"/>
      <w:r w:rsidRPr="00A40A2F">
        <w:rPr>
          <w:rFonts w:ascii="Times New Roman" w:hAnsi="Times New Roman" w:cs="Times New Roman"/>
          <w:color w:val="000000" w:themeColor="text1"/>
          <w:sz w:val="28"/>
          <w:szCs w:val="28"/>
          <w:lang w:val="uk-UA"/>
        </w:rPr>
        <w:t xml:space="preserve"> та проявами психосоматичних розладів.</w:t>
      </w:r>
    </w:p>
    <w:p w:rsidR="004B2EC1" w:rsidRPr="00A40A2F" w:rsidRDefault="004B2EC1" w:rsidP="00231433">
      <w:p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4.</w:t>
      </w:r>
      <w:r w:rsidRPr="00A40A2F">
        <w:rPr>
          <w:rFonts w:ascii="Times New Roman" w:hAnsi="Times New Roman" w:cs="Times New Roman"/>
          <w:color w:val="000000" w:themeColor="text1"/>
          <w:sz w:val="28"/>
          <w:szCs w:val="28"/>
          <w:lang w:val="uk-UA"/>
        </w:rPr>
        <w:tab/>
        <w:t xml:space="preserve">Провести емпіричне дослідження із використанням </w:t>
      </w:r>
      <w:proofErr w:type="spellStart"/>
      <w:r w:rsidRPr="00A40A2F">
        <w:rPr>
          <w:rFonts w:ascii="Times New Roman" w:hAnsi="Times New Roman" w:cs="Times New Roman"/>
          <w:color w:val="000000" w:themeColor="text1"/>
          <w:sz w:val="28"/>
          <w:szCs w:val="28"/>
          <w:lang w:val="uk-UA"/>
        </w:rPr>
        <w:t>психодіагностичних</w:t>
      </w:r>
      <w:proofErr w:type="spellEnd"/>
      <w:r w:rsidRPr="00A40A2F">
        <w:rPr>
          <w:rFonts w:ascii="Times New Roman" w:hAnsi="Times New Roman" w:cs="Times New Roman"/>
          <w:color w:val="000000" w:themeColor="text1"/>
          <w:sz w:val="28"/>
          <w:szCs w:val="28"/>
          <w:lang w:val="uk-UA"/>
        </w:rPr>
        <w:t xml:space="preserve"> </w:t>
      </w:r>
      <w:proofErr w:type="spellStart"/>
      <w:r w:rsidRPr="00A40A2F">
        <w:rPr>
          <w:rFonts w:ascii="Times New Roman" w:hAnsi="Times New Roman" w:cs="Times New Roman"/>
          <w:color w:val="000000" w:themeColor="text1"/>
          <w:sz w:val="28"/>
          <w:szCs w:val="28"/>
          <w:lang w:val="uk-UA"/>
        </w:rPr>
        <w:t>методик</w:t>
      </w:r>
      <w:proofErr w:type="spellEnd"/>
      <w:r w:rsidRPr="00A40A2F">
        <w:rPr>
          <w:rFonts w:ascii="Times New Roman" w:hAnsi="Times New Roman" w:cs="Times New Roman"/>
          <w:color w:val="000000" w:themeColor="text1"/>
          <w:sz w:val="28"/>
          <w:szCs w:val="28"/>
          <w:lang w:val="uk-UA"/>
        </w:rPr>
        <w:t xml:space="preserve"> (PHQ-9, шкала </w:t>
      </w:r>
      <w:proofErr w:type="spellStart"/>
      <w:r w:rsidRPr="00A40A2F">
        <w:rPr>
          <w:rFonts w:ascii="Times New Roman" w:hAnsi="Times New Roman" w:cs="Times New Roman"/>
          <w:color w:val="000000" w:themeColor="text1"/>
          <w:sz w:val="28"/>
          <w:szCs w:val="28"/>
          <w:lang w:val="uk-UA"/>
        </w:rPr>
        <w:t>Спілбергера-Ханіна</w:t>
      </w:r>
      <w:proofErr w:type="spellEnd"/>
      <w:r w:rsidRPr="00A40A2F">
        <w:rPr>
          <w:rFonts w:ascii="Times New Roman" w:hAnsi="Times New Roman" w:cs="Times New Roman"/>
          <w:color w:val="000000" w:themeColor="text1"/>
          <w:sz w:val="28"/>
          <w:szCs w:val="28"/>
          <w:lang w:val="uk-UA"/>
        </w:rPr>
        <w:t>, TAS, анкетування, інтерв’ю).</w:t>
      </w:r>
    </w:p>
    <w:p w:rsidR="004B2EC1" w:rsidRPr="00A40A2F" w:rsidRDefault="004B2EC1" w:rsidP="00231433">
      <w:p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5.</w:t>
      </w:r>
      <w:r w:rsidRPr="00A40A2F">
        <w:rPr>
          <w:rFonts w:ascii="Times New Roman" w:hAnsi="Times New Roman" w:cs="Times New Roman"/>
          <w:color w:val="000000" w:themeColor="text1"/>
          <w:sz w:val="28"/>
          <w:szCs w:val="28"/>
          <w:lang w:val="uk-UA"/>
        </w:rPr>
        <w:tab/>
        <w:t xml:space="preserve">Розробити програму психологічної підтримки з елементами </w:t>
      </w:r>
      <w:proofErr w:type="spellStart"/>
      <w:r w:rsidRPr="00A40A2F">
        <w:rPr>
          <w:rFonts w:ascii="Times New Roman" w:hAnsi="Times New Roman" w:cs="Times New Roman"/>
          <w:color w:val="000000" w:themeColor="text1"/>
          <w:sz w:val="28"/>
          <w:szCs w:val="28"/>
          <w:lang w:val="uk-UA"/>
        </w:rPr>
        <w:t>мандалотерапії</w:t>
      </w:r>
      <w:proofErr w:type="spellEnd"/>
      <w:r w:rsidRPr="00A40A2F">
        <w:rPr>
          <w:rFonts w:ascii="Times New Roman" w:hAnsi="Times New Roman" w:cs="Times New Roman"/>
          <w:color w:val="000000" w:themeColor="text1"/>
          <w:sz w:val="28"/>
          <w:szCs w:val="28"/>
          <w:lang w:val="uk-UA"/>
        </w:rPr>
        <w:t xml:space="preserve"> для зниження рівня психоемоційної напруги та гармонізації внутрішнього стану жінок.</w:t>
      </w:r>
    </w:p>
    <w:p w:rsidR="004B2EC1" w:rsidRPr="00A40A2F" w:rsidRDefault="004B2EC1" w:rsidP="00231433">
      <w:pPr>
        <w:spacing w:line="360" w:lineRule="auto"/>
        <w:ind w:firstLine="708"/>
        <w:jc w:val="both"/>
        <w:rPr>
          <w:rFonts w:ascii="Times New Roman" w:hAnsi="Times New Roman" w:cs="Times New Roman"/>
          <w:b/>
          <w:color w:val="000000" w:themeColor="text1"/>
          <w:sz w:val="28"/>
          <w:szCs w:val="28"/>
          <w:lang w:val="uk-UA"/>
        </w:rPr>
      </w:pPr>
      <w:r w:rsidRPr="00A40A2F">
        <w:rPr>
          <w:rFonts w:ascii="Times New Roman" w:hAnsi="Times New Roman" w:cs="Times New Roman"/>
          <w:b/>
          <w:color w:val="000000" w:themeColor="text1"/>
          <w:sz w:val="28"/>
          <w:szCs w:val="28"/>
          <w:lang w:val="uk-UA"/>
        </w:rPr>
        <w:t>Об’єкт і предмет дослідження</w:t>
      </w:r>
    </w:p>
    <w:p w:rsidR="004B2EC1" w:rsidRPr="00A40A2F" w:rsidRDefault="004B2EC1"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Об’єктом дослідження є процес формування психосоматичних розладів у жінок.</w:t>
      </w:r>
    </w:p>
    <w:p w:rsidR="004B2EC1" w:rsidRPr="00A40A2F" w:rsidRDefault="004B2EC1" w:rsidP="00231433">
      <w:pPr>
        <w:spacing w:line="360" w:lineRule="auto"/>
        <w:ind w:firstLine="708"/>
        <w:jc w:val="both"/>
        <w:rPr>
          <w:rFonts w:ascii="Times New Roman" w:hAnsi="Times New Roman" w:cs="Times New Roman"/>
          <w:b/>
          <w:color w:val="000000" w:themeColor="text1"/>
          <w:sz w:val="28"/>
          <w:szCs w:val="28"/>
          <w:lang w:val="uk-UA"/>
        </w:rPr>
      </w:pPr>
      <w:r w:rsidRPr="00A40A2F">
        <w:rPr>
          <w:rFonts w:ascii="Times New Roman" w:hAnsi="Times New Roman" w:cs="Times New Roman"/>
          <w:b/>
          <w:color w:val="000000" w:themeColor="text1"/>
          <w:sz w:val="28"/>
          <w:szCs w:val="28"/>
          <w:lang w:val="uk-UA"/>
        </w:rPr>
        <w:t xml:space="preserve">Предмет дослідження </w:t>
      </w:r>
    </w:p>
    <w:p w:rsidR="004B2EC1" w:rsidRPr="00A40A2F" w:rsidRDefault="004B2EC1"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Предметом дослідження є психологічні фактори, механізми та особливості прояву психосоматичних розладів у жінок віком 25-65 років.</w:t>
      </w:r>
    </w:p>
    <w:p w:rsidR="004B2EC1" w:rsidRPr="00A40A2F" w:rsidRDefault="004B2EC1" w:rsidP="00873D58">
      <w:pPr>
        <w:spacing w:line="360" w:lineRule="auto"/>
        <w:ind w:firstLine="708"/>
        <w:jc w:val="both"/>
        <w:rPr>
          <w:rFonts w:ascii="Times New Roman" w:hAnsi="Times New Roman" w:cs="Times New Roman"/>
          <w:b/>
          <w:color w:val="000000" w:themeColor="text1"/>
          <w:sz w:val="28"/>
          <w:szCs w:val="28"/>
          <w:lang w:val="uk-UA"/>
        </w:rPr>
      </w:pPr>
      <w:r w:rsidRPr="00A40A2F">
        <w:rPr>
          <w:rFonts w:ascii="Times New Roman" w:hAnsi="Times New Roman" w:cs="Times New Roman"/>
          <w:b/>
          <w:color w:val="000000" w:themeColor="text1"/>
          <w:sz w:val="28"/>
          <w:szCs w:val="28"/>
          <w:lang w:val="uk-UA"/>
        </w:rPr>
        <w:t>Методи дослідження</w:t>
      </w:r>
    </w:p>
    <w:p w:rsidR="004B2EC1" w:rsidRPr="00A40A2F" w:rsidRDefault="004B2EC1"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Для досягнення мети нашої магістерської роботи застосовано комплекс теоретичних і емпіричних методів:</w:t>
      </w:r>
    </w:p>
    <w:p w:rsidR="004B2EC1" w:rsidRPr="00A40A2F" w:rsidRDefault="004B2EC1" w:rsidP="00231433">
      <w:p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i/>
          <w:color w:val="000000" w:themeColor="text1"/>
          <w:sz w:val="28"/>
          <w:szCs w:val="28"/>
          <w:lang w:val="uk-UA"/>
        </w:rPr>
        <w:t>1.</w:t>
      </w:r>
      <w:r w:rsidRPr="00A40A2F">
        <w:rPr>
          <w:rFonts w:ascii="Times New Roman" w:hAnsi="Times New Roman" w:cs="Times New Roman"/>
          <w:i/>
          <w:color w:val="000000" w:themeColor="text1"/>
          <w:sz w:val="28"/>
          <w:szCs w:val="28"/>
          <w:lang w:val="uk-UA"/>
        </w:rPr>
        <w:tab/>
        <w:t>Теоретичні методи:</w:t>
      </w:r>
      <w:r w:rsidRPr="00A40A2F">
        <w:rPr>
          <w:rFonts w:ascii="Times New Roman" w:hAnsi="Times New Roman" w:cs="Times New Roman"/>
          <w:color w:val="000000" w:themeColor="text1"/>
          <w:sz w:val="28"/>
          <w:szCs w:val="28"/>
          <w:lang w:val="uk-UA"/>
        </w:rPr>
        <w:t xml:space="preserve"> аналіз і систематизація наукових джерел із проблеми психосоматики (H. F. </w:t>
      </w:r>
      <w:proofErr w:type="spellStart"/>
      <w:r w:rsidRPr="00A40A2F">
        <w:rPr>
          <w:rFonts w:ascii="Times New Roman" w:hAnsi="Times New Roman" w:cs="Times New Roman"/>
          <w:color w:val="000000" w:themeColor="text1"/>
          <w:sz w:val="28"/>
          <w:szCs w:val="28"/>
          <w:lang w:val="uk-UA"/>
        </w:rPr>
        <w:t>Dunbar</w:t>
      </w:r>
      <w:proofErr w:type="spellEnd"/>
      <w:r w:rsidRPr="00A40A2F">
        <w:rPr>
          <w:rFonts w:ascii="Times New Roman" w:hAnsi="Times New Roman" w:cs="Times New Roman"/>
          <w:color w:val="000000" w:themeColor="text1"/>
          <w:sz w:val="28"/>
          <w:szCs w:val="28"/>
          <w:lang w:val="uk-UA"/>
        </w:rPr>
        <w:t xml:space="preserve">, F. </w:t>
      </w:r>
      <w:proofErr w:type="spellStart"/>
      <w:r w:rsidRPr="00A40A2F">
        <w:rPr>
          <w:rFonts w:ascii="Times New Roman" w:hAnsi="Times New Roman" w:cs="Times New Roman"/>
          <w:color w:val="000000" w:themeColor="text1"/>
          <w:sz w:val="28"/>
          <w:szCs w:val="28"/>
          <w:lang w:val="uk-UA"/>
        </w:rPr>
        <w:t>Alexander</w:t>
      </w:r>
      <w:proofErr w:type="spellEnd"/>
      <w:r w:rsidRPr="00A40A2F">
        <w:rPr>
          <w:rFonts w:ascii="Times New Roman" w:hAnsi="Times New Roman" w:cs="Times New Roman"/>
          <w:color w:val="000000" w:themeColor="text1"/>
          <w:sz w:val="28"/>
          <w:szCs w:val="28"/>
          <w:lang w:val="uk-UA"/>
        </w:rPr>
        <w:t xml:space="preserve">, V. </w:t>
      </w:r>
      <w:proofErr w:type="spellStart"/>
      <w:r w:rsidRPr="00A40A2F">
        <w:rPr>
          <w:rFonts w:ascii="Times New Roman" w:hAnsi="Times New Roman" w:cs="Times New Roman"/>
          <w:color w:val="000000" w:themeColor="text1"/>
          <w:sz w:val="28"/>
          <w:szCs w:val="28"/>
          <w:lang w:val="uk-UA"/>
        </w:rPr>
        <w:t>Frankl</w:t>
      </w:r>
      <w:proofErr w:type="spellEnd"/>
      <w:r w:rsidRPr="00A40A2F">
        <w:rPr>
          <w:rFonts w:ascii="Times New Roman" w:hAnsi="Times New Roman" w:cs="Times New Roman"/>
          <w:color w:val="000000" w:themeColor="text1"/>
          <w:sz w:val="28"/>
          <w:szCs w:val="28"/>
          <w:lang w:val="uk-UA"/>
        </w:rPr>
        <w:t xml:space="preserve">, О. Вознесенська, Т. Яценко та ін.), узагальнення теоретичних положень </w:t>
      </w:r>
      <w:proofErr w:type="spellStart"/>
      <w:r w:rsidRPr="00A40A2F">
        <w:rPr>
          <w:rFonts w:ascii="Times New Roman" w:hAnsi="Times New Roman" w:cs="Times New Roman"/>
          <w:color w:val="000000" w:themeColor="text1"/>
          <w:sz w:val="28"/>
          <w:szCs w:val="28"/>
          <w:lang w:val="uk-UA"/>
        </w:rPr>
        <w:t>психодинамічних</w:t>
      </w:r>
      <w:proofErr w:type="spellEnd"/>
      <w:r w:rsidRPr="00A40A2F">
        <w:rPr>
          <w:rFonts w:ascii="Times New Roman" w:hAnsi="Times New Roman" w:cs="Times New Roman"/>
          <w:color w:val="000000" w:themeColor="text1"/>
          <w:sz w:val="28"/>
          <w:szCs w:val="28"/>
          <w:lang w:val="uk-UA"/>
        </w:rPr>
        <w:t xml:space="preserve">, </w:t>
      </w:r>
      <w:proofErr w:type="spellStart"/>
      <w:r w:rsidRPr="00A40A2F">
        <w:rPr>
          <w:rFonts w:ascii="Times New Roman" w:hAnsi="Times New Roman" w:cs="Times New Roman"/>
          <w:color w:val="000000" w:themeColor="text1"/>
          <w:sz w:val="28"/>
          <w:szCs w:val="28"/>
          <w:lang w:val="uk-UA"/>
        </w:rPr>
        <w:t>когнітивно</w:t>
      </w:r>
      <w:proofErr w:type="spellEnd"/>
      <w:r w:rsidRPr="00A40A2F">
        <w:rPr>
          <w:rFonts w:ascii="Times New Roman" w:hAnsi="Times New Roman" w:cs="Times New Roman"/>
          <w:color w:val="000000" w:themeColor="text1"/>
          <w:sz w:val="28"/>
          <w:szCs w:val="28"/>
          <w:lang w:val="uk-UA"/>
        </w:rPr>
        <w:t>-поведінкових і гуманістичних підходів до вивчення зв’язку між психікою та тілом [7].</w:t>
      </w:r>
    </w:p>
    <w:p w:rsidR="004B2EC1" w:rsidRPr="00A40A2F" w:rsidRDefault="004B2EC1" w:rsidP="00231433">
      <w:pPr>
        <w:spacing w:line="360" w:lineRule="auto"/>
        <w:jc w:val="both"/>
        <w:rPr>
          <w:rFonts w:ascii="Times New Roman" w:hAnsi="Times New Roman" w:cs="Times New Roman"/>
          <w:i/>
          <w:color w:val="000000" w:themeColor="text1"/>
          <w:sz w:val="28"/>
          <w:szCs w:val="28"/>
          <w:lang w:val="uk-UA"/>
        </w:rPr>
      </w:pPr>
      <w:r w:rsidRPr="00A40A2F">
        <w:rPr>
          <w:rFonts w:ascii="Times New Roman" w:hAnsi="Times New Roman" w:cs="Times New Roman"/>
          <w:i/>
          <w:color w:val="000000" w:themeColor="text1"/>
          <w:sz w:val="28"/>
          <w:szCs w:val="28"/>
          <w:lang w:val="uk-UA"/>
        </w:rPr>
        <w:lastRenderedPageBreak/>
        <w:t>2.</w:t>
      </w:r>
      <w:r w:rsidRPr="00A40A2F">
        <w:rPr>
          <w:rFonts w:ascii="Times New Roman" w:hAnsi="Times New Roman" w:cs="Times New Roman"/>
          <w:i/>
          <w:color w:val="000000" w:themeColor="text1"/>
          <w:sz w:val="28"/>
          <w:szCs w:val="28"/>
          <w:lang w:val="uk-UA"/>
        </w:rPr>
        <w:tab/>
        <w:t>Емпіричні методи:</w:t>
      </w:r>
    </w:p>
    <w:p w:rsidR="004B2EC1" w:rsidRPr="00A40A2F" w:rsidRDefault="004B2EC1" w:rsidP="00231433">
      <w:p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w:t>
      </w:r>
      <w:r w:rsidRPr="00A40A2F">
        <w:rPr>
          <w:rFonts w:ascii="Times New Roman" w:hAnsi="Times New Roman" w:cs="Times New Roman"/>
          <w:color w:val="000000" w:themeColor="text1"/>
          <w:sz w:val="28"/>
          <w:szCs w:val="28"/>
          <w:lang w:val="uk-UA"/>
        </w:rPr>
        <w:tab/>
        <w:t>Опитувальник PHQ-9 — для визначення рівня депресивних симптомів;</w:t>
      </w:r>
    </w:p>
    <w:p w:rsidR="004B2EC1" w:rsidRPr="00A40A2F" w:rsidRDefault="004B2EC1" w:rsidP="00231433">
      <w:p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w:t>
      </w:r>
      <w:r w:rsidRPr="00A40A2F">
        <w:rPr>
          <w:rFonts w:ascii="Times New Roman" w:hAnsi="Times New Roman" w:cs="Times New Roman"/>
          <w:color w:val="000000" w:themeColor="text1"/>
          <w:sz w:val="28"/>
          <w:szCs w:val="28"/>
          <w:lang w:val="uk-UA"/>
        </w:rPr>
        <w:tab/>
        <w:t xml:space="preserve">Шкала тривожності </w:t>
      </w:r>
      <w:proofErr w:type="spellStart"/>
      <w:r w:rsidRPr="00A40A2F">
        <w:rPr>
          <w:rFonts w:ascii="Times New Roman" w:hAnsi="Times New Roman" w:cs="Times New Roman"/>
          <w:color w:val="000000" w:themeColor="text1"/>
          <w:sz w:val="28"/>
          <w:szCs w:val="28"/>
          <w:lang w:val="uk-UA"/>
        </w:rPr>
        <w:t>Спілбергера-Ханіна</w:t>
      </w:r>
      <w:proofErr w:type="spellEnd"/>
      <w:r w:rsidRPr="00A40A2F">
        <w:rPr>
          <w:rFonts w:ascii="Times New Roman" w:hAnsi="Times New Roman" w:cs="Times New Roman"/>
          <w:color w:val="000000" w:themeColor="text1"/>
          <w:sz w:val="28"/>
          <w:szCs w:val="28"/>
          <w:lang w:val="uk-UA"/>
        </w:rPr>
        <w:t xml:space="preserve"> — для оцінки ситуативної та особистісної тривожності;</w:t>
      </w:r>
    </w:p>
    <w:p w:rsidR="004B2EC1" w:rsidRPr="00A40A2F" w:rsidRDefault="004B2EC1" w:rsidP="00231433">
      <w:p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w:t>
      </w:r>
      <w:r w:rsidRPr="00A40A2F">
        <w:rPr>
          <w:rFonts w:ascii="Times New Roman" w:hAnsi="Times New Roman" w:cs="Times New Roman"/>
          <w:color w:val="000000" w:themeColor="text1"/>
          <w:sz w:val="28"/>
          <w:szCs w:val="28"/>
          <w:lang w:val="uk-UA"/>
        </w:rPr>
        <w:tab/>
        <w:t xml:space="preserve">Торонто </w:t>
      </w:r>
      <w:proofErr w:type="spellStart"/>
      <w:r w:rsidRPr="00A40A2F">
        <w:rPr>
          <w:rFonts w:ascii="Times New Roman" w:hAnsi="Times New Roman" w:cs="Times New Roman"/>
          <w:color w:val="000000" w:themeColor="text1"/>
          <w:sz w:val="28"/>
          <w:szCs w:val="28"/>
          <w:lang w:val="uk-UA"/>
        </w:rPr>
        <w:t>Алекситимічна</w:t>
      </w:r>
      <w:proofErr w:type="spellEnd"/>
      <w:r w:rsidRPr="00A40A2F">
        <w:rPr>
          <w:rFonts w:ascii="Times New Roman" w:hAnsi="Times New Roman" w:cs="Times New Roman"/>
          <w:color w:val="000000" w:themeColor="text1"/>
          <w:sz w:val="28"/>
          <w:szCs w:val="28"/>
          <w:lang w:val="uk-UA"/>
        </w:rPr>
        <w:t xml:space="preserve"> шкала (TAS) — для виявлення труднощів у розпізнаванні та вираженні емоцій;</w:t>
      </w:r>
    </w:p>
    <w:p w:rsidR="004B2EC1" w:rsidRPr="00A40A2F" w:rsidRDefault="004B2EC1" w:rsidP="00231433">
      <w:p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w:t>
      </w:r>
      <w:r w:rsidRPr="00A40A2F">
        <w:rPr>
          <w:rFonts w:ascii="Times New Roman" w:hAnsi="Times New Roman" w:cs="Times New Roman"/>
          <w:color w:val="000000" w:themeColor="text1"/>
          <w:sz w:val="28"/>
          <w:szCs w:val="28"/>
          <w:lang w:val="uk-UA"/>
        </w:rPr>
        <w:tab/>
        <w:t>Анкетування — для збору соціально-демографічних та суб’єктивних даних про стан здоров’я;</w:t>
      </w:r>
    </w:p>
    <w:p w:rsidR="004B2EC1" w:rsidRPr="00A40A2F" w:rsidRDefault="004B2EC1" w:rsidP="00231433">
      <w:p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w:t>
      </w:r>
      <w:r w:rsidRPr="00A40A2F">
        <w:rPr>
          <w:rFonts w:ascii="Times New Roman" w:hAnsi="Times New Roman" w:cs="Times New Roman"/>
          <w:color w:val="000000" w:themeColor="text1"/>
          <w:sz w:val="28"/>
          <w:szCs w:val="28"/>
          <w:lang w:val="uk-UA"/>
        </w:rPr>
        <w:tab/>
        <w:t>Інтерв’ю — для глибшого розуміння індивідуального досвіду переживання психосоматичних симптомів;</w:t>
      </w:r>
    </w:p>
    <w:p w:rsidR="004B2EC1" w:rsidRPr="00A40A2F" w:rsidRDefault="004B2EC1" w:rsidP="00231433">
      <w:p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w:t>
      </w:r>
      <w:r w:rsidRPr="00A40A2F">
        <w:rPr>
          <w:rFonts w:ascii="Times New Roman" w:hAnsi="Times New Roman" w:cs="Times New Roman"/>
          <w:color w:val="000000" w:themeColor="text1"/>
          <w:sz w:val="28"/>
          <w:szCs w:val="28"/>
          <w:lang w:val="uk-UA"/>
        </w:rPr>
        <w:tab/>
      </w:r>
      <w:proofErr w:type="spellStart"/>
      <w:r w:rsidRPr="00A40A2F">
        <w:rPr>
          <w:rFonts w:ascii="Times New Roman" w:hAnsi="Times New Roman" w:cs="Times New Roman"/>
          <w:color w:val="000000" w:themeColor="text1"/>
          <w:sz w:val="28"/>
          <w:szCs w:val="28"/>
          <w:lang w:val="uk-UA"/>
        </w:rPr>
        <w:t>Мандалотерапія</w:t>
      </w:r>
      <w:proofErr w:type="spellEnd"/>
      <w:r w:rsidRPr="00A40A2F">
        <w:rPr>
          <w:rFonts w:ascii="Times New Roman" w:hAnsi="Times New Roman" w:cs="Times New Roman"/>
          <w:color w:val="000000" w:themeColor="text1"/>
          <w:sz w:val="28"/>
          <w:szCs w:val="28"/>
          <w:lang w:val="uk-UA"/>
        </w:rPr>
        <w:t xml:space="preserve"> — як елемент психологічної корекції, спрямований на зниження психоемоційної напруги та розвиток саморефлексії [8].</w:t>
      </w:r>
    </w:p>
    <w:p w:rsidR="004B2EC1" w:rsidRDefault="004B2EC1"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Отримані результати були піддані якісному та кількісному аналізу із застосуванням методів математичної статистики.</w:t>
      </w:r>
    </w:p>
    <w:p w:rsidR="007020FA" w:rsidRPr="007020FA" w:rsidRDefault="007020FA" w:rsidP="007020FA">
      <w:pPr>
        <w:spacing w:line="360" w:lineRule="auto"/>
        <w:ind w:firstLine="708"/>
        <w:jc w:val="both"/>
        <w:rPr>
          <w:rFonts w:ascii="Times New Roman" w:hAnsi="Times New Roman" w:cs="Times New Roman"/>
          <w:b/>
          <w:color w:val="000000" w:themeColor="text1"/>
          <w:sz w:val="28"/>
          <w:szCs w:val="28"/>
          <w:lang w:val="uk-UA"/>
        </w:rPr>
      </w:pPr>
      <w:r w:rsidRPr="007020FA">
        <w:rPr>
          <w:rFonts w:ascii="Times New Roman" w:hAnsi="Times New Roman" w:cs="Times New Roman"/>
          <w:b/>
          <w:color w:val="000000" w:themeColor="text1"/>
          <w:sz w:val="28"/>
          <w:szCs w:val="28"/>
          <w:lang w:val="uk-UA"/>
        </w:rPr>
        <w:t>База дослідження</w:t>
      </w:r>
    </w:p>
    <w:p w:rsidR="007020FA" w:rsidRPr="00A40A2F" w:rsidRDefault="007020FA" w:rsidP="007020FA">
      <w:pPr>
        <w:spacing w:line="360" w:lineRule="auto"/>
        <w:ind w:firstLine="708"/>
        <w:jc w:val="both"/>
        <w:rPr>
          <w:rFonts w:ascii="Times New Roman" w:hAnsi="Times New Roman" w:cs="Times New Roman"/>
          <w:color w:val="000000" w:themeColor="text1"/>
          <w:sz w:val="28"/>
          <w:szCs w:val="28"/>
          <w:lang w:val="uk-UA"/>
        </w:rPr>
      </w:pPr>
      <w:r w:rsidRPr="007020FA">
        <w:rPr>
          <w:rFonts w:ascii="Times New Roman" w:hAnsi="Times New Roman" w:cs="Times New Roman"/>
          <w:color w:val="000000" w:themeColor="text1"/>
          <w:sz w:val="28"/>
          <w:szCs w:val="28"/>
          <w:lang w:val="uk-UA"/>
        </w:rPr>
        <w:t>Емпіричне дослідження проводилося на базі Центру ментального здоров’я</w:t>
      </w:r>
      <w:r>
        <w:rPr>
          <w:rFonts w:ascii="Times New Roman" w:hAnsi="Times New Roman" w:cs="Times New Roman"/>
          <w:color w:val="000000" w:themeColor="text1"/>
          <w:sz w:val="28"/>
          <w:szCs w:val="28"/>
          <w:lang w:val="uk-UA"/>
        </w:rPr>
        <w:t xml:space="preserve"> Благодійного фонду</w:t>
      </w:r>
      <w:r w:rsidRPr="007020FA">
        <w:rPr>
          <w:rFonts w:ascii="Times New Roman" w:hAnsi="Times New Roman" w:cs="Times New Roman"/>
          <w:color w:val="000000" w:themeColor="text1"/>
          <w:sz w:val="28"/>
          <w:szCs w:val="28"/>
          <w:lang w:val="uk-UA"/>
        </w:rPr>
        <w:t>, де жінки самостійно звернулися за психологічною підтримкою. Такий формат дозволив охопити учасниць із різним соціальним досвідом, рівнем стресу та життєвими обставинами, що підвищило репрезентативність вибірки.</w:t>
      </w:r>
    </w:p>
    <w:p w:rsidR="00FD79A1" w:rsidRPr="00A40A2F" w:rsidRDefault="00FD79A1" w:rsidP="00231433">
      <w:pPr>
        <w:spacing w:line="360" w:lineRule="auto"/>
        <w:ind w:firstLine="708"/>
        <w:jc w:val="both"/>
        <w:rPr>
          <w:rFonts w:ascii="Times New Roman" w:hAnsi="Times New Roman" w:cs="Times New Roman"/>
          <w:b/>
          <w:color w:val="000000" w:themeColor="text1"/>
          <w:sz w:val="28"/>
          <w:szCs w:val="28"/>
          <w:lang w:val="uk-UA"/>
        </w:rPr>
      </w:pPr>
      <w:r w:rsidRPr="00A40A2F">
        <w:rPr>
          <w:rFonts w:ascii="Times New Roman" w:hAnsi="Times New Roman" w:cs="Times New Roman"/>
          <w:b/>
          <w:color w:val="000000" w:themeColor="text1"/>
          <w:sz w:val="28"/>
          <w:szCs w:val="28"/>
          <w:lang w:val="uk-UA"/>
        </w:rPr>
        <w:t>Теоретична і практична значущість дослідження</w:t>
      </w:r>
    </w:p>
    <w:p w:rsidR="00FD79A1" w:rsidRPr="00A40A2F" w:rsidRDefault="00FD79A1"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Теоретичне значення роботи полягає у поглибленні розуміння психологічних механізмів формування психосоматичних розладів, у систематизації наукових підходів до вивчення цієї проблеми та в </w:t>
      </w:r>
      <w:r w:rsidRPr="00A40A2F">
        <w:rPr>
          <w:rFonts w:ascii="Times New Roman" w:hAnsi="Times New Roman" w:cs="Times New Roman"/>
          <w:color w:val="000000" w:themeColor="text1"/>
          <w:sz w:val="28"/>
          <w:szCs w:val="28"/>
          <w:lang w:val="uk-UA"/>
        </w:rPr>
        <w:lastRenderedPageBreak/>
        <w:t>узагальненні даних про роль емоційних і когнітивних чинників у соматичних порушеннях [9].</w:t>
      </w:r>
    </w:p>
    <w:p w:rsidR="00FD79A1" w:rsidRPr="00A40A2F" w:rsidRDefault="00FD79A1"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Практична значущість полягає в тому, щоб інтегрувати результати дослідження в психологічну практику, до  програм профілактики стресових і психосоматичних розладів серед жінок, у діяльність психологів, психотерапевтів, соціальних працівників та у методичні рекомендації та діяльність центрів ментального здоров’я. Розроблені рекомендації та методичні підходи можуть бути впроваджені у тренінгові програми, консультативну роботу та освітні курси з психогігієни [10].</w:t>
      </w:r>
    </w:p>
    <w:p w:rsidR="00FD79A1" w:rsidRPr="00A40A2F" w:rsidRDefault="00FD79A1"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Таким чином, представлена магістерська робота спрямована на глибоке вивчення взаємозв’язку між психічним і соматичним у жінок зрілого віку, визначення чинників, що сприяють виникненню психосоматичних розладів, і пошук ефективних шляхів психологічної допомоги. Це дослідження має не лише наукове, а й соціально-практичне значення, оскільки сприяє збереженню психічного та фізичного здоров’я жінок у сучасних умовах.</w:t>
      </w:r>
    </w:p>
    <w:p w:rsidR="00FD79A1" w:rsidRPr="00A40A2F" w:rsidRDefault="00FD79A1" w:rsidP="00231433">
      <w:pPr>
        <w:spacing w:line="360" w:lineRule="auto"/>
        <w:jc w:val="both"/>
        <w:rPr>
          <w:rFonts w:ascii="Times New Roman" w:hAnsi="Times New Roman" w:cs="Times New Roman"/>
          <w:color w:val="000000" w:themeColor="text1"/>
          <w:sz w:val="28"/>
          <w:szCs w:val="28"/>
          <w:lang w:val="uk-UA"/>
        </w:rPr>
      </w:pPr>
    </w:p>
    <w:p w:rsidR="00916B04" w:rsidRDefault="00916B04" w:rsidP="00231433">
      <w:pPr>
        <w:spacing w:line="360" w:lineRule="auto"/>
        <w:jc w:val="both"/>
        <w:rPr>
          <w:rFonts w:ascii="Times New Roman" w:hAnsi="Times New Roman" w:cs="Times New Roman"/>
          <w:i/>
          <w:color w:val="000000" w:themeColor="text1"/>
          <w:sz w:val="28"/>
          <w:szCs w:val="28"/>
          <w:lang w:val="uk-UA"/>
        </w:rPr>
      </w:pPr>
    </w:p>
    <w:p w:rsidR="00F665A7" w:rsidRDefault="00F665A7" w:rsidP="00231433">
      <w:pPr>
        <w:spacing w:line="360" w:lineRule="auto"/>
        <w:jc w:val="both"/>
        <w:rPr>
          <w:rFonts w:ascii="Times New Roman" w:hAnsi="Times New Roman" w:cs="Times New Roman"/>
          <w:i/>
          <w:color w:val="000000" w:themeColor="text1"/>
          <w:sz w:val="28"/>
          <w:szCs w:val="28"/>
          <w:lang w:val="uk-UA"/>
        </w:rPr>
      </w:pPr>
    </w:p>
    <w:p w:rsidR="00F665A7" w:rsidRDefault="00F665A7" w:rsidP="00231433">
      <w:pPr>
        <w:spacing w:line="360" w:lineRule="auto"/>
        <w:jc w:val="both"/>
        <w:rPr>
          <w:rFonts w:ascii="Times New Roman" w:hAnsi="Times New Roman" w:cs="Times New Roman"/>
          <w:i/>
          <w:color w:val="000000" w:themeColor="text1"/>
          <w:sz w:val="28"/>
          <w:szCs w:val="28"/>
          <w:lang w:val="uk-UA"/>
        </w:rPr>
      </w:pPr>
    </w:p>
    <w:p w:rsidR="00F665A7" w:rsidRDefault="00F665A7" w:rsidP="00231433">
      <w:pPr>
        <w:spacing w:line="360" w:lineRule="auto"/>
        <w:jc w:val="both"/>
        <w:rPr>
          <w:rFonts w:ascii="Times New Roman" w:hAnsi="Times New Roman" w:cs="Times New Roman"/>
          <w:i/>
          <w:color w:val="000000" w:themeColor="text1"/>
          <w:sz w:val="28"/>
          <w:szCs w:val="28"/>
          <w:lang w:val="uk-UA"/>
        </w:rPr>
      </w:pPr>
    </w:p>
    <w:p w:rsidR="00F665A7" w:rsidRPr="00A40A2F" w:rsidRDefault="00F665A7" w:rsidP="00231433">
      <w:pPr>
        <w:spacing w:line="360" w:lineRule="auto"/>
        <w:jc w:val="both"/>
        <w:rPr>
          <w:rFonts w:ascii="Times New Roman" w:hAnsi="Times New Roman" w:cs="Times New Roman"/>
          <w:i/>
          <w:color w:val="000000" w:themeColor="text1"/>
          <w:sz w:val="28"/>
          <w:szCs w:val="28"/>
          <w:lang w:val="uk-UA"/>
        </w:rPr>
      </w:pPr>
    </w:p>
    <w:p w:rsidR="007E4ABD" w:rsidRPr="00A40A2F" w:rsidRDefault="007E4ABD" w:rsidP="00231433">
      <w:pPr>
        <w:spacing w:line="360" w:lineRule="auto"/>
        <w:jc w:val="both"/>
        <w:rPr>
          <w:rFonts w:ascii="Times New Roman" w:hAnsi="Times New Roman" w:cs="Times New Roman"/>
          <w:color w:val="000000" w:themeColor="text1"/>
          <w:sz w:val="28"/>
          <w:szCs w:val="28"/>
          <w:lang w:val="uk-UA"/>
        </w:rPr>
      </w:pPr>
    </w:p>
    <w:p w:rsidR="007E4ABD" w:rsidRPr="00A40A2F" w:rsidRDefault="007E4ABD" w:rsidP="00231433">
      <w:pPr>
        <w:spacing w:line="360" w:lineRule="auto"/>
        <w:jc w:val="both"/>
        <w:rPr>
          <w:rFonts w:ascii="Times New Roman" w:hAnsi="Times New Roman" w:cs="Times New Roman"/>
          <w:color w:val="000000" w:themeColor="text1"/>
          <w:sz w:val="28"/>
          <w:szCs w:val="28"/>
          <w:lang w:val="uk-UA"/>
        </w:rPr>
      </w:pPr>
    </w:p>
    <w:p w:rsidR="00873D58" w:rsidRPr="00A91C47" w:rsidRDefault="00873D58" w:rsidP="00231433">
      <w:pPr>
        <w:spacing w:line="360" w:lineRule="auto"/>
        <w:jc w:val="both"/>
        <w:rPr>
          <w:rFonts w:ascii="Times New Roman" w:hAnsi="Times New Roman" w:cs="Times New Roman"/>
          <w:color w:val="000000" w:themeColor="text1"/>
          <w:sz w:val="28"/>
          <w:szCs w:val="28"/>
        </w:rPr>
      </w:pPr>
    </w:p>
    <w:p w:rsidR="00FD79A1" w:rsidRPr="00873D58" w:rsidRDefault="00FC5475" w:rsidP="00873D58">
      <w:pPr>
        <w:spacing w:line="360" w:lineRule="auto"/>
        <w:jc w:val="center"/>
        <w:rPr>
          <w:rFonts w:ascii="Times New Roman" w:hAnsi="Times New Roman" w:cs="Times New Roman"/>
          <w:b/>
          <w:color w:val="000000" w:themeColor="text1"/>
          <w:sz w:val="28"/>
          <w:szCs w:val="28"/>
          <w:lang w:val="uk-UA"/>
        </w:rPr>
      </w:pPr>
      <w:r w:rsidRPr="00873D58">
        <w:rPr>
          <w:rFonts w:ascii="Times New Roman" w:hAnsi="Times New Roman" w:cs="Times New Roman"/>
          <w:b/>
          <w:color w:val="000000" w:themeColor="text1"/>
          <w:sz w:val="28"/>
          <w:szCs w:val="28"/>
          <w:lang w:val="uk-UA"/>
        </w:rPr>
        <w:lastRenderedPageBreak/>
        <w:t>РОЗДІЛ 1. Т</w:t>
      </w:r>
      <w:r w:rsidR="00873D58" w:rsidRPr="00873D58">
        <w:rPr>
          <w:rFonts w:ascii="Times New Roman" w:hAnsi="Times New Roman" w:cs="Times New Roman"/>
          <w:b/>
          <w:color w:val="000000" w:themeColor="text1"/>
          <w:sz w:val="28"/>
          <w:szCs w:val="28"/>
          <w:lang w:val="uk-UA"/>
        </w:rPr>
        <w:t>ЕОРЕТИЧНІ ОСНОВИ ДОСЛІДЖЕННЯ ПСИХОСОМАТИЧНИХ РОЗЛАДІВ</w:t>
      </w:r>
    </w:p>
    <w:p w:rsidR="00FD79A1" w:rsidRPr="00873D58" w:rsidRDefault="00FD79A1" w:rsidP="00231433">
      <w:pPr>
        <w:spacing w:line="360" w:lineRule="auto"/>
        <w:ind w:firstLine="708"/>
        <w:jc w:val="both"/>
        <w:rPr>
          <w:rFonts w:ascii="Times New Roman" w:hAnsi="Times New Roman" w:cs="Times New Roman"/>
          <w:color w:val="000000" w:themeColor="text1"/>
          <w:sz w:val="28"/>
          <w:szCs w:val="28"/>
          <w:lang w:val="uk-UA"/>
        </w:rPr>
      </w:pPr>
      <w:r w:rsidRPr="00873D58">
        <w:rPr>
          <w:rFonts w:ascii="Times New Roman" w:hAnsi="Times New Roman" w:cs="Times New Roman"/>
          <w:color w:val="000000" w:themeColor="text1"/>
          <w:sz w:val="28"/>
          <w:szCs w:val="28"/>
          <w:lang w:val="uk-UA"/>
        </w:rPr>
        <w:t>1.1. Історія становлення та розвитку психосоматичного підходу у психології</w:t>
      </w:r>
      <w:r w:rsidR="001B0597" w:rsidRPr="00873D58">
        <w:rPr>
          <w:rFonts w:ascii="Times New Roman" w:hAnsi="Times New Roman" w:cs="Times New Roman"/>
          <w:color w:val="000000" w:themeColor="text1"/>
          <w:sz w:val="28"/>
          <w:szCs w:val="28"/>
          <w:lang w:val="uk-UA"/>
        </w:rPr>
        <w:t>.</w:t>
      </w:r>
      <w:r w:rsidRPr="00873D58">
        <w:rPr>
          <w:rFonts w:ascii="Times New Roman" w:hAnsi="Times New Roman" w:cs="Times New Roman"/>
          <w:color w:val="000000" w:themeColor="text1"/>
          <w:sz w:val="28"/>
          <w:szCs w:val="28"/>
          <w:lang w:val="uk-UA"/>
        </w:rPr>
        <w:t xml:space="preserve"> </w:t>
      </w:r>
    </w:p>
    <w:p w:rsidR="00FD79A1" w:rsidRPr="00A40A2F" w:rsidRDefault="00FD79A1"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Проблема взаємозв’язку психіки та тіла завжди цікавила та хвилювала людство. Філософи з античних часів намагалися зрозуміти, як духовне і фізичне поєднуються в людині. Гіппократ вважав, що стан душі безпосередньо впливає на здоров’я тіла, а гармонія між ними є основою благополуччя. Його відомий вислів — «краще пізнати, яку людину спіткала хвороба, ніж знати, яка хвороба спіткала людину» — став своєрідним етичним кредо майбутньої психосоматики [1, c. 12].</w:t>
      </w:r>
    </w:p>
    <w:p w:rsidR="00916B04" w:rsidRPr="00A40A2F" w:rsidRDefault="00916B04"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Середньовіччя </w:t>
      </w:r>
      <w:proofErr w:type="spellStart"/>
      <w:r w:rsidRPr="00A40A2F">
        <w:rPr>
          <w:rFonts w:ascii="Times New Roman" w:hAnsi="Times New Roman" w:cs="Times New Roman"/>
          <w:color w:val="000000" w:themeColor="text1"/>
          <w:sz w:val="28"/>
          <w:szCs w:val="28"/>
          <w:lang w:val="uk-UA"/>
        </w:rPr>
        <w:t>внесло</w:t>
      </w:r>
      <w:proofErr w:type="spellEnd"/>
      <w:r w:rsidRPr="00A40A2F">
        <w:rPr>
          <w:rFonts w:ascii="Times New Roman" w:hAnsi="Times New Roman" w:cs="Times New Roman"/>
          <w:color w:val="000000" w:themeColor="text1"/>
          <w:sz w:val="28"/>
          <w:szCs w:val="28"/>
          <w:lang w:val="uk-UA"/>
        </w:rPr>
        <w:t xml:space="preserve"> свої корективи в розвиток науки та </w:t>
      </w:r>
      <w:r w:rsidR="00FD79A1" w:rsidRPr="00A40A2F">
        <w:rPr>
          <w:rFonts w:ascii="Times New Roman" w:hAnsi="Times New Roman" w:cs="Times New Roman"/>
          <w:color w:val="000000" w:themeColor="text1"/>
          <w:sz w:val="28"/>
          <w:szCs w:val="28"/>
          <w:lang w:val="uk-UA"/>
        </w:rPr>
        <w:t xml:space="preserve">ці </w:t>
      </w:r>
      <w:r w:rsidRPr="00A40A2F">
        <w:rPr>
          <w:rFonts w:ascii="Times New Roman" w:hAnsi="Times New Roman" w:cs="Times New Roman"/>
          <w:color w:val="000000" w:themeColor="text1"/>
          <w:sz w:val="28"/>
          <w:szCs w:val="28"/>
          <w:lang w:val="uk-UA"/>
        </w:rPr>
        <w:t>ідеї були майже забуті через домінування релігійно-догматичних моделей, що вносили суттєві корективи у сприйня</w:t>
      </w:r>
      <w:r w:rsidR="00B627D4" w:rsidRPr="00A40A2F">
        <w:rPr>
          <w:rFonts w:ascii="Times New Roman" w:hAnsi="Times New Roman" w:cs="Times New Roman"/>
          <w:color w:val="000000" w:themeColor="text1"/>
          <w:sz w:val="28"/>
          <w:szCs w:val="28"/>
          <w:lang w:val="uk-UA"/>
        </w:rPr>
        <w:t>ття людської психіки. У людей того часу переважали</w:t>
      </w:r>
      <w:r w:rsidRPr="00A40A2F">
        <w:rPr>
          <w:rFonts w:ascii="Times New Roman" w:hAnsi="Times New Roman" w:cs="Times New Roman"/>
          <w:color w:val="000000" w:themeColor="text1"/>
          <w:sz w:val="28"/>
          <w:szCs w:val="28"/>
          <w:lang w:val="uk-UA"/>
        </w:rPr>
        <w:t xml:space="preserve"> уявлення про дуалістичний поділ тіла й душі, </w:t>
      </w:r>
      <w:r w:rsidR="00B627D4" w:rsidRPr="00A40A2F">
        <w:rPr>
          <w:rFonts w:ascii="Times New Roman" w:hAnsi="Times New Roman" w:cs="Times New Roman"/>
          <w:color w:val="000000" w:themeColor="text1"/>
          <w:sz w:val="28"/>
          <w:szCs w:val="28"/>
          <w:lang w:val="uk-UA"/>
        </w:rPr>
        <w:t xml:space="preserve">ніби це два окремі світи. Тіло вважали другорядним, а переживання та емоції — лише духовною сферою, що не має прямого зв’язку з фізичним станом. Через це психологічні причини </w:t>
      </w:r>
      <w:proofErr w:type="spellStart"/>
      <w:r w:rsidR="00B627D4" w:rsidRPr="00A40A2F">
        <w:rPr>
          <w:rFonts w:ascii="Times New Roman" w:hAnsi="Times New Roman" w:cs="Times New Roman"/>
          <w:color w:val="000000" w:themeColor="text1"/>
          <w:sz w:val="28"/>
          <w:szCs w:val="28"/>
          <w:lang w:val="uk-UA"/>
        </w:rPr>
        <w:t>хвороб</w:t>
      </w:r>
      <w:proofErr w:type="spellEnd"/>
      <w:r w:rsidR="00B627D4" w:rsidRPr="00A40A2F">
        <w:rPr>
          <w:rFonts w:ascii="Times New Roman" w:hAnsi="Times New Roman" w:cs="Times New Roman"/>
          <w:color w:val="000000" w:themeColor="text1"/>
          <w:sz w:val="28"/>
          <w:szCs w:val="28"/>
          <w:lang w:val="uk-UA"/>
        </w:rPr>
        <w:t xml:space="preserve"> практично не враховували, а тілесні симптоми емоційної напруги не розглядалися як науково значущі.</w:t>
      </w:r>
    </w:p>
    <w:p w:rsidR="00916B04" w:rsidRPr="00F665A7" w:rsidRDefault="00916B04" w:rsidP="00231433">
      <w:pPr>
        <w:spacing w:line="360" w:lineRule="auto"/>
        <w:ind w:firstLine="708"/>
        <w:jc w:val="both"/>
        <w:rPr>
          <w:rFonts w:ascii="Times New Roman" w:hAnsi="Times New Roman" w:cs="Times New Roman"/>
          <w:i/>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Як зазначають Т. </w:t>
      </w:r>
      <w:proofErr w:type="spellStart"/>
      <w:r w:rsidRPr="00A40A2F">
        <w:rPr>
          <w:rFonts w:ascii="Times New Roman" w:hAnsi="Times New Roman" w:cs="Times New Roman"/>
          <w:color w:val="000000" w:themeColor="text1"/>
          <w:sz w:val="28"/>
          <w:szCs w:val="28"/>
          <w:lang w:val="uk-UA"/>
        </w:rPr>
        <w:t>Детлефсен</w:t>
      </w:r>
      <w:proofErr w:type="spellEnd"/>
      <w:r w:rsidRPr="00A40A2F">
        <w:rPr>
          <w:rFonts w:ascii="Times New Roman" w:hAnsi="Times New Roman" w:cs="Times New Roman"/>
          <w:color w:val="000000" w:themeColor="text1"/>
          <w:sz w:val="28"/>
          <w:szCs w:val="28"/>
          <w:lang w:val="uk-UA"/>
        </w:rPr>
        <w:t xml:space="preserve"> і Р. </w:t>
      </w:r>
      <w:proofErr w:type="spellStart"/>
      <w:r w:rsidRPr="00A40A2F">
        <w:rPr>
          <w:rFonts w:ascii="Times New Roman" w:hAnsi="Times New Roman" w:cs="Times New Roman"/>
          <w:color w:val="000000" w:themeColor="text1"/>
          <w:sz w:val="28"/>
          <w:szCs w:val="28"/>
          <w:lang w:val="uk-UA"/>
        </w:rPr>
        <w:t>Дальке</w:t>
      </w:r>
      <w:proofErr w:type="spellEnd"/>
      <w:r w:rsidRPr="00A40A2F">
        <w:rPr>
          <w:rFonts w:ascii="Times New Roman" w:hAnsi="Times New Roman" w:cs="Times New Roman"/>
          <w:color w:val="000000" w:themeColor="text1"/>
          <w:sz w:val="28"/>
          <w:szCs w:val="28"/>
          <w:lang w:val="uk-UA"/>
        </w:rPr>
        <w:t>, людське існування за своєю природою є полярним, і “будь-яке явище може бути зрозуміле лише через свою протилежність”, адже саме полярність створює можл</w:t>
      </w:r>
      <w:r w:rsidR="00B627D4" w:rsidRPr="00A40A2F">
        <w:rPr>
          <w:rFonts w:ascii="Times New Roman" w:hAnsi="Times New Roman" w:cs="Times New Roman"/>
          <w:color w:val="000000" w:themeColor="text1"/>
          <w:sz w:val="28"/>
          <w:szCs w:val="28"/>
          <w:lang w:val="uk-UA"/>
        </w:rPr>
        <w:t>ивість розвитку та цілісності. А у</w:t>
      </w:r>
      <w:r w:rsidRPr="00A40A2F">
        <w:rPr>
          <w:rFonts w:ascii="Times New Roman" w:hAnsi="Times New Roman" w:cs="Times New Roman"/>
          <w:color w:val="000000" w:themeColor="text1"/>
          <w:sz w:val="28"/>
          <w:szCs w:val="28"/>
          <w:lang w:val="uk-UA"/>
        </w:rPr>
        <w:t xml:space="preserve"> релігійно-</w:t>
      </w:r>
      <w:r w:rsidR="00B627D4" w:rsidRPr="00A40A2F">
        <w:rPr>
          <w:rFonts w:ascii="Times New Roman" w:hAnsi="Times New Roman" w:cs="Times New Roman"/>
          <w:color w:val="000000" w:themeColor="text1"/>
          <w:sz w:val="28"/>
          <w:szCs w:val="28"/>
          <w:lang w:val="uk-UA"/>
        </w:rPr>
        <w:t xml:space="preserve">догматичному підході, як це зазначалось вище, </w:t>
      </w:r>
      <w:r w:rsidRPr="00A40A2F">
        <w:rPr>
          <w:rFonts w:ascii="Times New Roman" w:hAnsi="Times New Roman" w:cs="Times New Roman"/>
          <w:color w:val="000000" w:themeColor="text1"/>
          <w:sz w:val="28"/>
          <w:szCs w:val="28"/>
          <w:lang w:val="uk-UA"/>
        </w:rPr>
        <w:t>ця природна полярність була витіснена жорстким дуалізмом. Це істотно обмежувало наукове розуміння того, що тілесні симп</w:t>
      </w:r>
      <w:r w:rsidR="00F665A7">
        <w:rPr>
          <w:rFonts w:ascii="Times New Roman" w:hAnsi="Times New Roman" w:cs="Times New Roman"/>
          <w:color w:val="000000" w:themeColor="text1"/>
          <w:sz w:val="28"/>
          <w:szCs w:val="28"/>
          <w:lang w:val="uk-UA"/>
        </w:rPr>
        <w:t>томи можуть бути мовою психіки [5</w:t>
      </w:r>
      <w:r w:rsidR="00F665A7" w:rsidRPr="00F665A7">
        <w:rPr>
          <w:rFonts w:ascii="Times New Roman" w:hAnsi="Times New Roman" w:cs="Times New Roman"/>
          <w:color w:val="000000" w:themeColor="text1"/>
          <w:sz w:val="28"/>
          <w:szCs w:val="28"/>
          <w:lang w:val="uk-UA"/>
        </w:rPr>
        <w:t>].</w:t>
      </w:r>
    </w:p>
    <w:p w:rsidR="00FD79A1" w:rsidRPr="00A40A2F" w:rsidRDefault="00FD79A1" w:rsidP="00231433">
      <w:p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lastRenderedPageBreak/>
        <w:t xml:space="preserve"> </w:t>
      </w:r>
      <w:r w:rsidR="007E4ABD" w:rsidRPr="00A40A2F">
        <w:rPr>
          <w:rFonts w:ascii="Times New Roman" w:hAnsi="Times New Roman" w:cs="Times New Roman"/>
          <w:color w:val="000000" w:themeColor="text1"/>
          <w:sz w:val="28"/>
          <w:szCs w:val="28"/>
          <w:lang w:val="uk-UA"/>
        </w:rPr>
        <w:tab/>
      </w:r>
      <w:r w:rsidRPr="00A40A2F">
        <w:rPr>
          <w:rFonts w:ascii="Times New Roman" w:hAnsi="Times New Roman" w:cs="Times New Roman"/>
          <w:color w:val="000000" w:themeColor="text1"/>
          <w:sz w:val="28"/>
          <w:szCs w:val="28"/>
          <w:lang w:val="uk-UA"/>
        </w:rPr>
        <w:t xml:space="preserve">Лише в епоху Відродження інтерес до цілісності людської природи повернувся — завдяки працям </w:t>
      </w:r>
      <w:proofErr w:type="spellStart"/>
      <w:r w:rsidRPr="00A40A2F">
        <w:rPr>
          <w:rFonts w:ascii="Times New Roman" w:hAnsi="Times New Roman" w:cs="Times New Roman"/>
          <w:color w:val="000000" w:themeColor="text1"/>
          <w:sz w:val="28"/>
          <w:szCs w:val="28"/>
          <w:lang w:val="uk-UA"/>
        </w:rPr>
        <w:t>Парацельса</w:t>
      </w:r>
      <w:proofErr w:type="spellEnd"/>
      <w:r w:rsidRPr="00A40A2F">
        <w:rPr>
          <w:rFonts w:ascii="Times New Roman" w:hAnsi="Times New Roman" w:cs="Times New Roman"/>
          <w:color w:val="000000" w:themeColor="text1"/>
          <w:sz w:val="28"/>
          <w:szCs w:val="28"/>
          <w:lang w:val="uk-UA"/>
        </w:rPr>
        <w:t>, який наголошував, що «тіло є дзеркалом душі». Саме в цей період починають формуватися перші спостереження про зв’язок емоційних станів і соматичних проявів [2, c. 24].</w:t>
      </w:r>
    </w:p>
    <w:p w:rsidR="00F665A7" w:rsidRDefault="00FD79A1" w:rsidP="00231433">
      <w:pPr>
        <w:spacing w:line="360" w:lineRule="auto"/>
        <w:ind w:firstLine="708"/>
        <w:jc w:val="both"/>
        <w:rPr>
          <w:rFonts w:ascii="Times New Roman" w:hAnsi="Times New Roman" w:cs="Times New Roman"/>
          <w:i/>
          <w:color w:val="000000" w:themeColor="text1"/>
          <w:sz w:val="28"/>
          <w:szCs w:val="28"/>
          <w:lang w:val="uk-UA"/>
        </w:rPr>
      </w:pPr>
      <w:r w:rsidRPr="00A40A2F">
        <w:rPr>
          <w:rFonts w:ascii="Times New Roman" w:hAnsi="Times New Roman" w:cs="Times New Roman"/>
          <w:color w:val="000000" w:themeColor="text1"/>
          <w:sz w:val="28"/>
          <w:szCs w:val="28"/>
          <w:lang w:val="uk-UA"/>
        </w:rPr>
        <w:t>Вперше в науковій літературі термін «психосоматика» був використаний в 1818 р. філософом і психіатром Йоганном Крістіаном Ав</w:t>
      </w:r>
      <w:r w:rsidR="00E2574D" w:rsidRPr="00A40A2F">
        <w:rPr>
          <w:rFonts w:ascii="Times New Roman" w:hAnsi="Times New Roman" w:cs="Times New Roman"/>
          <w:color w:val="000000" w:themeColor="text1"/>
          <w:sz w:val="28"/>
          <w:szCs w:val="28"/>
          <w:lang w:val="uk-UA"/>
        </w:rPr>
        <w:t xml:space="preserve">густом </w:t>
      </w:r>
      <w:proofErr w:type="spellStart"/>
      <w:r w:rsidR="00E2574D" w:rsidRPr="00A40A2F">
        <w:rPr>
          <w:rFonts w:ascii="Times New Roman" w:hAnsi="Times New Roman" w:cs="Times New Roman"/>
          <w:color w:val="000000" w:themeColor="text1"/>
          <w:sz w:val="28"/>
          <w:szCs w:val="28"/>
          <w:lang w:val="uk-UA"/>
        </w:rPr>
        <w:t>Хайнротом</w:t>
      </w:r>
      <w:proofErr w:type="spellEnd"/>
      <w:r w:rsidR="00E2574D" w:rsidRPr="00A40A2F">
        <w:rPr>
          <w:rFonts w:ascii="Times New Roman" w:hAnsi="Times New Roman" w:cs="Times New Roman"/>
          <w:color w:val="000000" w:themeColor="text1"/>
          <w:sz w:val="28"/>
          <w:szCs w:val="28"/>
          <w:lang w:val="uk-UA"/>
        </w:rPr>
        <w:t xml:space="preserve"> (1773-1843рр.) в 1818 році. Він</w:t>
      </w:r>
      <w:r w:rsidRPr="00A40A2F">
        <w:rPr>
          <w:rFonts w:ascii="Times New Roman" w:hAnsi="Times New Roman" w:cs="Times New Roman"/>
          <w:color w:val="000000" w:themeColor="text1"/>
          <w:sz w:val="28"/>
          <w:szCs w:val="28"/>
          <w:lang w:val="uk-UA"/>
        </w:rPr>
        <w:t xml:space="preserve"> вважав, що більшість недуг тіла обумовлені психогенними факторами, насамперед, морального характеру. [6] </w:t>
      </w:r>
    </w:p>
    <w:p w:rsidR="00081107" w:rsidRPr="00A40A2F" w:rsidRDefault="00FD79A1"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Справжній науковий прорив у розумінні психосоматичних процесів стався у XX столітті завдяки розвитку психоаналізу. Зигмунд </w:t>
      </w:r>
      <w:proofErr w:type="spellStart"/>
      <w:r w:rsidRPr="00A40A2F">
        <w:rPr>
          <w:rFonts w:ascii="Times New Roman" w:hAnsi="Times New Roman" w:cs="Times New Roman"/>
          <w:color w:val="000000" w:themeColor="text1"/>
          <w:sz w:val="28"/>
          <w:szCs w:val="28"/>
          <w:lang w:val="uk-UA"/>
        </w:rPr>
        <w:t>Фройд</w:t>
      </w:r>
      <w:proofErr w:type="spellEnd"/>
      <w:r w:rsidRPr="00A40A2F">
        <w:rPr>
          <w:rFonts w:ascii="Times New Roman" w:hAnsi="Times New Roman" w:cs="Times New Roman"/>
          <w:color w:val="000000" w:themeColor="text1"/>
          <w:sz w:val="28"/>
          <w:szCs w:val="28"/>
          <w:lang w:val="uk-UA"/>
        </w:rPr>
        <w:t xml:space="preserve"> одним із перших</w:t>
      </w:r>
      <w:r w:rsidR="00081107" w:rsidRPr="00A40A2F">
        <w:rPr>
          <w:rFonts w:ascii="Times New Roman" w:hAnsi="Times New Roman" w:cs="Times New Roman"/>
          <w:color w:val="000000" w:themeColor="text1"/>
          <w:sz w:val="28"/>
          <w:szCs w:val="28"/>
          <w:lang w:val="uk-UA"/>
        </w:rPr>
        <w:t>, хто</w:t>
      </w:r>
      <w:r w:rsidRPr="00A40A2F">
        <w:rPr>
          <w:rFonts w:ascii="Times New Roman" w:hAnsi="Times New Roman" w:cs="Times New Roman"/>
          <w:color w:val="000000" w:themeColor="text1"/>
          <w:sz w:val="28"/>
          <w:szCs w:val="28"/>
          <w:lang w:val="uk-UA"/>
        </w:rPr>
        <w:t xml:space="preserve"> описав механізми тілесного вираження несвідомих конфліктів, спостерігаючи у своїх пацієнтів «конверсійні симптоми» — фізичні прояви пригнічених переживань [3]. </w:t>
      </w:r>
      <w:r w:rsidR="00081107" w:rsidRPr="00A40A2F">
        <w:rPr>
          <w:rFonts w:ascii="Times New Roman" w:hAnsi="Times New Roman" w:cs="Times New Roman"/>
          <w:color w:val="000000" w:themeColor="text1"/>
          <w:sz w:val="28"/>
          <w:szCs w:val="28"/>
          <w:lang w:val="uk-UA"/>
        </w:rPr>
        <w:t xml:space="preserve">Разом із Й. </w:t>
      </w:r>
      <w:proofErr w:type="spellStart"/>
      <w:r w:rsidR="00081107" w:rsidRPr="00A40A2F">
        <w:rPr>
          <w:rFonts w:ascii="Times New Roman" w:hAnsi="Times New Roman" w:cs="Times New Roman"/>
          <w:color w:val="000000" w:themeColor="text1"/>
          <w:sz w:val="28"/>
          <w:szCs w:val="28"/>
          <w:lang w:val="uk-UA"/>
        </w:rPr>
        <w:t>Брейєром</w:t>
      </w:r>
      <w:proofErr w:type="spellEnd"/>
      <w:r w:rsidR="00081107" w:rsidRPr="00A40A2F">
        <w:rPr>
          <w:rFonts w:ascii="Times New Roman" w:hAnsi="Times New Roman" w:cs="Times New Roman"/>
          <w:color w:val="000000" w:themeColor="text1"/>
          <w:sz w:val="28"/>
          <w:szCs w:val="28"/>
          <w:lang w:val="uk-UA"/>
        </w:rPr>
        <w:t>, з яким він працював над працею «Дослідження істерії» (1895), З. Фрейд звернув увагу на те, що тіло може своєрідно «висловлювати» те, з чим свідомість не здатна впоратися. На їхню думку, коли людина переживає сильне емоційне напруження й не може його усвідомити або пережити без шкоди для себе, психіка шукає інший вихід — і таким виходом стає тіло.</w:t>
      </w:r>
    </w:p>
    <w:p w:rsidR="00081107" w:rsidRPr="00A40A2F" w:rsidRDefault="00081107"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Фрейд описував істерію та конверсійні симптоми, як наслідок внутрішнього психологічного конфлікту, що залишається невизнаним або витісненим зі свідомості. Накопичена емоційна енергія не зникає, тому вона може «переходити» у тілесну сферу, виявляючись у вигляді різноманітних соматичних реакцій: від нападів головного болю і вегетативних проявів до функціональних порушень, включно з тимчасовими паралічами.</w:t>
      </w:r>
    </w:p>
    <w:p w:rsidR="00081107" w:rsidRPr="00A40A2F" w:rsidRDefault="00081107"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Важливо, що симптом, згідно з </w:t>
      </w:r>
      <w:proofErr w:type="spellStart"/>
      <w:r w:rsidRPr="00A40A2F">
        <w:rPr>
          <w:rFonts w:ascii="Times New Roman" w:hAnsi="Times New Roman" w:cs="Times New Roman"/>
          <w:color w:val="000000" w:themeColor="text1"/>
          <w:sz w:val="28"/>
          <w:szCs w:val="28"/>
          <w:lang w:val="uk-UA"/>
        </w:rPr>
        <w:t>фрейдівською</w:t>
      </w:r>
      <w:proofErr w:type="spellEnd"/>
      <w:r w:rsidRPr="00A40A2F">
        <w:rPr>
          <w:rFonts w:ascii="Times New Roman" w:hAnsi="Times New Roman" w:cs="Times New Roman"/>
          <w:color w:val="000000" w:themeColor="text1"/>
          <w:sz w:val="28"/>
          <w:szCs w:val="28"/>
          <w:lang w:val="uk-UA"/>
        </w:rPr>
        <w:t xml:space="preserve"> логікою, ніколи не є випадковим. Він має певний смисл і відображає приховані переживання або </w:t>
      </w:r>
      <w:r w:rsidRPr="00A40A2F">
        <w:rPr>
          <w:rFonts w:ascii="Times New Roman" w:hAnsi="Times New Roman" w:cs="Times New Roman"/>
          <w:color w:val="000000" w:themeColor="text1"/>
          <w:sz w:val="28"/>
          <w:szCs w:val="28"/>
          <w:lang w:val="uk-UA"/>
        </w:rPr>
        <w:lastRenderedPageBreak/>
        <w:t xml:space="preserve">конфлікти. Наприклад, труднощі з опорно-руховим апаратом можуть символізувати страх рухатися вперед або небажання робити важливі життєві кроки, а проблеми із зором — несвідоме прагнення не «бачити» </w:t>
      </w:r>
      <w:proofErr w:type="spellStart"/>
      <w:r w:rsidRPr="00A40A2F">
        <w:rPr>
          <w:rFonts w:ascii="Times New Roman" w:hAnsi="Times New Roman" w:cs="Times New Roman"/>
          <w:color w:val="000000" w:themeColor="text1"/>
          <w:sz w:val="28"/>
          <w:szCs w:val="28"/>
          <w:lang w:val="uk-UA"/>
        </w:rPr>
        <w:t>травмуючих</w:t>
      </w:r>
      <w:proofErr w:type="spellEnd"/>
      <w:r w:rsidRPr="00A40A2F">
        <w:rPr>
          <w:rFonts w:ascii="Times New Roman" w:hAnsi="Times New Roman" w:cs="Times New Roman"/>
          <w:color w:val="000000" w:themeColor="text1"/>
          <w:sz w:val="28"/>
          <w:szCs w:val="28"/>
          <w:lang w:val="uk-UA"/>
        </w:rPr>
        <w:t xml:space="preserve"> подій чи обставин.</w:t>
      </w:r>
    </w:p>
    <w:p w:rsidR="00081107" w:rsidRPr="00A40A2F" w:rsidRDefault="0008110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Центральним елементом цієї концепції є механізм витіснення, який пояснює, чому психіка переводить неприйнятні чи болісні переживання у тілесні прояви. У такому разі симптом водночас виконує дві функції:</w:t>
      </w:r>
    </w:p>
    <w:p w:rsidR="00081107" w:rsidRPr="00A40A2F" w:rsidRDefault="00081107" w:rsidP="00231433">
      <w:pPr>
        <w:pStyle w:val="a3"/>
        <w:numPr>
          <w:ilvl w:val="0"/>
          <w:numId w:val="2"/>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частково знижує напруження, що виникає через внутрішній конфлікт;</w:t>
      </w:r>
    </w:p>
    <w:p w:rsidR="00081107" w:rsidRPr="00A40A2F" w:rsidRDefault="00081107" w:rsidP="00231433">
      <w:pPr>
        <w:pStyle w:val="a3"/>
        <w:numPr>
          <w:ilvl w:val="0"/>
          <w:numId w:val="2"/>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дає змогу людині отримати зовнішню підтримку чи турботу, фокусуючи увагу на своєму стані.</w:t>
      </w:r>
    </w:p>
    <w:p w:rsidR="00FD79A1" w:rsidRPr="00A40A2F" w:rsidRDefault="0008110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Усе це зробило </w:t>
      </w:r>
      <w:r w:rsidR="007E4ABD" w:rsidRPr="00A40A2F">
        <w:rPr>
          <w:rFonts w:ascii="Times New Roman" w:hAnsi="Times New Roman" w:cs="Times New Roman"/>
          <w:color w:val="000000" w:themeColor="text1"/>
          <w:sz w:val="28"/>
          <w:szCs w:val="28"/>
          <w:lang w:val="uk-UA"/>
        </w:rPr>
        <w:t>«</w:t>
      </w:r>
      <w:proofErr w:type="spellStart"/>
      <w:r w:rsidRPr="00A40A2F">
        <w:rPr>
          <w:rFonts w:ascii="Times New Roman" w:hAnsi="Times New Roman" w:cs="Times New Roman"/>
          <w:color w:val="000000" w:themeColor="text1"/>
          <w:sz w:val="28"/>
          <w:szCs w:val="28"/>
          <w:lang w:val="uk-UA"/>
        </w:rPr>
        <w:t>фрейдівський</w:t>
      </w:r>
      <w:proofErr w:type="spellEnd"/>
      <w:r w:rsidR="007E4ABD" w:rsidRPr="00A40A2F">
        <w:rPr>
          <w:rFonts w:ascii="Times New Roman" w:hAnsi="Times New Roman" w:cs="Times New Roman"/>
          <w:color w:val="000000" w:themeColor="text1"/>
          <w:sz w:val="28"/>
          <w:szCs w:val="28"/>
          <w:lang w:val="uk-UA"/>
        </w:rPr>
        <w:t>»</w:t>
      </w:r>
      <w:r w:rsidRPr="00A40A2F">
        <w:rPr>
          <w:rFonts w:ascii="Times New Roman" w:hAnsi="Times New Roman" w:cs="Times New Roman"/>
          <w:color w:val="000000" w:themeColor="text1"/>
          <w:sz w:val="28"/>
          <w:szCs w:val="28"/>
          <w:lang w:val="uk-UA"/>
        </w:rPr>
        <w:t xml:space="preserve"> підхід фундаментальним для подальшого розвитку психосоматичної медицини та розуміння того, як психологічні процеси можуть впливати на тіло.</w:t>
      </w:r>
    </w:p>
    <w:p w:rsidR="00FD79A1" w:rsidRPr="00A40A2F" w:rsidRDefault="00FD79A1"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Карл Ґустав Юнг значно розширив психосоматичний підхід, доповнивши його новими уявленнями про роль символів, архетипів та процесів </w:t>
      </w:r>
      <w:proofErr w:type="spellStart"/>
      <w:r w:rsidRPr="00A40A2F">
        <w:rPr>
          <w:rFonts w:ascii="Times New Roman" w:hAnsi="Times New Roman" w:cs="Times New Roman"/>
          <w:color w:val="000000" w:themeColor="text1"/>
          <w:sz w:val="28"/>
          <w:szCs w:val="28"/>
          <w:lang w:val="uk-UA"/>
        </w:rPr>
        <w:t>індивідуації</w:t>
      </w:r>
      <w:proofErr w:type="spellEnd"/>
      <w:r w:rsidRPr="00A40A2F">
        <w:rPr>
          <w:rFonts w:ascii="Times New Roman" w:hAnsi="Times New Roman" w:cs="Times New Roman"/>
          <w:color w:val="000000" w:themeColor="text1"/>
          <w:sz w:val="28"/>
          <w:szCs w:val="28"/>
          <w:lang w:val="uk-UA"/>
        </w:rPr>
        <w:t xml:space="preserve"> у виникненні та подоланні психічних та тілесних розладів. На відміну від Фрейда, який зосереджувався переважно на конфліктах та витісненні, Юнг підкреслював творчий, компенсаторний і цілеспрямований характер реакцій психіки. Він вважав, що симптом</w:t>
      </w:r>
      <w:r w:rsidR="00081107" w:rsidRPr="00A40A2F">
        <w:rPr>
          <w:rFonts w:ascii="Times New Roman" w:hAnsi="Times New Roman" w:cs="Times New Roman"/>
          <w:color w:val="000000" w:themeColor="text1"/>
          <w:sz w:val="28"/>
          <w:szCs w:val="28"/>
          <w:lang w:val="uk-UA"/>
        </w:rPr>
        <w:t>и, у тому числі тілесні,</w:t>
      </w:r>
      <w:r w:rsidRPr="00A40A2F">
        <w:rPr>
          <w:rFonts w:ascii="Times New Roman" w:hAnsi="Times New Roman" w:cs="Times New Roman"/>
          <w:color w:val="000000" w:themeColor="text1"/>
          <w:sz w:val="28"/>
          <w:szCs w:val="28"/>
          <w:lang w:val="uk-UA"/>
        </w:rPr>
        <w:t xml:space="preserve"> можуть відображати не лише травматичний досвід, але й спробу несвідомого відновити внутрішній баланс особистості.</w:t>
      </w:r>
    </w:p>
    <w:p w:rsidR="00FD79A1" w:rsidRPr="00A40A2F" w:rsidRDefault="00FD79A1"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Юнг одним із перших почав систематично досліджувати, як несвідоме виражає себе через образи, фантазії та творчі продукти — малюнки, символи, сни. Саме тому його роботи стали фундаментом для сучасних арт-терапевтичних та психосоматичних підходів. Особливу увагу він приділяв мандалі — круглому символічному зображенню, яке Юнг трактував як відображення психічного стану людини на певному етапі внутрішнього </w:t>
      </w:r>
      <w:r w:rsidRPr="00A40A2F">
        <w:rPr>
          <w:rFonts w:ascii="Times New Roman" w:hAnsi="Times New Roman" w:cs="Times New Roman"/>
          <w:color w:val="000000" w:themeColor="text1"/>
          <w:sz w:val="28"/>
          <w:szCs w:val="28"/>
          <w:lang w:val="uk-UA"/>
        </w:rPr>
        <w:lastRenderedPageBreak/>
        <w:t>розвитку. Він використовував мандали у терапії, спостерігаючи за їх трансформацією: зміна форми, кольорів і структури малюнка відображала динаміку емоційного стану клієнта та процес інтеграції психічних частин.</w:t>
      </w:r>
    </w:p>
    <w:p w:rsidR="00FD79A1" w:rsidRPr="00A40A2F" w:rsidRDefault="00FD79A1"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Юнг підкреслював, що в періоди психічної кризи або неврозу несвідоме подає людині символи, які компенсують порушений баланс, а тіло може реагувати на ці конфлікти соматичними проявами. Тому робота з образом, символом і творчим матеріалом, за </w:t>
      </w:r>
      <w:proofErr w:type="spellStart"/>
      <w:r w:rsidRPr="00A40A2F">
        <w:rPr>
          <w:rFonts w:ascii="Times New Roman" w:hAnsi="Times New Roman" w:cs="Times New Roman"/>
          <w:color w:val="000000" w:themeColor="text1"/>
          <w:sz w:val="28"/>
          <w:szCs w:val="28"/>
          <w:lang w:val="uk-UA"/>
        </w:rPr>
        <w:t>Юнгом</w:t>
      </w:r>
      <w:proofErr w:type="spellEnd"/>
      <w:r w:rsidRPr="00A40A2F">
        <w:rPr>
          <w:rFonts w:ascii="Times New Roman" w:hAnsi="Times New Roman" w:cs="Times New Roman"/>
          <w:color w:val="000000" w:themeColor="text1"/>
          <w:sz w:val="28"/>
          <w:szCs w:val="28"/>
          <w:lang w:val="uk-UA"/>
        </w:rPr>
        <w:t>, є не менш важливою, ніж вербальна</w:t>
      </w:r>
      <w:r w:rsidR="00081107" w:rsidRPr="00A40A2F">
        <w:rPr>
          <w:rFonts w:ascii="Times New Roman" w:hAnsi="Times New Roman" w:cs="Times New Roman"/>
          <w:color w:val="000000" w:themeColor="text1"/>
          <w:sz w:val="28"/>
          <w:szCs w:val="28"/>
          <w:lang w:val="uk-UA"/>
        </w:rPr>
        <w:t xml:space="preserve"> терапія. Він розглядав симптом, </w:t>
      </w:r>
      <w:r w:rsidRPr="00A40A2F">
        <w:rPr>
          <w:rFonts w:ascii="Times New Roman" w:hAnsi="Times New Roman" w:cs="Times New Roman"/>
          <w:color w:val="000000" w:themeColor="text1"/>
          <w:sz w:val="28"/>
          <w:szCs w:val="28"/>
          <w:lang w:val="uk-UA"/>
        </w:rPr>
        <w:t>як послання несвідомого, а не як «помилку» психіки, і стверджував, що інтеграція символічного змісту сприяє зменшенню як психічної, так і тілесної симптоматики.</w:t>
      </w:r>
    </w:p>
    <w:p w:rsidR="00FD79A1" w:rsidRPr="00A40A2F" w:rsidRDefault="00FD79A1"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Таким чином, внесок Юнга полягає у поєднанні </w:t>
      </w:r>
      <w:proofErr w:type="spellStart"/>
      <w:r w:rsidRPr="00A40A2F">
        <w:rPr>
          <w:rFonts w:ascii="Times New Roman" w:hAnsi="Times New Roman" w:cs="Times New Roman"/>
          <w:color w:val="000000" w:themeColor="text1"/>
          <w:sz w:val="28"/>
          <w:szCs w:val="28"/>
          <w:lang w:val="uk-UA"/>
        </w:rPr>
        <w:t>психодинамічного</w:t>
      </w:r>
      <w:proofErr w:type="spellEnd"/>
      <w:r w:rsidRPr="00A40A2F">
        <w:rPr>
          <w:rFonts w:ascii="Times New Roman" w:hAnsi="Times New Roman" w:cs="Times New Roman"/>
          <w:color w:val="000000" w:themeColor="text1"/>
          <w:sz w:val="28"/>
          <w:szCs w:val="28"/>
          <w:lang w:val="uk-UA"/>
        </w:rPr>
        <w:t xml:space="preserve">, символічного та творчого підходів, що дозволило глибше зрозуміти механізми виникнення психосоматичних розладів. Його ідеї стали основою сучасної </w:t>
      </w:r>
      <w:proofErr w:type="spellStart"/>
      <w:r w:rsidRPr="00A40A2F">
        <w:rPr>
          <w:rFonts w:ascii="Times New Roman" w:hAnsi="Times New Roman" w:cs="Times New Roman"/>
          <w:color w:val="000000" w:themeColor="text1"/>
          <w:sz w:val="28"/>
          <w:szCs w:val="28"/>
          <w:lang w:val="uk-UA"/>
        </w:rPr>
        <w:t>мандалотерапії</w:t>
      </w:r>
      <w:proofErr w:type="spellEnd"/>
      <w:r w:rsidRPr="00A40A2F">
        <w:rPr>
          <w:rFonts w:ascii="Times New Roman" w:hAnsi="Times New Roman" w:cs="Times New Roman"/>
          <w:color w:val="000000" w:themeColor="text1"/>
          <w:sz w:val="28"/>
          <w:szCs w:val="28"/>
          <w:lang w:val="uk-UA"/>
        </w:rPr>
        <w:t>, арт-терапії та підходів, що розглядають психосоматику не лише як наслідок конфлікту, а як процес пошуку внутрішньої цілісності.</w:t>
      </w:r>
    </w:p>
    <w:p w:rsidR="00FD79A1" w:rsidRPr="00A40A2F" w:rsidRDefault="00FD79A1"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Подальший розвиток психосоматичної теорії пов’язаний із працями Франца </w:t>
      </w:r>
      <w:proofErr w:type="spellStart"/>
      <w:r w:rsidRPr="00A40A2F">
        <w:rPr>
          <w:rFonts w:ascii="Times New Roman" w:hAnsi="Times New Roman" w:cs="Times New Roman"/>
          <w:color w:val="000000" w:themeColor="text1"/>
          <w:sz w:val="28"/>
          <w:szCs w:val="28"/>
          <w:lang w:val="uk-UA"/>
        </w:rPr>
        <w:t>Александера</w:t>
      </w:r>
      <w:proofErr w:type="spellEnd"/>
      <w:r w:rsidRPr="00A40A2F">
        <w:rPr>
          <w:rFonts w:ascii="Times New Roman" w:hAnsi="Times New Roman" w:cs="Times New Roman"/>
          <w:color w:val="000000" w:themeColor="text1"/>
          <w:sz w:val="28"/>
          <w:szCs w:val="28"/>
          <w:lang w:val="uk-UA"/>
        </w:rPr>
        <w:t xml:space="preserve">, Гелен </w:t>
      </w:r>
      <w:proofErr w:type="spellStart"/>
      <w:r w:rsidRPr="00A40A2F">
        <w:rPr>
          <w:rFonts w:ascii="Times New Roman" w:hAnsi="Times New Roman" w:cs="Times New Roman"/>
          <w:color w:val="000000" w:themeColor="text1"/>
          <w:sz w:val="28"/>
          <w:szCs w:val="28"/>
          <w:lang w:val="uk-UA"/>
        </w:rPr>
        <w:t>Фландерс</w:t>
      </w:r>
      <w:proofErr w:type="spellEnd"/>
      <w:r w:rsidRPr="00A40A2F">
        <w:rPr>
          <w:rFonts w:ascii="Times New Roman" w:hAnsi="Times New Roman" w:cs="Times New Roman"/>
          <w:color w:val="000000" w:themeColor="text1"/>
          <w:sz w:val="28"/>
          <w:szCs w:val="28"/>
          <w:lang w:val="uk-UA"/>
        </w:rPr>
        <w:t xml:space="preserve"> </w:t>
      </w:r>
      <w:proofErr w:type="spellStart"/>
      <w:r w:rsidRPr="00A40A2F">
        <w:rPr>
          <w:rFonts w:ascii="Times New Roman" w:hAnsi="Times New Roman" w:cs="Times New Roman"/>
          <w:color w:val="000000" w:themeColor="text1"/>
          <w:sz w:val="28"/>
          <w:szCs w:val="28"/>
          <w:lang w:val="uk-UA"/>
        </w:rPr>
        <w:t>Данбар</w:t>
      </w:r>
      <w:proofErr w:type="spellEnd"/>
      <w:r w:rsidRPr="00A40A2F">
        <w:rPr>
          <w:rFonts w:ascii="Times New Roman" w:hAnsi="Times New Roman" w:cs="Times New Roman"/>
          <w:color w:val="000000" w:themeColor="text1"/>
          <w:sz w:val="28"/>
          <w:szCs w:val="28"/>
          <w:lang w:val="uk-UA"/>
        </w:rPr>
        <w:t xml:space="preserve">, Вільгельма </w:t>
      </w:r>
      <w:proofErr w:type="spellStart"/>
      <w:r w:rsidRPr="00A40A2F">
        <w:rPr>
          <w:rFonts w:ascii="Times New Roman" w:hAnsi="Times New Roman" w:cs="Times New Roman"/>
          <w:color w:val="000000" w:themeColor="text1"/>
          <w:sz w:val="28"/>
          <w:szCs w:val="28"/>
          <w:lang w:val="uk-UA"/>
        </w:rPr>
        <w:t>Райха</w:t>
      </w:r>
      <w:proofErr w:type="spellEnd"/>
      <w:r w:rsidRPr="00A40A2F">
        <w:rPr>
          <w:rFonts w:ascii="Times New Roman" w:hAnsi="Times New Roman" w:cs="Times New Roman"/>
          <w:color w:val="000000" w:themeColor="text1"/>
          <w:sz w:val="28"/>
          <w:szCs w:val="28"/>
          <w:lang w:val="uk-UA"/>
        </w:rPr>
        <w:t xml:space="preserve">. </w:t>
      </w:r>
      <w:proofErr w:type="spellStart"/>
      <w:r w:rsidRPr="00A40A2F">
        <w:rPr>
          <w:rFonts w:ascii="Times New Roman" w:hAnsi="Times New Roman" w:cs="Times New Roman"/>
          <w:color w:val="000000" w:themeColor="text1"/>
          <w:sz w:val="28"/>
          <w:szCs w:val="28"/>
          <w:lang w:val="uk-UA"/>
        </w:rPr>
        <w:t>Александер</w:t>
      </w:r>
      <w:proofErr w:type="spellEnd"/>
      <w:r w:rsidRPr="00A40A2F">
        <w:rPr>
          <w:rFonts w:ascii="Times New Roman" w:hAnsi="Times New Roman" w:cs="Times New Roman"/>
          <w:color w:val="000000" w:themeColor="text1"/>
          <w:sz w:val="28"/>
          <w:szCs w:val="28"/>
          <w:lang w:val="uk-UA"/>
        </w:rPr>
        <w:t xml:space="preserve">, якого часто називають «батьком психосоматичної медицини», сформулював концепцію специфічних емоційних конфліктів, які лежать в основі певних соматичних захворювань. Наприклад, він вважав, що гіпертонія виникає у людей із пригніченим гнівом, виразка шлунку — у тих, хто постійно прагне контролю, а бронхіальна астма — у схильних до залежних, </w:t>
      </w:r>
      <w:proofErr w:type="spellStart"/>
      <w:r w:rsidRPr="00A40A2F">
        <w:rPr>
          <w:rFonts w:ascii="Times New Roman" w:hAnsi="Times New Roman" w:cs="Times New Roman"/>
          <w:color w:val="000000" w:themeColor="text1"/>
          <w:sz w:val="28"/>
          <w:szCs w:val="28"/>
          <w:lang w:val="uk-UA"/>
        </w:rPr>
        <w:t>емоційно</w:t>
      </w:r>
      <w:proofErr w:type="spellEnd"/>
      <w:r w:rsidRPr="00A40A2F">
        <w:rPr>
          <w:rFonts w:ascii="Times New Roman" w:hAnsi="Times New Roman" w:cs="Times New Roman"/>
          <w:color w:val="000000" w:themeColor="text1"/>
          <w:sz w:val="28"/>
          <w:szCs w:val="28"/>
          <w:lang w:val="uk-UA"/>
        </w:rPr>
        <w:t xml:space="preserve"> «задушливих» стосунків [4, c. 56].</w:t>
      </w:r>
    </w:p>
    <w:p w:rsidR="00FD79A1" w:rsidRPr="00A40A2F" w:rsidRDefault="00FD79A1" w:rsidP="00231433">
      <w:p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Г. </w:t>
      </w:r>
      <w:proofErr w:type="spellStart"/>
      <w:r w:rsidRPr="00A40A2F">
        <w:rPr>
          <w:rFonts w:ascii="Times New Roman" w:hAnsi="Times New Roman" w:cs="Times New Roman"/>
          <w:color w:val="000000" w:themeColor="text1"/>
          <w:sz w:val="28"/>
          <w:szCs w:val="28"/>
          <w:lang w:val="uk-UA"/>
        </w:rPr>
        <w:t>Данбар</w:t>
      </w:r>
      <w:proofErr w:type="spellEnd"/>
      <w:r w:rsidRPr="00A40A2F">
        <w:rPr>
          <w:rFonts w:ascii="Times New Roman" w:hAnsi="Times New Roman" w:cs="Times New Roman"/>
          <w:color w:val="000000" w:themeColor="text1"/>
          <w:sz w:val="28"/>
          <w:szCs w:val="28"/>
          <w:lang w:val="uk-UA"/>
        </w:rPr>
        <w:t xml:space="preserve"> акцентувала увагу на особистісних рисах хворих і ввела поняття «психосоматичної конституції». Її підхід поєднав клінічну медицину, психоаналіз і психологію особистості. Вона вперше заговорила про те, що </w:t>
      </w:r>
      <w:r w:rsidRPr="00A40A2F">
        <w:rPr>
          <w:rFonts w:ascii="Times New Roman" w:hAnsi="Times New Roman" w:cs="Times New Roman"/>
          <w:color w:val="000000" w:themeColor="text1"/>
          <w:sz w:val="28"/>
          <w:szCs w:val="28"/>
          <w:lang w:val="uk-UA"/>
        </w:rPr>
        <w:lastRenderedPageBreak/>
        <w:t>психосоматичні хвороби формуються не лише як реакція на стрес, а як наслідок тривалих внутрішніх конфліктів та особистісних установок, які з часом матеріалізуються у тілі [5].</w:t>
      </w:r>
    </w:p>
    <w:p w:rsidR="00FD79A1" w:rsidRPr="00A40A2F" w:rsidRDefault="00FD79A1"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Паралельно з психоаналітичним напрямом з’явилися тілесно-орієнтовані школи — насамперед завдяки В. </w:t>
      </w:r>
      <w:proofErr w:type="spellStart"/>
      <w:r w:rsidRPr="00A40A2F">
        <w:rPr>
          <w:rFonts w:ascii="Times New Roman" w:hAnsi="Times New Roman" w:cs="Times New Roman"/>
          <w:color w:val="000000" w:themeColor="text1"/>
          <w:sz w:val="28"/>
          <w:szCs w:val="28"/>
          <w:lang w:val="uk-UA"/>
        </w:rPr>
        <w:t>Райху</w:t>
      </w:r>
      <w:proofErr w:type="spellEnd"/>
      <w:r w:rsidRPr="00A40A2F">
        <w:rPr>
          <w:rFonts w:ascii="Times New Roman" w:hAnsi="Times New Roman" w:cs="Times New Roman"/>
          <w:color w:val="000000" w:themeColor="text1"/>
          <w:sz w:val="28"/>
          <w:szCs w:val="28"/>
          <w:lang w:val="uk-UA"/>
        </w:rPr>
        <w:t xml:space="preserve">, учню </w:t>
      </w:r>
      <w:proofErr w:type="spellStart"/>
      <w:r w:rsidRPr="00A40A2F">
        <w:rPr>
          <w:rFonts w:ascii="Times New Roman" w:hAnsi="Times New Roman" w:cs="Times New Roman"/>
          <w:color w:val="000000" w:themeColor="text1"/>
          <w:sz w:val="28"/>
          <w:szCs w:val="28"/>
          <w:lang w:val="uk-UA"/>
        </w:rPr>
        <w:t>Фройда</w:t>
      </w:r>
      <w:proofErr w:type="spellEnd"/>
      <w:r w:rsidRPr="00A40A2F">
        <w:rPr>
          <w:rFonts w:ascii="Times New Roman" w:hAnsi="Times New Roman" w:cs="Times New Roman"/>
          <w:color w:val="000000" w:themeColor="text1"/>
          <w:sz w:val="28"/>
          <w:szCs w:val="28"/>
          <w:lang w:val="uk-UA"/>
        </w:rPr>
        <w:t xml:space="preserve">. Він стверджував, що емоційні блоки фіксуються у м’язових напруженнях, створюючи так звану «м’язову броню». Робота з тілом, за </w:t>
      </w:r>
      <w:proofErr w:type="spellStart"/>
      <w:r w:rsidRPr="00A40A2F">
        <w:rPr>
          <w:rFonts w:ascii="Times New Roman" w:hAnsi="Times New Roman" w:cs="Times New Roman"/>
          <w:color w:val="000000" w:themeColor="text1"/>
          <w:sz w:val="28"/>
          <w:szCs w:val="28"/>
          <w:lang w:val="uk-UA"/>
        </w:rPr>
        <w:t>Райхом</w:t>
      </w:r>
      <w:proofErr w:type="spellEnd"/>
      <w:r w:rsidRPr="00A40A2F">
        <w:rPr>
          <w:rFonts w:ascii="Times New Roman" w:hAnsi="Times New Roman" w:cs="Times New Roman"/>
          <w:color w:val="000000" w:themeColor="text1"/>
          <w:sz w:val="28"/>
          <w:szCs w:val="28"/>
          <w:lang w:val="uk-UA"/>
        </w:rPr>
        <w:t xml:space="preserve">, допомагає звільнити заблоковану енергію і відновити психічний баланс [6, c. 74]. Ці ідеї пізніше розвинули Олександр </w:t>
      </w:r>
      <w:proofErr w:type="spellStart"/>
      <w:r w:rsidRPr="00A40A2F">
        <w:rPr>
          <w:rFonts w:ascii="Times New Roman" w:hAnsi="Times New Roman" w:cs="Times New Roman"/>
          <w:color w:val="000000" w:themeColor="text1"/>
          <w:sz w:val="28"/>
          <w:szCs w:val="28"/>
          <w:lang w:val="uk-UA"/>
        </w:rPr>
        <w:t>Лоуен</w:t>
      </w:r>
      <w:proofErr w:type="spellEnd"/>
      <w:r w:rsidRPr="00A40A2F">
        <w:rPr>
          <w:rFonts w:ascii="Times New Roman" w:hAnsi="Times New Roman" w:cs="Times New Roman"/>
          <w:color w:val="000000" w:themeColor="text1"/>
          <w:sz w:val="28"/>
          <w:szCs w:val="28"/>
          <w:lang w:val="uk-UA"/>
        </w:rPr>
        <w:t xml:space="preserve">, Іда </w:t>
      </w:r>
      <w:proofErr w:type="spellStart"/>
      <w:r w:rsidRPr="00A40A2F">
        <w:rPr>
          <w:rFonts w:ascii="Times New Roman" w:hAnsi="Times New Roman" w:cs="Times New Roman"/>
          <w:color w:val="000000" w:themeColor="text1"/>
          <w:sz w:val="28"/>
          <w:szCs w:val="28"/>
          <w:lang w:val="uk-UA"/>
        </w:rPr>
        <w:t>Рольф</w:t>
      </w:r>
      <w:proofErr w:type="spellEnd"/>
      <w:r w:rsidRPr="00A40A2F">
        <w:rPr>
          <w:rFonts w:ascii="Times New Roman" w:hAnsi="Times New Roman" w:cs="Times New Roman"/>
          <w:color w:val="000000" w:themeColor="text1"/>
          <w:sz w:val="28"/>
          <w:szCs w:val="28"/>
          <w:lang w:val="uk-UA"/>
        </w:rPr>
        <w:t xml:space="preserve"> та інші представники тілесно-орієнтованої терапії.</w:t>
      </w:r>
    </w:p>
    <w:p w:rsidR="00A37D0B" w:rsidRPr="00A40A2F" w:rsidRDefault="00A37D0B"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Після розвитку класичних психосоматичних концепцій (Ф. </w:t>
      </w:r>
      <w:proofErr w:type="spellStart"/>
      <w:r w:rsidRPr="00A40A2F">
        <w:rPr>
          <w:rFonts w:ascii="Times New Roman" w:hAnsi="Times New Roman" w:cs="Times New Roman"/>
          <w:color w:val="000000" w:themeColor="text1"/>
          <w:sz w:val="28"/>
          <w:szCs w:val="28"/>
          <w:lang w:val="uk-UA"/>
        </w:rPr>
        <w:t>Александер</w:t>
      </w:r>
      <w:proofErr w:type="spellEnd"/>
      <w:r w:rsidRPr="00A40A2F">
        <w:rPr>
          <w:rFonts w:ascii="Times New Roman" w:hAnsi="Times New Roman" w:cs="Times New Roman"/>
          <w:color w:val="000000" w:themeColor="text1"/>
          <w:sz w:val="28"/>
          <w:szCs w:val="28"/>
          <w:lang w:val="uk-UA"/>
        </w:rPr>
        <w:t xml:space="preserve">, Ф. </w:t>
      </w:r>
      <w:proofErr w:type="spellStart"/>
      <w:r w:rsidRPr="00A40A2F">
        <w:rPr>
          <w:rFonts w:ascii="Times New Roman" w:hAnsi="Times New Roman" w:cs="Times New Roman"/>
          <w:color w:val="000000" w:themeColor="text1"/>
          <w:sz w:val="28"/>
          <w:szCs w:val="28"/>
          <w:lang w:val="uk-UA"/>
        </w:rPr>
        <w:t>Дунбар</w:t>
      </w:r>
      <w:proofErr w:type="spellEnd"/>
      <w:r w:rsidRPr="00A40A2F">
        <w:rPr>
          <w:rFonts w:ascii="Times New Roman" w:hAnsi="Times New Roman" w:cs="Times New Roman"/>
          <w:color w:val="000000" w:themeColor="text1"/>
          <w:sz w:val="28"/>
          <w:szCs w:val="28"/>
          <w:lang w:val="uk-UA"/>
        </w:rPr>
        <w:t xml:space="preserve">, Г. </w:t>
      </w:r>
      <w:proofErr w:type="spellStart"/>
      <w:r w:rsidRPr="00A40A2F">
        <w:rPr>
          <w:rFonts w:ascii="Times New Roman" w:hAnsi="Times New Roman" w:cs="Times New Roman"/>
          <w:color w:val="000000" w:themeColor="text1"/>
          <w:sz w:val="28"/>
          <w:szCs w:val="28"/>
          <w:lang w:val="uk-UA"/>
        </w:rPr>
        <w:t>Сельє</w:t>
      </w:r>
      <w:proofErr w:type="spellEnd"/>
      <w:r w:rsidRPr="00A40A2F">
        <w:rPr>
          <w:rFonts w:ascii="Times New Roman" w:hAnsi="Times New Roman" w:cs="Times New Roman"/>
          <w:color w:val="000000" w:themeColor="text1"/>
          <w:sz w:val="28"/>
          <w:szCs w:val="28"/>
          <w:lang w:val="uk-UA"/>
        </w:rPr>
        <w:t xml:space="preserve">) у другій половині ХХ століття сфера психосоматики почала активно розширюватися за рахунок інтеграції культурологічних, гуманістичних та когнітивних підходів. На цьому етапі з’явилися моделі, які розглядали психосоматичні симптоми не лише як продукт конфліктів або стресу, а як складний феномен взаємодії особистісних ресурсів, життєвих навичок та соціокультурних умов. Саме в цей період вагомий внесок у розвиток психосоматичного мислення зробив </w:t>
      </w:r>
      <w:proofErr w:type="spellStart"/>
      <w:r w:rsidRPr="00A40A2F">
        <w:rPr>
          <w:rFonts w:ascii="Times New Roman" w:hAnsi="Times New Roman" w:cs="Times New Roman"/>
          <w:color w:val="000000" w:themeColor="text1"/>
          <w:sz w:val="28"/>
          <w:szCs w:val="28"/>
          <w:lang w:val="uk-UA"/>
        </w:rPr>
        <w:t>Носсрат</w:t>
      </w:r>
      <w:proofErr w:type="spellEnd"/>
      <w:r w:rsidRPr="00A40A2F">
        <w:rPr>
          <w:rFonts w:ascii="Times New Roman" w:hAnsi="Times New Roman" w:cs="Times New Roman"/>
          <w:color w:val="000000" w:themeColor="text1"/>
          <w:sz w:val="28"/>
          <w:szCs w:val="28"/>
          <w:lang w:val="uk-UA"/>
        </w:rPr>
        <w:t xml:space="preserve"> </w:t>
      </w:r>
      <w:proofErr w:type="spellStart"/>
      <w:r w:rsidRPr="00A40A2F">
        <w:rPr>
          <w:rFonts w:ascii="Times New Roman" w:hAnsi="Times New Roman" w:cs="Times New Roman"/>
          <w:color w:val="000000" w:themeColor="text1"/>
          <w:sz w:val="28"/>
          <w:szCs w:val="28"/>
          <w:lang w:val="uk-UA"/>
        </w:rPr>
        <w:t>Пезешкіан</w:t>
      </w:r>
      <w:proofErr w:type="spellEnd"/>
      <w:r w:rsidRPr="00A40A2F">
        <w:rPr>
          <w:rFonts w:ascii="Times New Roman" w:hAnsi="Times New Roman" w:cs="Times New Roman"/>
          <w:color w:val="000000" w:themeColor="text1"/>
          <w:sz w:val="28"/>
          <w:szCs w:val="28"/>
          <w:lang w:val="uk-UA"/>
        </w:rPr>
        <w:t>, засновник позитивної психотерапії.</w:t>
      </w:r>
    </w:p>
    <w:p w:rsidR="00A37D0B" w:rsidRPr="00A40A2F" w:rsidRDefault="00A37D0B"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Н. </w:t>
      </w:r>
      <w:proofErr w:type="spellStart"/>
      <w:r w:rsidRPr="00A40A2F">
        <w:rPr>
          <w:rFonts w:ascii="Times New Roman" w:hAnsi="Times New Roman" w:cs="Times New Roman"/>
          <w:color w:val="000000" w:themeColor="text1"/>
          <w:sz w:val="28"/>
          <w:szCs w:val="28"/>
          <w:lang w:val="uk-UA"/>
        </w:rPr>
        <w:t>Пезешкіан</w:t>
      </w:r>
      <w:proofErr w:type="spellEnd"/>
      <w:r w:rsidRPr="00A40A2F">
        <w:rPr>
          <w:rFonts w:ascii="Times New Roman" w:hAnsi="Times New Roman" w:cs="Times New Roman"/>
          <w:color w:val="000000" w:themeColor="text1"/>
          <w:sz w:val="28"/>
          <w:szCs w:val="28"/>
          <w:lang w:val="uk-UA"/>
        </w:rPr>
        <w:t xml:space="preserve"> запропонував новий погляд на природу психосоматичних симптомів, розглядаючи їх як спосіб адаптації й сигнал про внутрішній конфлікт або нереалізовані потреби особистості. На відміну від класичних </w:t>
      </w:r>
      <w:proofErr w:type="spellStart"/>
      <w:r w:rsidRPr="00A40A2F">
        <w:rPr>
          <w:rFonts w:ascii="Times New Roman" w:hAnsi="Times New Roman" w:cs="Times New Roman"/>
          <w:color w:val="000000" w:themeColor="text1"/>
          <w:sz w:val="28"/>
          <w:szCs w:val="28"/>
          <w:lang w:val="uk-UA"/>
        </w:rPr>
        <w:t>психодинамічних</w:t>
      </w:r>
      <w:proofErr w:type="spellEnd"/>
      <w:r w:rsidRPr="00A40A2F">
        <w:rPr>
          <w:rFonts w:ascii="Times New Roman" w:hAnsi="Times New Roman" w:cs="Times New Roman"/>
          <w:color w:val="000000" w:themeColor="text1"/>
          <w:sz w:val="28"/>
          <w:szCs w:val="28"/>
          <w:lang w:val="uk-UA"/>
        </w:rPr>
        <w:t xml:space="preserve"> моделей, його підхід підкреслював позитивні можливості симптомів та їхній зв’язок із життєвими здібностями людини.</w:t>
      </w:r>
    </w:p>
    <w:p w:rsidR="00A37D0B" w:rsidRPr="00A40A2F" w:rsidRDefault="00A37D0B"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У його теорії важливе місце займає концепція чотирьох сфер життя (тіло, діяльність, контакти, сенс), порушення балансу між якими може призводити до виникнення психосоматичних розладів. </w:t>
      </w:r>
      <w:proofErr w:type="spellStart"/>
      <w:r w:rsidRPr="00A40A2F">
        <w:rPr>
          <w:rFonts w:ascii="Times New Roman" w:hAnsi="Times New Roman" w:cs="Times New Roman"/>
          <w:color w:val="000000" w:themeColor="text1"/>
          <w:sz w:val="28"/>
          <w:szCs w:val="28"/>
          <w:lang w:val="uk-UA"/>
        </w:rPr>
        <w:t>Пезешкіан</w:t>
      </w:r>
      <w:proofErr w:type="spellEnd"/>
      <w:r w:rsidRPr="00A40A2F">
        <w:rPr>
          <w:rFonts w:ascii="Times New Roman" w:hAnsi="Times New Roman" w:cs="Times New Roman"/>
          <w:color w:val="000000" w:themeColor="text1"/>
          <w:sz w:val="28"/>
          <w:szCs w:val="28"/>
          <w:lang w:val="uk-UA"/>
        </w:rPr>
        <w:t xml:space="preserve"> також </w:t>
      </w:r>
      <w:r w:rsidRPr="00A40A2F">
        <w:rPr>
          <w:rFonts w:ascii="Times New Roman" w:hAnsi="Times New Roman" w:cs="Times New Roman"/>
          <w:color w:val="000000" w:themeColor="text1"/>
          <w:sz w:val="28"/>
          <w:szCs w:val="28"/>
          <w:lang w:val="uk-UA"/>
        </w:rPr>
        <w:lastRenderedPageBreak/>
        <w:t>звертав увагу на роль мікротравм дитинства та міжкультурних відмінностей у формуванні соматичних реакцій. Запроваджений ним принцип позитивної інтерпретації симптомів дозволив розглядати хворобу як «мову тіла» й одночасно як ресурс для змін (</w:t>
      </w:r>
      <w:proofErr w:type="spellStart"/>
      <w:r w:rsidRPr="00A40A2F">
        <w:rPr>
          <w:rFonts w:ascii="Times New Roman" w:hAnsi="Times New Roman" w:cs="Times New Roman"/>
          <w:color w:val="000000" w:themeColor="text1"/>
          <w:sz w:val="28"/>
          <w:szCs w:val="28"/>
          <w:lang w:val="uk-UA"/>
        </w:rPr>
        <w:t>Pezeschkian</w:t>
      </w:r>
      <w:proofErr w:type="spellEnd"/>
      <w:r w:rsidRPr="00A40A2F">
        <w:rPr>
          <w:rFonts w:ascii="Times New Roman" w:hAnsi="Times New Roman" w:cs="Times New Roman"/>
          <w:color w:val="000000" w:themeColor="text1"/>
          <w:sz w:val="28"/>
          <w:szCs w:val="28"/>
          <w:lang w:val="uk-UA"/>
        </w:rPr>
        <w:t>, 1987).</w:t>
      </w:r>
    </w:p>
    <w:p w:rsidR="00352ED3" w:rsidRPr="00A40A2F" w:rsidRDefault="00A37D0B"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Його роботи стали одним із перших підходів, який з’єднав психосоматику та міжкультурну психологію. У книгах «Позитивна психотерапія» і «Психосоматика та позитивна психотерапія» автор детально описує, як культурні норми, рольові очікування та сімейні сценарії впливають на </w:t>
      </w:r>
      <w:proofErr w:type="spellStart"/>
      <w:r w:rsidRPr="00A40A2F">
        <w:rPr>
          <w:rFonts w:ascii="Times New Roman" w:hAnsi="Times New Roman" w:cs="Times New Roman"/>
          <w:color w:val="000000" w:themeColor="text1"/>
          <w:sz w:val="28"/>
          <w:szCs w:val="28"/>
          <w:lang w:val="uk-UA"/>
        </w:rPr>
        <w:t>соматизацію</w:t>
      </w:r>
      <w:proofErr w:type="spellEnd"/>
      <w:r w:rsidRPr="00A40A2F">
        <w:rPr>
          <w:rFonts w:ascii="Times New Roman" w:hAnsi="Times New Roman" w:cs="Times New Roman"/>
          <w:color w:val="000000" w:themeColor="text1"/>
          <w:sz w:val="28"/>
          <w:szCs w:val="28"/>
          <w:lang w:val="uk-UA"/>
        </w:rPr>
        <w:t xml:space="preserve"> та емоційну регуляцію.</w:t>
      </w:r>
    </w:p>
    <w:p w:rsidR="00FD79A1" w:rsidRPr="00A40A2F" w:rsidRDefault="00FD79A1"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У другій половині ХХ ст. психосоматика набула міждисциплінарного характеру — з’являється </w:t>
      </w:r>
      <w:proofErr w:type="spellStart"/>
      <w:r w:rsidRPr="00A40A2F">
        <w:rPr>
          <w:rFonts w:ascii="Times New Roman" w:hAnsi="Times New Roman" w:cs="Times New Roman"/>
          <w:color w:val="000000" w:themeColor="text1"/>
          <w:sz w:val="28"/>
          <w:szCs w:val="28"/>
          <w:lang w:val="uk-UA"/>
        </w:rPr>
        <w:t>біопсихосоціальна</w:t>
      </w:r>
      <w:proofErr w:type="spellEnd"/>
      <w:r w:rsidRPr="00A40A2F">
        <w:rPr>
          <w:rFonts w:ascii="Times New Roman" w:hAnsi="Times New Roman" w:cs="Times New Roman"/>
          <w:color w:val="000000" w:themeColor="text1"/>
          <w:sz w:val="28"/>
          <w:szCs w:val="28"/>
          <w:lang w:val="uk-UA"/>
        </w:rPr>
        <w:t xml:space="preserve"> модель здоров’я, яка враховує взаємодію фізіологічних, психологічних і соціальних факторів. Такий підхід сприяв розвитку </w:t>
      </w:r>
      <w:proofErr w:type="spellStart"/>
      <w:r w:rsidRPr="00A40A2F">
        <w:rPr>
          <w:rFonts w:ascii="Times New Roman" w:hAnsi="Times New Roman" w:cs="Times New Roman"/>
          <w:color w:val="000000" w:themeColor="text1"/>
          <w:sz w:val="28"/>
          <w:szCs w:val="28"/>
          <w:lang w:val="uk-UA"/>
        </w:rPr>
        <w:t>психонейроімунології</w:t>
      </w:r>
      <w:proofErr w:type="spellEnd"/>
      <w:r w:rsidRPr="00A40A2F">
        <w:rPr>
          <w:rFonts w:ascii="Times New Roman" w:hAnsi="Times New Roman" w:cs="Times New Roman"/>
          <w:color w:val="000000" w:themeColor="text1"/>
          <w:sz w:val="28"/>
          <w:szCs w:val="28"/>
          <w:lang w:val="uk-UA"/>
        </w:rPr>
        <w:t xml:space="preserve">, </w:t>
      </w:r>
      <w:proofErr w:type="spellStart"/>
      <w:r w:rsidRPr="00A40A2F">
        <w:rPr>
          <w:rFonts w:ascii="Times New Roman" w:hAnsi="Times New Roman" w:cs="Times New Roman"/>
          <w:color w:val="000000" w:themeColor="text1"/>
          <w:sz w:val="28"/>
          <w:szCs w:val="28"/>
          <w:lang w:val="uk-UA"/>
        </w:rPr>
        <w:t>когнітивно</w:t>
      </w:r>
      <w:proofErr w:type="spellEnd"/>
      <w:r w:rsidRPr="00A40A2F">
        <w:rPr>
          <w:rFonts w:ascii="Times New Roman" w:hAnsi="Times New Roman" w:cs="Times New Roman"/>
          <w:color w:val="000000" w:themeColor="text1"/>
          <w:sz w:val="28"/>
          <w:szCs w:val="28"/>
          <w:lang w:val="uk-UA"/>
        </w:rPr>
        <w:t>-поведінкових та гуманістичних напрямів у роботі з психосоматичними проявами [7].</w:t>
      </w:r>
    </w:p>
    <w:p w:rsidR="00352ED3" w:rsidRPr="00A40A2F" w:rsidRDefault="00FD79A1"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Особливий внесок у популяризацію ідеї «мови тіла» зробили представники гуманістичної та </w:t>
      </w:r>
      <w:proofErr w:type="spellStart"/>
      <w:r w:rsidRPr="00A40A2F">
        <w:rPr>
          <w:rFonts w:ascii="Times New Roman" w:hAnsi="Times New Roman" w:cs="Times New Roman"/>
          <w:color w:val="000000" w:themeColor="text1"/>
          <w:sz w:val="28"/>
          <w:szCs w:val="28"/>
          <w:lang w:val="uk-UA"/>
        </w:rPr>
        <w:t>езотерично</w:t>
      </w:r>
      <w:proofErr w:type="spellEnd"/>
      <w:r w:rsidRPr="00A40A2F">
        <w:rPr>
          <w:rFonts w:ascii="Times New Roman" w:hAnsi="Times New Roman" w:cs="Times New Roman"/>
          <w:color w:val="000000" w:themeColor="text1"/>
          <w:sz w:val="28"/>
          <w:szCs w:val="28"/>
          <w:lang w:val="uk-UA"/>
        </w:rPr>
        <w:t xml:space="preserve">-психологічної течії. </w:t>
      </w:r>
      <w:proofErr w:type="spellStart"/>
      <w:r w:rsidRPr="00A40A2F">
        <w:rPr>
          <w:rFonts w:ascii="Times New Roman" w:hAnsi="Times New Roman" w:cs="Times New Roman"/>
          <w:color w:val="000000" w:themeColor="text1"/>
          <w:sz w:val="28"/>
          <w:szCs w:val="28"/>
          <w:lang w:val="uk-UA"/>
        </w:rPr>
        <w:t>Торвальд</w:t>
      </w:r>
      <w:proofErr w:type="spellEnd"/>
      <w:r w:rsidRPr="00A40A2F">
        <w:rPr>
          <w:rFonts w:ascii="Times New Roman" w:hAnsi="Times New Roman" w:cs="Times New Roman"/>
          <w:color w:val="000000" w:themeColor="text1"/>
          <w:sz w:val="28"/>
          <w:szCs w:val="28"/>
          <w:lang w:val="uk-UA"/>
        </w:rPr>
        <w:t xml:space="preserve"> </w:t>
      </w:r>
      <w:proofErr w:type="spellStart"/>
      <w:r w:rsidRPr="00A40A2F">
        <w:rPr>
          <w:rFonts w:ascii="Times New Roman" w:hAnsi="Times New Roman" w:cs="Times New Roman"/>
          <w:color w:val="000000" w:themeColor="text1"/>
          <w:sz w:val="28"/>
          <w:szCs w:val="28"/>
          <w:lang w:val="uk-UA"/>
        </w:rPr>
        <w:t>Детлефсен</w:t>
      </w:r>
      <w:proofErr w:type="spellEnd"/>
      <w:r w:rsidRPr="00A40A2F">
        <w:rPr>
          <w:rFonts w:ascii="Times New Roman" w:hAnsi="Times New Roman" w:cs="Times New Roman"/>
          <w:color w:val="000000" w:themeColor="text1"/>
          <w:sz w:val="28"/>
          <w:szCs w:val="28"/>
          <w:lang w:val="uk-UA"/>
        </w:rPr>
        <w:t xml:space="preserve"> і </w:t>
      </w:r>
      <w:proofErr w:type="spellStart"/>
      <w:r w:rsidRPr="00A40A2F">
        <w:rPr>
          <w:rFonts w:ascii="Times New Roman" w:hAnsi="Times New Roman" w:cs="Times New Roman"/>
          <w:color w:val="000000" w:themeColor="text1"/>
          <w:sz w:val="28"/>
          <w:szCs w:val="28"/>
          <w:lang w:val="uk-UA"/>
        </w:rPr>
        <w:t>Рюдіґер</w:t>
      </w:r>
      <w:proofErr w:type="spellEnd"/>
      <w:r w:rsidRPr="00A40A2F">
        <w:rPr>
          <w:rFonts w:ascii="Times New Roman" w:hAnsi="Times New Roman" w:cs="Times New Roman"/>
          <w:color w:val="000000" w:themeColor="text1"/>
          <w:sz w:val="28"/>
          <w:szCs w:val="28"/>
          <w:lang w:val="uk-UA"/>
        </w:rPr>
        <w:t xml:space="preserve"> </w:t>
      </w:r>
      <w:proofErr w:type="spellStart"/>
      <w:r w:rsidRPr="00A40A2F">
        <w:rPr>
          <w:rFonts w:ascii="Times New Roman" w:hAnsi="Times New Roman" w:cs="Times New Roman"/>
          <w:color w:val="000000" w:themeColor="text1"/>
          <w:sz w:val="28"/>
          <w:szCs w:val="28"/>
          <w:lang w:val="uk-UA"/>
        </w:rPr>
        <w:t>Дальке</w:t>
      </w:r>
      <w:proofErr w:type="spellEnd"/>
      <w:r w:rsidRPr="00A40A2F">
        <w:rPr>
          <w:rFonts w:ascii="Times New Roman" w:hAnsi="Times New Roman" w:cs="Times New Roman"/>
          <w:color w:val="000000" w:themeColor="text1"/>
          <w:sz w:val="28"/>
          <w:szCs w:val="28"/>
          <w:lang w:val="uk-UA"/>
        </w:rPr>
        <w:t xml:space="preserve"> у своїй праці «Хвороба як шлях» (1990) розглядають симптом не як ворога, а як послання, що допомагає людині усвідомити внутрішній конфлікт і духовний сенс хвороби. Вони зазначають: «Хвороба — це спроба душі відновити гармонію там, де свідомість її втратила» [8, c. 11]. Такий підхід дозволив по-новому осмислити лікування — не як боротьбу, а як процес усвідомлення та інтеграції.</w:t>
      </w:r>
    </w:p>
    <w:p w:rsidR="00FD79A1" w:rsidRPr="00A40A2F" w:rsidRDefault="00FD79A1"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У сучасній психології психосоматика розглядається як </w:t>
      </w:r>
      <w:proofErr w:type="spellStart"/>
      <w:r w:rsidRPr="00A40A2F">
        <w:rPr>
          <w:rFonts w:ascii="Times New Roman" w:hAnsi="Times New Roman" w:cs="Times New Roman"/>
          <w:color w:val="000000" w:themeColor="text1"/>
          <w:sz w:val="28"/>
          <w:szCs w:val="28"/>
          <w:lang w:val="uk-UA"/>
        </w:rPr>
        <w:t>полісистемне</w:t>
      </w:r>
      <w:proofErr w:type="spellEnd"/>
      <w:r w:rsidRPr="00A40A2F">
        <w:rPr>
          <w:rFonts w:ascii="Times New Roman" w:hAnsi="Times New Roman" w:cs="Times New Roman"/>
          <w:color w:val="000000" w:themeColor="text1"/>
          <w:sz w:val="28"/>
          <w:szCs w:val="28"/>
          <w:lang w:val="uk-UA"/>
        </w:rPr>
        <w:t xml:space="preserve"> явище, де тілесне, психічне та соціальне існують у постійній взаємодії. Дослідження останніх десятиліть підтверджують, що хронічні стреси, емоційна </w:t>
      </w:r>
      <w:proofErr w:type="spellStart"/>
      <w:r w:rsidRPr="00A40A2F">
        <w:rPr>
          <w:rFonts w:ascii="Times New Roman" w:hAnsi="Times New Roman" w:cs="Times New Roman"/>
          <w:color w:val="000000" w:themeColor="text1"/>
          <w:sz w:val="28"/>
          <w:szCs w:val="28"/>
          <w:lang w:val="uk-UA"/>
        </w:rPr>
        <w:t>алекситимія</w:t>
      </w:r>
      <w:proofErr w:type="spellEnd"/>
      <w:r w:rsidRPr="00A40A2F">
        <w:rPr>
          <w:rFonts w:ascii="Times New Roman" w:hAnsi="Times New Roman" w:cs="Times New Roman"/>
          <w:color w:val="000000" w:themeColor="text1"/>
          <w:sz w:val="28"/>
          <w:szCs w:val="28"/>
          <w:lang w:val="uk-UA"/>
        </w:rPr>
        <w:t xml:space="preserve">, невміння виражати почуття або тривале придушення агресії мають прямий вплив на соматичне здоров’я [9; 10]. Таким чином, </w:t>
      </w:r>
      <w:r w:rsidRPr="00A40A2F">
        <w:rPr>
          <w:rFonts w:ascii="Times New Roman" w:hAnsi="Times New Roman" w:cs="Times New Roman"/>
          <w:color w:val="000000" w:themeColor="text1"/>
          <w:sz w:val="28"/>
          <w:szCs w:val="28"/>
          <w:lang w:val="uk-UA"/>
        </w:rPr>
        <w:lastRenderedPageBreak/>
        <w:t>психосоматичний підхід сьогодні — це не лише про хворобу, а про цілісну картину людського буття, де тіло й душа співзвучно реагують на все, що переживає особистість.</w:t>
      </w:r>
    </w:p>
    <w:p w:rsidR="003C584C" w:rsidRPr="00873D58" w:rsidRDefault="00610C6C" w:rsidP="00231433">
      <w:pPr>
        <w:spacing w:line="360" w:lineRule="auto"/>
        <w:ind w:firstLine="708"/>
        <w:jc w:val="both"/>
        <w:rPr>
          <w:rFonts w:ascii="Times New Roman" w:hAnsi="Times New Roman" w:cs="Times New Roman"/>
          <w:color w:val="000000" w:themeColor="text1"/>
          <w:sz w:val="28"/>
          <w:szCs w:val="28"/>
          <w:lang w:val="uk-UA"/>
        </w:rPr>
      </w:pPr>
      <w:r w:rsidRPr="00873D58">
        <w:rPr>
          <w:rFonts w:ascii="Times New Roman" w:hAnsi="Times New Roman" w:cs="Times New Roman"/>
          <w:color w:val="000000" w:themeColor="text1"/>
          <w:sz w:val="28"/>
          <w:szCs w:val="28"/>
          <w:lang w:val="uk-UA"/>
        </w:rPr>
        <w:t>1.2. Психосоматичн</w:t>
      </w:r>
      <w:r w:rsidR="00FC5475" w:rsidRPr="00873D58">
        <w:rPr>
          <w:rFonts w:ascii="Times New Roman" w:hAnsi="Times New Roman" w:cs="Times New Roman"/>
          <w:color w:val="000000" w:themeColor="text1"/>
          <w:sz w:val="28"/>
          <w:szCs w:val="28"/>
          <w:lang w:val="uk-UA"/>
        </w:rPr>
        <w:t>ий підхід у сучасній психології</w:t>
      </w:r>
      <w:r w:rsidR="001B0597" w:rsidRPr="00873D58">
        <w:rPr>
          <w:rFonts w:ascii="Times New Roman" w:hAnsi="Times New Roman" w:cs="Times New Roman"/>
          <w:color w:val="000000" w:themeColor="text1"/>
          <w:sz w:val="28"/>
          <w:szCs w:val="28"/>
          <w:lang w:val="uk-UA"/>
        </w:rPr>
        <w:t>.</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У сучасній психології психосоматика вже давно перестала бути лише частиною медицини. Вона постає як напрям, що об’єднує тіло та психіку у єдину цілісну систему. </w:t>
      </w:r>
      <w:proofErr w:type="spellStart"/>
      <w:r w:rsidRPr="00A40A2F">
        <w:rPr>
          <w:rFonts w:ascii="Times New Roman" w:hAnsi="Times New Roman" w:cs="Times New Roman"/>
          <w:color w:val="000000" w:themeColor="text1"/>
          <w:sz w:val="28"/>
          <w:szCs w:val="28"/>
          <w:lang w:val="uk-UA"/>
        </w:rPr>
        <w:t>Біопсихосоціальна</w:t>
      </w:r>
      <w:proofErr w:type="spellEnd"/>
      <w:r w:rsidRPr="00A40A2F">
        <w:rPr>
          <w:rFonts w:ascii="Times New Roman" w:hAnsi="Times New Roman" w:cs="Times New Roman"/>
          <w:color w:val="000000" w:themeColor="text1"/>
          <w:sz w:val="28"/>
          <w:szCs w:val="28"/>
          <w:lang w:val="uk-UA"/>
        </w:rPr>
        <w:t xml:space="preserve"> модель </w:t>
      </w:r>
      <w:proofErr w:type="spellStart"/>
      <w:r w:rsidRPr="00A40A2F">
        <w:rPr>
          <w:rFonts w:ascii="Times New Roman" w:hAnsi="Times New Roman" w:cs="Times New Roman"/>
          <w:color w:val="000000" w:themeColor="text1"/>
          <w:sz w:val="28"/>
          <w:szCs w:val="28"/>
          <w:lang w:val="uk-UA"/>
        </w:rPr>
        <w:t>Дж</w:t>
      </w:r>
      <w:proofErr w:type="spellEnd"/>
      <w:r w:rsidRPr="00A40A2F">
        <w:rPr>
          <w:rFonts w:ascii="Times New Roman" w:hAnsi="Times New Roman" w:cs="Times New Roman"/>
          <w:color w:val="000000" w:themeColor="text1"/>
          <w:sz w:val="28"/>
          <w:szCs w:val="28"/>
          <w:lang w:val="uk-UA"/>
        </w:rPr>
        <w:t>. Енджела¹ підкреслила: жодне захворювання не існує окремо від особистості — його формують біологічні процеси, переживання та соціальні взаємодії. Таким чином, психосоматичний підхід сьогодні — це не просто наука про вплив емоцій на тіло, а спосіб бачити людину в її цілісності та взаємозв’язках.</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Сучасне розуміння психосоматики спирається на кілька ключових положень. По-перше, тіло постійно реагує на психіку, навіть якщо ми цього не усвідомлюємо. По-друге, будь-яка емоція залишає свій тілесний слід — зміни в диханні, ритмі серця, м’язовому тонусі. По-третє, хронічний стрес і придушені почуття з часом «осідають» у тілі й проявляються у вигляді соматичних симптомів².</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Психосоматичний підхід інтегрує різні психологічні парадигми — психоаналітичну, гуманістичну, </w:t>
      </w:r>
      <w:proofErr w:type="spellStart"/>
      <w:r w:rsidRPr="00A40A2F">
        <w:rPr>
          <w:rFonts w:ascii="Times New Roman" w:hAnsi="Times New Roman" w:cs="Times New Roman"/>
          <w:color w:val="000000" w:themeColor="text1"/>
          <w:sz w:val="28"/>
          <w:szCs w:val="28"/>
          <w:lang w:val="uk-UA"/>
        </w:rPr>
        <w:t>когнітивно</w:t>
      </w:r>
      <w:proofErr w:type="spellEnd"/>
      <w:r w:rsidRPr="00A40A2F">
        <w:rPr>
          <w:rFonts w:ascii="Times New Roman" w:hAnsi="Times New Roman" w:cs="Times New Roman"/>
          <w:color w:val="000000" w:themeColor="text1"/>
          <w:sz w:val="28"/>
          <w:szCs w:val="28"/>
          <w:lang w:val="uk-UA"/>
        </w:rPr>
        <w:t>-поведінкову, тілесно-орієнтовану та арт-терапевтичну, кожна з яких пояснює свою частину цього складного феномену.</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Психоаналітичний підхід трактує тіло як «мовчазного перекладача» емоцій. Людина часто не здатна </w:t>
      </w:r>
      <w:proofErr w:type="spellStart"/>
      <w:r w:rsidRPr="00A40A2F">
        <w:rPr>
          <w:rFonts w:ascii="Times New Roman" w:hAnsi="Times New Roman" w:cs="Times New Roman"/>
          <w:color w:val="000000" w:themeColor="text1"/>
          <w:sz w:val="28"/>
          <w:szCs w:val="28"/>
          <w:lang w:val="uk-UA"/>
        </w:rPr>
        <w:t>вербалізувати</w:t>
      </w:r>
      <w:proofErr w:type="spellEnd"/>
      <w:r w:rsidRPr="00A40A2F">
        <w:rPr>
          <w:rFonts w:ascii="Times New Roman" w:hAnsi="Times New Roman" w:cs="Times New Roman"/>
          <w:color w:val="000000" w:themeColor="text1"/>
          <w:sz w:val="28"/>
          <w:szCs w:val="28"/>
          <w:lang w:val="uk-UA"/>
        </w:rPr>
        <w:t xml:space="preserve"> свої почуття, і тоді тіло стає єдиним каналом для їхнього прояву. Дослідження феномену алекситимії³ підтверджують, що ті, хто не може усвідомити свої емоції, частіше відчувають фізичні симптоми. Симптоми в цьому підході розглядають як </w:t>
      </w:r>
      <w:r w:rsidRPr="00A40A2F">
        <w:rPr>
          <w:rFonts w:ascii="Times New Roman" w:hAnsi="Times New Roman" w:cs="Times New Roman"/>
          <w:color w:val="000000" w:themeColor="text1"/>
          <w:sz w:val="28"/>
          <w:szCs w:val="28"/>
          <w:lang w:val="uk-UA"/>
        </w:rPr>
        <w:lastRenderedPageBreak/>
        <w:t>компроміс між несвідомими бажаннями та їх придушенням⁴; біль або напруга стають способом свідомості «почути» те, що не може знайти слова.</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Гуманістична та </w:t>
      </w:r>
      <w:proofErr w:type="spellStart"/>
      <w:r w:rsidRPr="00A40A2F">
        <w:rPr>
          <w:rFonts w:ascii="Times New Roman" w:hAnsi="Times New Roman" w:cs="Times New Roman"/>
          <w:color w:val="000000" w:themeColor="text1"/>
          <w:sz w:val="28"/>
          <w:szCs w:val="28"/>
          <w:lang w:val="uk-UA"/>
        </w:rPr>
        <w:t>екзистенційна</w:t>
      </w:r>
      <w:proofErr w:type="spellEnd"/>
      <w:r w:rsidRPr="00A40A2F">
        <w:rPr>
          <w:rFonts w:ascii="Times New Roman" w:hAnsi="Times New Roman" w:cs="Times New Roman"/>
          <w:color w:val="000000" w:themeColor="text1"/>
          <w:sz w:val="28"/>
          <w:szCs w:val="28"/>
          <w:lang w:val="uk-UA"/>
        </w:rPr>
        <w:t xml:space="preserve"> психологія підкреслює, що психосоматичний симптом — це сигнал внутрішнього дисбалансу. Коли людина втрачає контакт зі своїми справжніми потребами, тіло починає «говорити» голосніше. Втрата сенсу життя, про яку писав В. </w:t>
      </w:r>
      <w:proofErr w:type="spellStart"/>
      <w:r w:rsidRPr="00A40A2F">
        <w:rPr>
          <w:rFonts w:ascii="Times New Roman" w:hAnsi="Times New Roman" w:cs="Times New Roman"/>
          <w:color w:val="000000" w:themeColor="text1"/>
          <w:sz w:val="28"/>
          <w:szCs w:val="28"/>
          <w:lang w:val="uk-UA"/>
        </w:rPr>
        <w:t>Франкл</w:t>
      </w:r>
      <w:proofErr w:type="spellEnd"/>
      <w:r w:rsidRPr="00A40A2F">
        <w:rPr>
          <w:rFonts w:ascii="Times New Roman" w:hAnsi="Times New Roman" w:cs="Times New Roman"/>
          <w:color w:val="000000" w:themeColor="text1"/>
          <w:sz w:val="28"/>
          <w:szCs w:val="28"/>
          <w:lang w:val="uk-UA"/>
        </w:rPr>
        <w:t>⁵, а також заморожені емоції проявляються у напрузі або хворобі. Таким чином, симптоми стають способом організму повернути людину до автентичності та внутрішньої цілісності.</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proofErr w:type="spellStart"/>
      <w:r w:rsidRPr="00A40A2F">
        <w:rPr>
          <w:rFonts w:ascii="Times New Roman" w:hAnsi="Times New Roman" w:cs="Times New Roman"/>
          <w:color w:val="000000" w:themeColor="text1"/>
          <w:sz w:val="28"/>
          <w:szCs w:val="28"/>
          <w:lang w:val="uk-UA"/>
        </w:rPr>
        <w:t>Когнітивно</w:t>
      </w:r>
      <w:proofErr w:type="spellEnd"/>
      <w:r w:rsidRPr="00A40A2F">
        <w:rPr>
          <w:rFonts w:ascii="Times New Roman" w:hAnsi="Times New Roman" w:cs="Times New Roman"/>
          <w:color w:val="000000" w:themeColor="text1"/>
          <w:sz w:val="28"/>
          <w:szCs w:val="28"/>
          <w:lang w:val="uk-UA"/>
        </w:rPr>
        <w:t xml:space="preserve">-поведінкова перспектива пояснює психосоматику через силу переконань і мислення. Людина реагує не на подію безпосередньо, а на її інтерпретацію. Установки на кшталт «я завжди повинна бути сильною» чи «не можна злитися» формують хронічну напругу, що проявляється прискореним серцебиттям, головним болем, порушенням сну та тривожними станами⁶. Відповідно, зміна </w:t>
      </w:r>
      <w:proofErr w:type="spellStart"/>
      <w:r w:rsidRPr="00A40A2F">
        <w:rPr>
          <w:rFonts w:ascii="Times New Roman" w:hAnsi="Times New Roman" w:cs="Times New Roman"/>
          <w:color w:val="000000" w:themeColor="text1"/>
          <w:sz w:val="28"/>
          <w:szCs w:val="28"/>
          <w:lang w:val="uk-UA"/>
        </w:rPr>
        <w:t>дисфункціональних</w:t>
      </w:r>
      <w:proofErr w:type="spellEnd"/>
      <w:r w:rsidRPr="00A40A2F">
        <w:rPr>
          <w:rFonts w:ascii="Times New Roman" w:hAnsi="Times New Roman" w:cs="Times New Roman"/>
          <w:color w:val="000000" w:themeColor="text1"/>
          <w:sz w:val="28"/>
          <w:szCs w:val="28"/>
          <w:lang w:val="uk-UA"/>
        </w:rPr>
        <w:t xml:space="preserve"> переконань здатна зменшувати тілесні симптоми, що демонструє вплив психічних процесів на фізичний стан.</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Тілесно-орієнтований підхід фокусується на тому, що тіло зберігає пам’ять емоцій та травм. Роботи В. </w:t>
      </w:r>
      <w:proofErr w:type="spellStart"/>
      <w:r w:rsidRPr="00A40A2F">
        <w:rPr>
          <w:rFonts w:ascii="Times New Roman" w:hAnsi="Times New Roman" w:cs="Times New Roman"/>
          <w:color w:val="000000" w:themeColor="text1"/>
          <w:sz w:val="28"/>
          <w:szCs w:val="28"/>
          <w:lang w:val="uk-UA"/>
        </w:rPr>
        <w:t>Райха</w:t>
      </w:r>
      <w:proofErr w:type="spellEnd"/>
      <w:r w:rsidRPr="00A40A2F">
        <w:rPr>
          <w:rFonts w:ascii="Times New Roman" w:hAnsi="Times New Roman" w:cs="Times New Roman"/>
          <w:color w:val="000000" w:themeColor="text1"/>
          <w:sz w:val="28"/>
          <w:szCs w:val="28"/>
          <w:lang w:val="uk-UA"/>
        </w:rPr>
        <w:t xml:space="preserve"> та А. </w:t>
      </w:r>
      <w:proofErr w:type="spellStart"/>
      <w:r w:rsidRPr="00A40A2F">
        <w:rPr>
          <w:rFonts w:ascii="Times New Roman" w:hAnsi="Times New Roman" w:cs="Times New Roman"/>
          <w:color w:val="000000" w:themeColor="text1"/>
          <w:sz w:val="28"/>
          <w:szCs w:val="28"/>
          <w:lang w:val="uk-UA"/>
        </w:rPr>
        <w:t>Лоуена</w:t>
      </w:r>
      <w:proofErr w:type="spellEnd"/>
      <w:r w:rsidRPr="00A40A2F">
        <w:rPr>
          <w:rFonts w:ascii="Times New Roman" w:hAnsi="Times New Roman" w:cs="Times New Roman"/>
          <w:color w:val="000000" w:themeColor="text1"/>
          <w:sz w:val="28"/>
          <w:szCs w:val="28"/>
          <w:lang w:val="uk-UA"/>
        </w:rPr>
        <w:t>⁷⁸ показують, що хронічно придушені переживання формують «м’язовий панцир», який відображається у поставі, диханні та голосі. Психосоматичний симптом у цьому контексті — це заморожена емоція, яка чекає безпечного простору, щоб проявитися, а тілесні вправи, глибоке дихання і рухи допомагають «звільнити» її.</w:t>
      </w:r>
    </w:p>
    <w:p w:rsidR="00951585" w:rsidRPr="00A40A2F" w:rsidRDefault="003C584C" w:rsidP="00231433">
      <w:p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ab/>
      </w:r>
      <w:r w:rsidR="00951585" w:rsidRPr="00A40A2F">
        <w:rPr>
          <w:rFonts w:ascii="Times New Roman" w:hAnsi="Times New Roman" w:cs="Times New Roman"/>
          <w:color w:val="000000" w:themeColor="text1"/>
          <w:sz w:val="28"/>
          <w:szCs w:val="28"/>
          <w:lang w:val="uk-UA"/>
        </w:rPr>
        <w:t xml:space="preserve">Сучасні наукові дослідження </w:t>
      </w:r>
      <w:proofErr w:type="spellStart"/>
      <w:r w:rsidR="00951585" w:rsidRPr="00A40A2F">
        <w:rPr>
          <w:rFonts w:ascii="Times New Roman" w:hAnsi="Times New Roman" w:cs="Times New Roman"/>
          <w:color w:val="000000" w:themeColor="text1"/>
          <w:sz w:val="28"/>
          <w:szCs w:val="28"/>
          <w:lang w:val="uk-UA"/>
        </w:rPr>
        <w:t>психонейроімунології</w:t>
      </w:r>
      <w:proofErr w:type="spellEnd"/>
      <w:r w:rsidR="00951585" w:rsidRPr="00A40A2F">
        <w:rPr>
          <w:rFonts w:ascii="Times New Roman" w:hAnsi="Times New Roman" w:cs="Times New Roman"/>
          <w:color w:val="000000" w:themeColor="text1"/>
          <w:sz w:val="28"/>
          <w:szCs w:val="28"/>
          <w:lang w:val="uk-UA"/>
        </w:rPr>
        <w:t xml:space="preserve"> підтвердили, що емоції реально впливають на гормональну та імунну системи⁹¹⁰. Хронічний стрес знижує захисні функції організму, підвищує рівень </w:t>
      </w:r>
      <w:proofErr w:type="spellStart"/>
      <w:r w:rsidR="00951585" w:rsidRPr="00A40A2F">
        <w:rPr>
          <w:rFonts w:ascii="Times New Roman" w:hAnsi="Times New Roman" w:cs="Times New Roman"/>
          <w:color w:val="000000" w:themeColor="text1"/>
          <w:sz w:val="28"/>
          <w:szCs w:val="28"/>
          <w:lang w:val="uk-UA"/>
        </w:rPr>
        <w:t>кортизолу</w:t>
      </w:r>
      <w:proofErr w:type="spellEnd"/>
      <w:r w:rsidR="00951585" w:rsidRPr="00A40A2F">
        <w:rPr>
          <w:rFonts w:ascii="Times New Roman" w:hAnsi="Times New Roman" w:cs="Times New Roman"/>
          <w:color w:val="000000" w:themeColor="text1"/>
          <w:sz w:val="28"/>
          <w:szCs w:val="28"/>
          <w:lang w:val="uk-UA"/>
        </w:rPr>
        <w:t xml:space="preserve"> та </w:t>
      </w:r>
      <w:r w:rsidR="00951585" w:rsidRPr="00A40A2F">
        <w:rPr>
          <w:rFonts w:ascii="Times New Roman" w:hAnsi="Times New Roman" w:cs="Times New Roman"/>
          <w:color w:val="000000" w:themeColor="text1"/>
          <w:sz w:val="28"/>
          <w:szCs w:val="28"/>
          <w:lang w:val="uk-UA"/>
        </w:rPr>
        <w:lastRenderedPageBreak/>
        <w:t>адреналіну, посилює запальні процеси, що пояснює появу хронічного болю, порушень травлення або шкірних захворювань.</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Арт-терапія, зокрема </w:t>
      </w:r>
      <w:proofErr w:type="spellStart"/>
      <w:r w:rsidRPr="00A40A2F">
        <w:rPr>
          <w:rFonts w:ascii="Times New Roman" w:hAnsi="Times New Roman" w:cs="Times New Roman"/>
          <w:color w:val="000000" w:themeColor="text1"/>
          <w:sz w:val="28"/>
          <w:szCs w:val="28"/>
          <w:lang w:val="uk-UA"/>
        </w:rPr>
        <w:t>мандалотерапія</w:t>
      </w:r>
      <w:proofErr w:type="spellEnd"/>
      <w:r w:rsidRPr="00A40A2F">
        <w:rPr>
          <w:rFonts w:ascii="Times New Roman" w:hAnsi="Times New Roman" w:cs="Times New Roman"/>
          <w:color w:val="000000" w:themeColor="text1"/>
          <w:sz w:val="28"/>
          <w:szCs w:val="28"/>
          <w:lang w:val="uk-UA"/>
        </w:rPr>
        <w:t>, дозволяє працювати з емоціями, які важко вербалізувати¹¹. Коло мандали як символ цілісності показує внутрішні порушення, а кольори, ритм і структура малюнка відображають емоційний стан людини, дозволяючи фіксувати прогрес у терапії.</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Особливу увагу сучасна психосоматика приділяє жінкам. Їхня підвищена чутливість, схильність до самокритики, внутрішній тиск бути сильною та турботливою, а також невисловлені образи або провина можуть проявлятися через тіло¹². Типові симптоми включають серцево-судинні проблеми, головний біль, напругу в грудях, порушення циклу або безсоння. Саме тому психосоматичний підхід наголошує на розвитку емоційної грамотності, навичок саморегуляції, підтримувальних практик та створенні безпечного простору для переживань.</w:t>
      </w:r>
    </w:p>
    <w:p w:rsidR="007020FA" w:rsidRPr="00A40A2F" w:rsidRDefault="00951585" w:rsidP="00F665A7">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Отже, сучасна психосоматика постає як інтегративна наука, яка об’єднує знання з різних психологічних шкіл і медичних напрямів, дозволяючи бачити людину як цілісну істоту, де тіло і психіка перебувають у постійному діалозі.</w:t>
      </w:r>
    </w:p>
    <w:p w:rsidR="00951585" w:rsidRPr="007020FA" w:rsidRDefault="00951585" w:rsidP="00231433">
      <w:pPr>
        <w:spacing w:line="360" w:lineRule="auto"/>
        <w:ind w:firstLine="708"/>
        <w:jc w:val="both"/>
        <w:rPr>
          <w:rFonts w:ascii="Times New Roman" w:hAnsi="Times New Roman" w:cs="Times New Roman"/>
          <w:color w:val="000000" w:themeColor="text1"/>
          <w:sz w:val="28"/>
          <w:szCs w:val="28"/>
          <w:lang w:val="uk-UA"/>
        </w:rPr>
      </w:pPr>
      <w:r w:rsidRPr="007020FA">
        <w:rPr>
          <w:rFonts w:ascii="Times New Roman" w:hAnsi="Times New Roman" w:cs="Times New Roman"/>
          <w:color w:val="000000" w:themeColor="text1"/>
          <w:sz w:val="28"/>
          <w:szCs w:val="28"/>
          <w:lang w:val="uk-UA"/>
        </w:rPr>
        <w:t>1.3. Психологічні чинники формування психосоматичних розладів у жінок</w:t>
      </w:r>
      <w:r w:rsidR="001B0597" w:rsidRPr="007020FA">
        <w:rPr>
          <w:rFonts w:ascii="Times New Roman" w:hAnsi="Times New Roman" w:cs="Times New Roman"/>
          <w:color w:val="000000" w:themeColor="text1"/>
          <w:sz w:val="28"/>
          <w:szCs w:val="28"/>
          <w:lang w:val="uk-UA"/>
        </w:rPr>
        <w:t>.</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Психосоматичні розлади у жінок — це світове явище, що корениться у взаємодії </w:t>
      </w:r>
      <w:proofErr w:type="spellStart"/>
      <w:r w:rsidRPr="00A40A2F">
        <w:rPr>
          <w:rFonts w:ascii="Times New Roman" w:hAnsi="Times New Roman" w:cs="Times New Roman"/>
          <w:color w:val="000000" w:themeColor="text1"/>
          <w:sz w:val="28"/>
          <w:szCs w:val="28"/>
          <w:lang w:val="uk-UA"/>
        </w:rPr>
        <w:t>біопсихосоціальних</w:t>
      </w:r>
      <w:proofErr w:type="spellEnd"/>
      <w:r w:rsidRPr="00A40A2F">
        <w:rPr>
          <w:rFonts w:ascii="Times New Roman" w:hAnsi="Times New Roman" w:cs="Times New Roman"/>
          <w:color w:val="000000" w:themeColor="text1"/>
          <w:sz w:val="28"/>
          <w:szCs w:val="28"/>
          <w:lang w:val="uk-UA"/>
        </w:rPr>
        <w:t xml:space="preserve"> чинників. Жінки по всьому світу часто демонструють підвищену емоційну чутливість та </w:t>
      </w:r>
      <w:proofErr w:type="spellStart"/>
      <w:r w:rsidRPr="00A40A2F">
        <w:rPr>
          <w:rFonts w:ascii="Times New Roman" w:hAnsi="Times New Roman" w:cs="Times New Roman"/>
          <w:color w:val="000000" w:themeColor="text1"/>
          <w:sz w:val="28"/>
          <w:szCs w:val="28"/>
          <w:lang w:val="uk-UA"/>
        </w:rPr>
        <w:t>багаторольовість</w:t>
      </w:r>
      <w:proofErr w:type="spellEnd"/>
      <w:r w:rsidRPr="00A40A2F">
        <w:rPr>
          <w:rFonts w:ascii="Times New Roman" w:hAnsi="Times New Roman" w:cs="Times New Roman"/>
          <w:color w:val="000000" w:themeColor="text1"/>
          <w:sz w:val="28"/>
          <w:szCs w:val="28"/>
          <w:lang w:val="uk-UA"/>
        </w:rPr>
        <w:t>: вони поєднують турботу про сім’ю, соціальні обов’язки та професійну самореалізацію. Така багатозадачність у поєднанні з хронічним стресом може призводити до соматичних проявів, серед яких — м’язова напруга, порушення сну, головні болі та інші тілесні симптоми.</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lastRenderedPageBreak/>
        <w:t>Один із центральних психологічних механізмів — емоційна регуляція. Жінки часто відчувають, що мають бути «сильними», не мають права виявляти гнів або уразливість, через що пригнічують негативні емоції. Це накопичення емоцій, коли вони не мають «виходу», поступово трансформується в тілесні симптоми, бо тіло «висловлює» те, що свідомість не може проговорити.</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Важливу роль тут відіграє </w:t>
      </w:r>
      <w:proofErr w:type="spellStart"/>
      <w:r w:rsidRPr="00A40A2F">
        <w:rPr>
          <w:rFonts w:ascii="Times New Roman" w:hAnsi="Times New Roman" w:cs="Times New Roman"/>
          <w:color w:val="000000" w:themeColor="text1"/>
          <w:sz w:val="28"/>
          <w:szCs w:val="28"/>
          <w:lang w:val="uk-UA"/>
        </w:rPr>
        <w:t>алекситимія</w:t>
      </w:r>
      <w:proofErr w:type="spellEnd"/>
      <w:r w:rsidRPr="00A40A2F">
        <w:rPr>
          <w:rFonts w:ascii="Times New Roman" w:hAnsi="Times New Roman" w:cs="Times New Roman"/>
          <w:color w:val="000000" w:themeColor="text1"/>
          <w:sz w:val="28"/>
          <w:szCs w:val="28"/>
          <w:lang w:val="uk-UA"/>
        </w:rPr>
        <w:t xml:space="preserve"> — здатність жінок розпізнавати власні почуття часто обмежена, і це пов’язано з підвищеною частотою психосоматичних скарг: </w:t>
      </w:r>
      <w:proofErr w:type="spellStart"/>
      <w:r w:rsidRPr="00A40A2F">
        <w:rPr>
          <w:rFonts w:ascii="Times New Roman" w:hAnsi="Times New Roman" w:cs="Times New Roman"/>
          <w:color w:val="000000" w:themeColor="text1"/>
          <w:sz w:val="28"/>
          <w:szCs w:val="28"/>
          <w:lang w:val="uk-UA"/>
        </w:rPr>
        <w:t>гастроінтестинальні</w:t>
      </w:r>
      <w:proofErr w:type="spellEnd"/>
      <w:r w:rsidRPr="00A40A2F">
        <w:rPr>
          <w:rFonts w:ascii="Times New Roman" w:hAnsi="Times New Roman" w:cs="Times New Roman"/>
          <w:color w:val="000000" w:themeColor="text1"/>
          <w:sz w:val="28"/>
          <w:szCs w:val="28"/>
          <w:lang w:val="uk-UA"/>
        </w:rPr>
        <w:t xml:space="preserve"> проблеми, серцеві прояви, вегетативні дисфункції.</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Особистісні риси, такі як тривожність, </w:t>
      </w:r>
      <w:proofErr w:type="spellStart"/>
      <w:r w:rsidRPr="00A40A2F">
        <w:rPr>
          <w:rFonts w:ascii="Times New Roman" w:hAnsi="Times New Roman" w:cs="Times New Roman"/>
          <w:color w:val="000000" w:themeColor="text1"/>
          <w:sz w:val="28"/>
          <w:szCs w:val="28"/>
          <w:lang w:val="uk-UA"/>
        </w:rPr>
        <w:t>перфекціонізм</w:t>
      </w:r>
      <w:proofErr w:type="spellEnd"/>
      <w:r w:rsidRPr="00A40A2F">
        <w:rPr>
          <w:rFonts w:ascii="Times New Roman" w:hAnsi="Times New Roman" w:cs="Times New Roman"/>
          <w:color w:val="000000" w:themeColor="text1"/>
          <w:sz w:val="28"/>
          <w:szCs w:val="28"/>
          <w:lang w:val="uk-UA"/>
        </w:rPr>
        <w:t xml:space="preserve">, залежність від оцінки інших, також суттєво впливають. </w:t>
      </w:r>
      <w:proofErr w:type="spellStart"/>
      <w:r w:rsidRPr="00A40A2F">
        <w:rPr>
          <w:rFonts w:ascii="Times New Roman" w:hAnsi="Times New Roman" w:cs="Times New Roman"/>
          <w:color w:val="000000" w:themeColor="text1"/>
          <w:sz w:val="28"/>
          <w:szCs w:val="28"/>
          <w:lang w:val="uk-UA"/>
        </w:rPr>
        <w:t>Перфекціонізм</w:t>
      </w:r>
      <w:proofErr w:type="spellEnd"/>
      <w:r w:rsidRPr="00A40A2F">
        <w:rPr>
          <w:rFonts w:ascii="Times New Roman" w:hAnsi="Times New Roman" w:cs="Times New Roman"/>
          <w:color w:val="000000" w:themeColor="text1"/>
          <w:sz w:val="28"/>
          <w:szCs w:val="28"/>
          <w:lang w:val="uk-UA"/>
        </w:rPr>
        <w:t xml:space="preserve"> і внутрішній тиск «досягти всього й бути ідеальною» породжують хронічну напругу, яка підживлює тривожні фізичні реакції.</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Соціальні очікування та гендерні ролі значно підсилюють цей тиск. Жінка традиційно є емоційним центром родини, відповідальною за благополуччя інших, часто жертвуючи своїми потребами. Ця </w:t>
      </w:r>
      <w:proofErr w:type="spellStart"/>
      <w:r w:rsidRPr="00A40A2F">
        <w:rPr>
          <w:rFonts w:ascii="Times New Roman" w:hAnsi="Times New Roman" w:cs="Times New Roman"/>
          <w:color w:val="000000" w:themeColor="text1"/>
          <w:sz w:val="28"/>
          <w:szCs w:val="28"/>
          <w:lang w:val="uk-UA"/>
        </w:rPr>
        <w:t>само­пожерта</w:t>
      </w:r>
      <w:proofErr w:type="spellEnd"/>
      <w:r w:rsidRPr="00A40A2F">
        <w:rPr>
          <w:rFonts w:ascii="Times New Roman" w:hAnsi="Times New Roman" w:cs="Times New Roman"/>
          <w:color w:val="000000" w:themeColor="text1"/>
          <w:sz w:val="28"/>
          <w:szCs w:val="28"/>
          <w:lang w:val="uk-UA"/>
        </w:rPr>
        <w:t xml:space="preserve"> втома накопичується і проявляється тілесно.</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proofErr w:type="spellStart"/>
      <w:r w:rsidRPr="00A40A2F">
        <w:rPr>
          <w:rFonts w:ascii="Times New Roman" w:hAnsi="Times New Roman" w:cs="Times New Roman"/>
          <w:color w:val="000000" w:themeColor="text1"/>
          <w:sz w:val="28"/>
          <w:szCs w:val="28"/>
          <w:lang w:val="uk-UA"/>
        </w:rPr>
        <w:t>Психотравма</w:t>
      </w:r>
      <w:proofErr w:type="spellEnd"/>
      <w:r w:rsidRPr="00A40A2F">
        <w:rPr>
          <w:rFonts w:ascii="Times New Roman" w:hAnsi="Times New Roman" w:cs="Times New Roman"/>
          <w:color w:val="000000" w:themeColor="text1"/>
          <w:sz w:val="28"/>
          <w:szCs w:val="28"/>
          <w:lang w:val="uk-UA"/>
        </w:rPr>
        <w:t xml:space="preserve"> — ще один надважливий фактор. Травматичний досвід, зокрема пов’язаний із міжособистісними стосунками або конфліктом, залишає тілесні «сліди»: хронічна напруга, біль, психосоматичні реакції на стрес.</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proofErr w:type="spellStart"/>
      <w:r w:rsidRPr="00A40A2F">
        <w:rPr>
          <w:rFonts w:ascii="Times New Roman" w:hAnsi="Times New Roman" w:cs="Times New Roman"/>
          <w:color w:val="000000" w:themeColor="text1"/>
          <w:sz w:val="28"/>
          <w:szCs w:val="28"/>
          <w:lang w:val="uk-UA"/>
        </w:rPr>
        <w:t>Копінг</w:t>
      </w:r>
      <w:proofErr w:type="spellEnd"/>
      <w:r w:rsidRPr="00A40A2F">
        <w:rPr>
          <w:rFonts w:ascii="Times New Roman" w:hAnsi="Times New Roman" w:cs="Times New Roman"/>
          <w:color w:val="000000" w:themeColor="text1"/>
          <w:sz w:val="28"/>
          <w:szCs w:val="28"/>
          <w:lang w:val="uk-UA"/>
        </w:rPr>
        <w:t>-стратегії — це своєрідний «барометр» ризику: неадаптивні (наприклад, уникання, самозвинувачення) підсилюють внутрішню напругу, а адаптивні (соціальна підтримка, рефлексія, конструктивний емоційний вираз) допомагають зменшити ризик психосоматичних розладів.</w:t>
      </w:r>
    </w:p>
    <w:p w:rsidR="00951585" w:rsidRPr="008D0452" w:rsidRDefault="008D0452" w:rsidP="00231433">
      <w:pPr>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1.3.1. </w:t>
      </w:r>
      <w:r w:rsidR="00951585" w:rsidRPr="008D0452">
        <w:rPr>
          <w:rFonts w:ascii="Times New Roman" w:hAnsi="Times New Roman" w:cs="Times New Roman"/>
          <w:color w:val="000000" w:themeColor="text1"/>
          <w:sz w:val="28"/>
          <w:szCs w:val="28"/>
          <w:lang w:val="uk-UA"/>
        </w:rPr>
        <w:t xml:space="preserve">Особливості для </w:t>
      </w:r>
      <w:r w:rsidR="005A66B7">
        <w:rPr>
          <w:rFonts w:ascii="Times New Roman" w:hAnsi="Times New Roman" w:cs="Times New Roman"/>
          <w:color w:val="000000" w:themeColor="text1"/>
          <w:sz w:val="28"/>
          <w:szCs w:val="28"/>
          <w:lang w:val="uk-UA"/>
        </w:rPr>
        <w:t>українських жінок в умовах військового стану</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У контексті України, особливо під час повномасштабної війни, зазначені психологічні чинники набувають особливої сили. Дослідження показують, що українські жінки в умовах військової агресії зіштовхуються з екстремальним, тривалим стресом, який має як психоемоційні, так і тілесні наслідки.</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За даними опитування, проведеного серед жінок під час війни, високий рівень стресу асоціюється з безсонням, порушеннями роботи шлунково-кишкового тракту, загостренням хронічних </w:t>
      </w:r>
      <w:proofErr w:type="spellStart"/>
      <w:r w:rsidRPr="00A40A2F">
        <w:rPr>
          <w:rFonts w:ascii="Times New Roman" w:hAnsi="Times New Roman" w:cs="Times New Roman"/>
          <w:color w:val="000000" w:themeColor="text1"/>
          <w:sz w:val="28"/>
          <w:szCs w:val="28"/>
          <w:lang w:val="uk-UA"/>
        </w:rPr>
        <w:t>хвороб</w:t>
      </w:r>
      <w:proofErr w:type="spellEnd"/>
      <w:r w:rsidRPr="00A40A2F">
        <w:rPr>
          <w:rFonts w:ascii="Times New Roman" w:hAnsi="Times New Roman" w:cs="Times New Roman"/>
          <w:color w:val="000000" w:themeColor="text1"/>
          <w:sz w:val="28"/>
          <w:szCs w:val="28"/>
          <w:lang w:val="uk-UA"/>
        </w:rPr>
        <w:t xml:space="preserve"> та навіть порушеннями менструального циклу. </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Крім того, міжнародне порівняння показало, що українки повідомляють про значне погіршення </w:t>
      </w:r>
      <w:proofErr w:type="spellStart"/>
      <w:r w:rsidRPr="00A40A2F">
        <w:rPr>
          <w:rFonts w:ascii="Times New Roman" w:hAnsi="Times New Roman" w:cs="Times New Roman"/>
          <w:color w:val="000000" w:themeColor="text1"/>
          <w:sz w:val="28"/>
          <w:szCs w:val="28"/>
          <w:lang w:val="uk-UA"/>
        </w:rPr>
        <w:t>психо</w:t>
      </w:r>
      <w:proofErr w:type="spellEnd"/>
      <w:r w:rsidRPr="00A40A2F">
        <w:rPr>
          <w:rFonts w:ascii="Times New Roman" w:hAnsi="Times New Roman" w:cs="Times New Roman"/>
          <w:color w:val="000000" w:themeColor="text1"/>
          <w:sz w:val="28"/>
          <w:szCs w:val="28"/>
          <w:lang w:val="uk-UA"/>
        </w:rPr>
        <w:t xml:space="preserve">-емоційного благополуччя війни — самотність, вживання психоактивних речовин та зниження самооцінки. </w:t>
      </w:r>
    </w:p>
    <w:p w:rsidR="00F665A7" w:rsidRDefault="0095158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Вимушено переміщені жінки під час війни демонструють особливий тип емоційної дезадаптації — дослідження Марини </w:t>
      </w:r>
      <w:proofErr w:type="spellStart"/>
      <w:r w:rsidRPr="00A40A2F">
        <w:rPr>
          <w:rFonts w:ascii="Times New Roman" w:hAnsi="Times New Roman" w:cs="Times New Roman"/>
          <w:color w:val="000000" w:themeColor="text1"/>
          <w:sz w:val="28"/>
          <w:szCs w:val="28"/>
          <w:lang w:val="uk-UA"/>
        </w:rPr>
        <w:t>Хараджи</w:t>
      </w:r>
      <w:proofErr w:type="spellEnd"/>
      <w:r w:rsidRPr="00A40A2F">
        <w:rPr>
          <w:rFonts w:ascii="Times New Roman" w:hAnsi="Times New Roman" w:cs="Times New Roman"/>
          <w:color w:val="000000" w:themeColor="text1"/>
          <w:sz w:val="28"/>
          <w:szCs w:val="28"/>
          <w:lang w:val="uk-UA"/>
        </w:rPr>
        <w:t xml:space="preserve"> та Анни Федоренко виявило специфіку їх психологічного стану</w:t>
      </w:r>
      <w:r w:rsidR="00F665A7">
        <w:rPr>
          <w:rFonts w:ascii="Times New Roman" w:hAnsi="Times New Roman" w:cs="Times New Roman"/>
          <w:color w:val="000000" w:themeColor="text1"/>
          <w:sz w:val="28"/>
          <w:szCs w:val="28"/>
          <w:lang w:val="uk-UA"/>
        </w:rPr>
        <w:t xml:space="preserve">. </w:t>
      </w:r>
      <w:r w:rsidR="00F665A7" w:rsidRPr="00F665A7">
        <w:rPr>
          <w:rFonts w:ascii="Times New Roman" w:hAnsi="Times New Roman" w:cs="Times New Roman"/>
          <w:color w:val="000000" w:themeColor="text1"/>
          <w:sz w:val="28"/>
          <w:szCs w:val="28"/>
          <w:lang w:val="uk-UA"/>
        </w:rPr>
        <w:t>[2].</w:t>
      </w:r>
    </w:p>
    <w:p w:rsidR="00951585" w:rsidRPr="00A40A2F" w:rsidRDefault="00951585" w:rsidP="00231433">
      <w:pPr>
        <w:spacing w:line="360" w:lineRule="auto"/>
        <w:ind w:firstLine="708"/>
        <w:jc w:val="both"/>
        <w:rPr>
          <w:rFonts w:ascii="Times New Roman" w:hAnsi="Times New Roman" w:cs="Times New Roman"/>
          <w:i/>
          <w:color w:val="000000" w:themeColor="text1"/>
          <w:sz w:val="28"/>
          <w:szCs w:val="28"/>
          <w:lang w:val="uk-UA"/>
        </w:rPr>
      </w:pPr>
      <w:r w:rsidRPr="00A40A2F">
        <w:rPr>
          <w:rFonts w:ascii="Times New Roman" w:hAnsi="Times New Roman" w:cs="Times New Roman"/>
          <w:color w:val="000000" w:themeColor="text1"/>
          <w:sz w:val="28"/>
          <w:szCs w:val="28"/>
          <w:lang w:val="uk-UA"/>
        </w:rPr>
        <w:t>Клінічні спостереження (Коляденко та ін.) серед тимчасово переселених осіб показують високу частку психосоматичних симптомів, пов’язан</w:t>
      </w:r>
      <w:r w:rsidR="00896F13" w:rsidRPr="00A40A2F">
        <w:rPr>
          <w:rFonts w:ascii="Times New Roman" w:hAnsi="Times New Roman" w:cs="Times New Roman"/>
          <w:color w:val="000000" w:themeColor="text1"/>
          <w:sz w:val="28"/>
          <w:szCs w:val="28"/>
          <w:lang w:val="uk-UA"/>
        </w:rPr>
        <w:t xml:space="preserve">их із військовою </w:t>
      </w:r>
      <w:proofErr w:type="spellStart"/>
      <w:r w:rsidR="00896F13" w:rsidRPr="00A40A2F">
        <w:rPr>
          <w:rFonts w:ascii="Times New Roman" w:hAnsi="Times New Roman" w:cs="Times New Roman"/>
          <w:color w:val="000000" w:themeColor="text1"/>
          <w:sz w:val="28"/>
          <w:szCs w:val="28"/>
          <w:lang w:val="uk-UA"/>
        </w:rPr>
        <w:t>психотравмою</w:t>
      </w:r>
      <w:proofErr w:type="spellEnd"/>
      <w:r w:rsidR="00896F13" w:rsidRPr="00A40A2F">
        <w:rPr>
          <w:rFonts w:ascii="Times New Roman" w:hAnsi="Times New Roman" w:cs="Times New Roman"/>
          <w:color w:val="000000" w:themeColor="text1"/>
          <w:sz w:val="28"/>
          <w:szCs w:val="28"/>
          <w:lang w:val="uk-UA"/>
        </w:rPr>
        <w:t xml:space="preserve">.  </w:t>
      </w:r>
      <w:r w:rsidR="00F665A7" w:rsidRPr="00F665A7">
        <w:rPr>
          <w:rFonts w:ascii="Times New Roman" w:hAnsi="Times New Roman" w:cs="Times New Roman"/>
          <w:color w:val="000000" w:themeColor="text1"/>
          <w:sz w:val="28"/>
          <w:szCs w:val="28"/>
          <w:lang w:val="uk-UA"/>
        </w:rPr>
        <w:t>[2].</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Проблеми зі сном — ще один прямий наслідок війни: дослідження Катерини </w:t>
      </w:r>
      <w:proofErr w:type="spellStart"/>
      <w:r w:rsidRPr="00A40A2F">
        <w:rPr>
          <w:rFonts w:ascii="Times New Roman" w:hAnsi="Times New Roman" w:cs="Times New Roman"/>
          <w:color w:val="000000" w:themeColor="text1"/>
          <w:sz w:val="28"/>
          <w:szCs w:val="28"/>
          <w:lang w:val="uk-UA"/>
        </w:rPr>
        <w:t>Морозюк</w:t>
      </w:r>
      <w:proofErr w:type="spellEnd"/>
      <w:r w:rsidRPr="00A40A2F">
        <w:rPr>
          <w:rFonts w:ascii="Times New Roman" w:hAnsi="Times New Roman" w:cs="Times New Roman"/>
          <w:color w:val="000000" w:themeColor="text1"/>
          <w:sz w:val="28"/>
          <w:szCs w:val="28"/>
          <w:lang w:val="uk-UA"/>
        </w:rPr>
        <w:t xml:space="preserve"> показало, що приблизно дві третини опитаних цивільних мають різні порушення сну, які корелюють із тривожністю. </w:t>
      </w:r>
      <w:r w:rsidRPr="00A40A2F">
        <w:rPr>
          <w:rFonts w:ascii="Times New Roman" w:hAnsi="Times New Roman" w:cs="Times New Roman"/>
          <w:i/>
          <w:color w:val="000000" w:themeColor="text1"/>
          <w:sz w:val="28"/>
          <w:szCs w:val="28"/>
          <w:lang w:val="uk-UA"/>
        </w:rPr>
        <w:t>E-</w:t>
      </w:r>
      <w:proofErr w:type="spellStart"/>
      <w:r w:rsidRPr="00A40A2F">
        <w:rPr>
          <w:rFonts w:ascii="Times New Roman" w:hAnsi="Times New Roman" w:cs="Times New Roman"/>
          <w:i/>
          <w:color w:val="000000" w:themeColor="text1"/>
          <w:sz w:val="28"/>
          <w:szCs w:val="28"/>
          <w:lang w:val="uk-UA"/>
        </w:rPr>
        <w:t>Med</w:t>
      </w:r>
      <w:proofErr w:type="spellEnd"/>
      <w:r w:rsidRPr="00A40A2F">
        <w:rPr>
          <w:rFonts w:ascii="Times New Roman" w:hAnsi="Times New Roman" w:cs="Times New Roman"/>
          <w:i/>
          <w:color w:val="000000" w:themeColor="text1"/>
          <w:sz w:val="28"/>
          <w:szCs w:val="28"/>
          <w:lang w:val="uk-UA"/>
        </w:rPr>
        <w:t xml:space="preserve"> </w:t>
      </w:r>
      <w:proofErr w:type="spellStart"/>
      <w:r w:rsidRPr="00A40A2F">
        <w:rPr>
          <w:rFonts w:ascii="Times New Roman" w:hAnsi="Times New Roman" w:cs="Times New Roman"/>
          <w:i/>
          <w:color w:val="000000" w:themeColor="text1"/>
          <w:sz w:val="28"/>
          <w:szCs w:val="28"/>
          <w:lang w:val="uk-UA"/>
        </w:rPr>
        <w:t>Journal</w:t>
      </w:r>
      <w:proofErr w:type="spellEnd"/>
    </w:p>
    <w:p w:rsidR="00F665A7" w:rsidRDefault="00951585" w:rsidP="00231433">
      <w:pPr>
        <w:spacing w:line="360" w:lineRule="auto"/>
        <w:ind w:firstLine="708"/>
        <w:jc w:val="both"/>
        <w:rPr>
          <w:rFonts w:ascii="Times New Roman" w:hAnsi="Times New Roman" w:cs="Times New Roman"/>
          <w:i/>
          <w:color w:val="000000" w:themeColor="text1"/>
          <w:sz w:val="28"/>
          <w:szCs w:val="28"/>
          <w:lang w:val="uk-UA"/>
        </w:rPr>
      </w:pPr>
      <w:r w:rsidRPr="00A40A2F">
        <w:rPr>
          <w:rFonts w:ascii="Times New Roman" w:hAnsi="Times New Roman" w:cs="Times New Roman"/>
          <w:color w:val="000000" w:themeColor="text1"/>
          <w:sz w:val="28"/>
          <w:szCs w:val="28"/>
          <w:lang w:val="uk-UA"/>
        </w:rPr>
        <w:t>Також дослідження соціально-психологічного стану населення в перший тиждень вторгнення вказують на ризик формування хронічних психосоматичних проявів через к</w:t>
      </w:r>
      <w:r w:rsidR="00896F13" w:rsidRPr="00A40A2F">
        <w:rPr>
          <w:rFonts w:ascii="Times New Roman" w:hAnsi="Times New Roman" w:cs="Times New Roman"/>
          <w:color w:val="000000" w:themeColor="text1"/>
          <w:sz w:val="28"/>
          <w:szCs w:val="28"/>
          <w:lang w:val="uk-UA"/>
        </w:rPr>
        <w:t xml:space="preserve">ризову психоемоційну динаміку.  </w:t>
      </w:r>
      <w:r w:rsidR="00F665A7" w:rsidRPr="00F665A7">
        <w:rPr>
          <w:rFonts w:ascii="Times New Roman" w:hAnsi="Times New Roman" w:cs="Times New Roman"/>
          <w:i/>
          <w:color w:val="000000" w:themeColor="text1"/>
          <w:sz w:val="28"/>
          <w:szCs w:val="28"/>
          <w:lang w:val="uk-UA"/>
        </w:rPr>
        <w:t xml:space="preserve">[2]. </w:t>
      </w:r>
    </w:p>
    <w:p w:rsidR="00951585" w:rsidRPr="00A40A2F" w:rsidRDefault="0095158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lastRenderedPageBreak/>
        <w:t xml:space="preserve">Ще один аспект — девіантна поведінка населення під тиском — агресивність, </w:t>
      </w:r>
      <w:proofErr w:type="spellStart"/>
      <w:r w:rsidRPr="00A40A2F">
        <w:rPr>
          <w:rFonts w:ascii="Times New Roman" w:hAnsi="Times New Roman" w:cs="Times New Roman"/>
          <w:color w:val="000000" w:themeColor="text1"/>
          <w:sz w:val="28"/>
          <w:szCs w:val="28"/>
          <w:lang w:val="uk-UA"/>
        </w:rPr>
        <w:t>саморуйнівні</w:t>
      </w:r>
      <w:proofErr w:type="spellEnd"/>
      <w:r w:rsidRPr="00A40A2F">
        <w:rPr>
          <w:rFonts w:ascii="Times New Roman" w:hAnsi="Times New Roman" w:cs="Times New Roman"/>
          <w:color w:val="000000" w:themeColor="text1"/>
          <w:sz w:val="28"/>
          <w:szCs w:val="28"/>
          <w:lang w:val="uk-UA"/>
        </w:rPr>
        <w:t xml:space="preserve"> нахили, що можуть бути пов’язані зі зн</w:t>
      </w:r>
      <w:r w:rsidR="00896F13" w:rsidRPr="00A40A2F">
        <w:rPr>
          <w:rFonts w:ascii="Times New Roman" w:hAnsi="Times New Roman" w:cs="Times New Roman"/>
          <w:color w:val="000000" w:themeColor="text1"/>
          <w:sz w:val="28"/>
          <w:szCs w:val="28"/>
          <w:lang w:val="uk-UA"/>
        </w:rPr>
        <w:t xml:space="preserve">ачним психосоматичним стресом. </w:t>
      </w:r>
      <w:r w:rsidR="00F665A7" w:rsidRPr="00F665A7">
        <w:rPr>
          <w:rFonts w:ascii="Times New Roman" w:hAnsi="Times New Roman" w:cs="Times New Roman"/>
          <w:color w:val="000000" w:themeColor="text1"/>
          <w:sz w:val="28"/>
          <w:szCs w:val="28"/>
          <w:lang w:val="uk-UA"/>
        </w:rPr>
        <w:t>[2].</w:t>
      </w:r>
    </w:p>
    <w:p w:rsidR="00F665A7" w:rsidRDefault="00951585" w:rsidP="00F665A7">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Окрім цього, аналіз психічного здоров’я молоді за 20 місяців від початку повномасштабного вторгнення виявив значні симптоми тривоги, депресії, ПТСР, а також </w:t>
      </w:r>
      <w:proofErr w:type="spellStart"/>
      <w:r w:rsidRPr="00A40A2F">
        <w:rPr>
          <w:rFonts w:ascii="Times New Roman" w:hAnsi="Times New Roman" w:cs="Times New Roman"/>
          <w:color w:val="000000" w:themeColor="text1"/>
          <w:sz w:val="28"/>
          <w:szCs w:val="28"/>
          <w:lang w:val="uk-UA"/>
        </w:rPr>
        <w:t>інсомнію</w:t>
      </w:r>
      <w:proofErr w:type="spellEnd"/>
      <w:r w:rsidRPr="00A40A2F">
        <w:rPr>
          <w:rFonts w:ascii="Times New Roman" w:hAnsi="Times New Roman" w:cs="Times New Roman"/>
          <w:color w:val="000000" w:themeColor="text1"/>
          <w:sz w:val="28"/>
          <w:szCs w:val="28"/>
          <w:lang w:val="uk-UA"/>
        </w:rPr>
        <w:t xml:space="preserve"> — усі ці фактори можуть опосередковано впливати на соматичні прояви. </w:t>
      </w:r>
      <w:r w:rsidR="00F665A7">
        <w:rPr>
          <w:rFonts w:ascii="Times New Roman" w:hAnsi="Times New Roman" w:cs="Times New Roman"/>
          <w:color w:val="000000" w:themeColor="text1"/>
          <w:sz w:val="28"/>
          <w:szCs w:val="28"/>
          <w:lang w:val="uk-UA"/>
        </w:rPr>
        <w:t xml:space="preserve"> </w:t>
      </w:r>
    </w:p>
    <w:p w:rsidR="00951585" w:rsidRPr="00A40A2F" w:rsidRDefault="00951585" w:rsidP="00F665A7">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Загалом, такі дані підкреслюють: для українських жінок війна — це не лише </w:t>
      </w:r>
      <w:proofErr w:type="spellStart"/>
      <w:r w:rsidRPr="00A40A2F">
        <w:rPr>
          <w:rFonts w:ascii="Times New Roman" w:hAnsi="Times New Roman" w:cs="Times New Roman"/>
          <w:color w:val="000000" w:themeColor="text1"/>
          <w:sz w:val="28"/>
          <w:szCs w:val="28"/>
          <w:lang w:val="uk-UA"/>
        </w:rPr>
        <w:t>екзистенційне</w:t>
      </w:r>
      <w:proofErr w:type="spellEnd"/>
      <w:r w:rsidRPr="00A40A2F">
        <w:rPr>
          <w:rFonts w:ascii="Times New Roman" w:hAnsi="Times New Roman" w:cs="Times New Roman"/>
          <w:color w:val="000000" w:themeColor="text1"/>
          <w:sz w:val="28"/>
          <w:szCs w:val="28"/>
          <w:lang w:val="uk-UA"/>
        </w:rPr>
        <w:t xml:space="preserve"> випробування, а і глибокий тілесно-емоційний виклик, що вимагає інтегрованих підходів до психотерапії та підтримки.</w:t>
      </w:r>
    </w:p>
    <w:p w:rsidR="00D767C6" w:rsidRPr="007858EE" w:rsidRDefault="00D767C6" w:rsidP="00231433">
      <w:pPr>
        <w:spacing w:line="360" w:lineRule="auto"/>
        <w:ind w:firstLine="708"/>
        <w:jc w:val="both"/>
        <w:rPr>
          <w:rFonts w:ascii="Times New Roman" w:hAnsi="Times New Roman" w:cs="Times New Roman"/>
          <w:color w:val="000000" w:themeColor="text1"/>
          <w:sz w:val="28"/>
          <w:szCs w:val="28"/>
          <w:lang w:val="uk-UA"/>
        </w:rPr>
      </w:pPr>
      <w:r w:rsidRPr="007858EE">
        <w:rPr>
          <w:rFonts w:ascii="Times New Roman" w:hAnsi="Times New Roman" w:cs="Times New Roman"/>
          <w:color w:val="000000" w:themeColor="text1"/>
          <w:sz w:val="28"/>
          <w:szCs w:val="28"/>
          <w:lang w:val="uk-UA"/>
        </w:rPr>
        <w:t>1.4. Методи психологічної діагностики та ви</w:t>
      </w:r>
      <w:r w:rsidR="001D58E3" w:rsidRPr="007858EE">
        <w:rPr>
          <w:rFonts w:ascii="Times New Roman" w:hAnsi="Times New Roman" w:cs="Times New Roman"/>
          <w:color w:val="000000" w:themeColor="text1"/>
          <w:sz w:val="28"/>
          <w:szCs w:val="28"/>
          <w:lang w:val="uk-UA"/>
        </w:rPr>
        <w:t>явлення психосоматичних проявів</w:t>
      </w:r>
    </w:p>
    <w:p w:rsidR="00D767C6" w:rsidRPr="00A40A2F" w:rsidRDefault="00D767C6"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Психосоматичні прояви – це унікальне поєднання тілесних симптомів і психологічного стану, тому для їх виявлення важливо використовувати методи, які дозволяють бачити людину цілісно, «зсередини». У нашому дослідженні застосовувався комплексний підхід, що поєднує стандартизовані тести, анк</w:t>
      </w:r>
      <w:r w:rsidR="001D58E3" w:rsidRPr="00A40A2F">
        <w:rPr>
          <w:rFonts w:ascii="Times New Roman" w:hAnsi="Times New Roman" w:cs="Times New Roman"/>
          <w:color w:val="000000" w:themeColor="text1"/>
          <w:sz w:val="28"/>
          <w:szCs w:val="28"/>
          <w:lang w:val="uk-UA"/>
        </w:rPr>
        <w:t>ети та творчо-образні методики.</w:t>
      </w:r>
    </w:p>
    <w:p w:rsidR="00D767C6" w:rsidRPr="00A40A2F" w:rsidRDefault="00D767C6"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1.4.1. Стандартизова</w:t>
      </w:r>
      <w:r w:rsidR="001D58E3" w:rsidRPr="00A40A2F">
        <w:rPr>
          <w:rFonts w:ascii="Times New Roman" w:hAnsi="Times New Roman" w:cs="Times New Roman"/>
          <w:color w:val="000000" w:themeColor="text1"/>
          <w:sz w:val="28"/>
          <w:szCs w:val="28"/>
          <w:lang w:val="uk-UA"/>
        </w:rPr>
        <w:t>ні опитувальники</w:t>
      </w:r>
    </w:p>
    <w:p w:rsidR="00D767C6" w:rsidRPr="00A40A2F" w:rsidRDefault="00D767C6"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Для оцінки психоемоційного</w:t>
      </w:r>
      <w:r w:rsidR="001D58E3" w:rsidRPr="00A40A2F">
        <w:rPr>
          <w:rFonts w:ascii="Times New Roman" w:hAnsi="Times New Roman" w:cs="Times New Roman"/>
          <w:color w:val="000000" w:themeColor="text1"/>
          <w:sz w:val="28"/>
          <w:szCs w:val="28"/>
          <w:lang w:val="uk-UA"/>
        </w:rPr>
        <w:t xml:space="preserve"> стану жінок використовувалися:</w:t>
      </w:r>
    </w:p>
    <w:p w:rsidR="00D767C6" w:rsidRPr="00A40A2F" w:rsidRDefault="00D767C6"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PHQ-9 – допомагає виявити ознаки депресії та зрозуміти, як емоційний ста</w:t>
      </w:r>
      <w:r w:rsidR="001D58E3" w:rsidRPr="00A40A2F">
        <w:rPr>
          <w:rFonts w:ascii="Times New Roman" w:hAnsi="Times New Roman" w:cs="Times New Roman"/>
          <w:color w:val="000000" w:themeColor="text1"/>
          <w:sz w:val="28"/>
          <w:szCs w:val="28"/>
          <w:lang w:val="uk-UA"/>
        </w:rPr>
        <w:t>н впливає на повсякденне життя.</w:t>
      </w:r>
    </w:p>
    <w:p w:rsidR="00D767C6" w:rsidRPr="00A40A2F" w:rsidRDefault="00D767C6"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TAS (</w:t>
      </w:r>
      <w:proofErr w:type="spellStart"/>
      <w:r w:rsidRPr="00A40A2F">
        <w:rPr>
          <w:rFonts w:ascii="Times New Roman" w:hAnsi="Times New Roman" w:cs="Times New Roman"/>
          <w:color w:val="000000" w:themeColor="text1"/>
          <w:sz w:val="28"/>
          <w:szCs w:val="28"/>
          <w:lang w:val="uk-UA"/>
        </w:rPr>
        <w:t>Toronto</w:t>
      </w:r>
      <w:proofErr w:type="spellEnd"/>
      <w:r w:rsidRPr="00A40A2F">
        <w:rPr>
          <w:rFonts w:ascii="Times New Roman" w:hAnsi="Times New Roman" w:cs="Times New Roman"/>
          <w:color w:val="000000" w:themeColor="text1"/>
          <w:sz w:val="28"/>
          <w:szCs w:val="28"/>
          <w:lang w:val="uk-UA"/>
        </w:rPr>
        <w:t xml:space="preserve"> </w:t>
      </w:r>
      <w:proofErr w:type="spellStart"/>
      <w:r w:rsidRPr="00A40A2F">
        <w:rPr>
          <w:rFonts w:ascii="Times New Roman" w:hAnsi="Times New Roman" w:cs="Times New Roman"/>
          <w:color w:val="000000" w:themeColor="text1"/>
          <w:sz w:val="28"/>
          <w:szCs w:val="28"/>
          <w:lang w:val="uk-UA"/>
        </w:rPr>
        <w:t>Alexithymia</w:t>
      </w:r>
      <w:proofErr w:type="spellEnd"/>
      <w:r w:rsidRPr="00A40A2F">
        <w:rPr>
          <w:rFonts w:ascii="Times New Roman" w:hAnsi="Times New Roman" w:cs="Times New Roman"/>
          <w:color w:val="000000" w:themeColor="text1"/>
          <w:sz w:val="28"/>
          <w:szCs w:val="28"/>
          <w:lang w:val="uk-UA"/>
        </w:rPr>
        <w:t xml:space="preserve"> </w:t>
      </w:r>
      <w:proofErr w:type="spellStart"/>
      <w:r w:rsidRPr="00A40A2F">
        <w:rPr>
          <w:rFonts w:ascii="Times New Roman" w:hAnsi="Times New Roman" w:cs="Times New Roman"/>
          <w:color w:val="000000" w:themeColor="text1"/>
          <w:sz w:val="28"/>
          <w:szCs w:val="28"/>
          <w:lang w:val="uk-UA"/>
        </w:rPr>
        <w:t>Scale</w:t>
      </w:r>
      <w:proofErr w:type="spellEnd"/>
      <w:r w:rsidRPr="00A40A2F">
        <w:rPr>
          <w:rFonts w:ascii="Times New Roman" w:hAnsi="Times New Roman" w:cs="Times New Roman"/>
          <w:color w:val="000000" w:themeColor="text1"/>
          <w:sz w:val="28"/>
          <w:szCs w:val="28"/>
          <w:lang w:val="uk-UA"/>
        </w:rPr>
        <w:t xml:space="preserve">) – оцінює здатність усвідомлювати та </w:t>
      </w:r>
      <w:proofErr w:type="spellStart"/>
      <w:r w:rsidRPr="00A40A2F">
        <w:rPr>
          <w:rFonts w:ascii="Times New Roman" w:hAnsi="Times New Roman" w:cs="Times New Roman"/>
          <w:color w:val="000000" w:themeColor="text1"/>
          <w:sz w:val="28"/>
          <w:szCs w:val="28"/>
          <w:lang w:val="uk-UA"/>
        </w:rPr>
        <w:t>вербалізувати</w:t>
      </w:r>
      <w:proofErr w:type="spellEnd"/>
      <w:r w:rsidRPr="00A40A2F">
        <w:rPr>
          <w:rFonts w:ascii="Times New Roman" w:hAnsi="Times New Roman" w:cs="Times New Roman"/>
          <w:color w:val="000000" w:themeColor="text1"/>
          <w:sz w:val="28"/>
          <w:szCs w:val="28"/>
          <w:lang w:val="uk-UA"/>
        </w:rPr>
        <w:t xml:space="preserve"> емоції, що критично для розуміння, чому деякі емоції про</w:t>
      </w:r>
      <w:r w:rsidR="001D58E3" w:rsidRPr="00A40A2F">
        <w:rPr>
          <w:rFonts w:ascii="Times New Roman" w:hAnsi="Times New Roman" w:cs="Times New Roman"/>
          <w:color w:val="000000" w:themeColor="text1"/>
          <w:sz w:val="28"/>
          <w:szCs w:val="28"/>
          <w:lang w:val="uk-UA"/>
        </w:rPr>
        <w:t>являються тілесними симптомами.</w:t>
      </w:r>
    </w:p>
    <w:p w:rsidR="00D767C6" w:rsidRPr="00A40A2F" w:rsidRDefault="00D767C6"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lastRenderedPageBreak/>
        <w:t xml:space="preserve">Шкала тривожності </w:t>
      </w:r>
      <w:proofErr w:type="spellStart"/>
      <w:r w:rsidRPr="00A40A2F">
        <w:rPr>
          <w:rFonts w:ascii="Times New Roman" w:hAnsi="Times New Roman" w:cs="Times New Roman"/>
          <w:color w:val="000000" w:themeColor="text1"/>
          <w:sz w:val="28"/>
          <w:szCs w:val="28"/>
          <w:lang w:val="uk-UA"/>
        </w:rPr>
        <w:t>Спілбергера-Ханіна</w:t>
      </w:r>
      <w:proofErr w:type="spellEnd"/>
      <w:r w:rsidRPr="00A40A2F">
        <w:rPr>
          <w:rFonts w:ascii="Times New Roman" w:hAnsi="Times New Roman" w:cs="Times New Roman"/>
          <w:color w:val="000000" w:themeColor="text1"/>
          <w:sz w:val="28"/>
          <w:szCs w:val="28"/>
          <w:lang w:val="uk-UA"/>
        </w:rPr>
        <w:t xml:space="preserve"> – дозволяє оцінити рівень ситуаційної та особистісної тривожності, яка часто проявляється у фізичних скаргах, наприклад, напрузі м’язів, гол</w:t>
      </w:r>
      <w:r w:rsidR="00145BCE" w:rsidRPr="00A40A2F">
        <w:rPr>
          <w:rFonts w:ascii="Times New Roman" w:hAnsi="Times New Roman" w:cs="Times New Roman"/>
          <w:color w:val="000000" w:themeColor="text1"/>
          <w:sz w:val="28"/>
          <w:szCs w:val="28"/>
          <w:lang w:val="uk-UA"/>
        </w:rPr>
        <w:t>овному болю або порушеннях сну.</w:t>
      </w:r>
    </w:p>
    <w:p w:rsidR="00D767C6" w:rsidRPr="00A40A2F" w:rsidRDefault="00D767C6"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У ході дослідження ці опитувальники допомогли побачити загальні тенденції та виявити групи ризику серед жінок, а також порівняти ВПО та місцевих жительок за рівне</w:t>
      </w:r>
      <w:r w:rsidR="001D58E3" w:rsidRPr="00A40A2F">
        <w:rPr>
          <w:rFonts w:ascii="Times New Roman" w:hAnsi="Times New Roman" w:cs="Times New Roman"/>
          <w:color w:val="000000" w:themeColor="text1"/>
          <w:sz w:val="28"/>
          <w:szCs w:val="28"/>
          <w:lang w:val="uk-UA"/>
        </w:rPr>
        <w:t>м психоемоційного навантаження.</w:t>
      </w:r>
    </w:p>
    <w:p w:rsidR="00D767C6" w:rsidRPr="00A40A2F" w:rsidRDefault="001D58E3"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1.4.2. Творчо-образні методики</w:t>
      </w:r>
    </w:p>
    <w:p w:rsidR="00D767C6" w:rsidRPr="00A40A2F" w:rsidRDefault="00D767C6"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Одним із найцікавіших елементів дослідження була </w:t>
      </w:r>
      <w:proofErr w:type="spellStart"/>
      <w:r w:rsidRPr="00A40A2F">
        <w:rPr>
          <w:rFonts w:ascii="Times New Roman" w:hAnsi="Times New Roman" w:cs="Times New Roman"/>
          <w:color w:val="000000" w:themeColor="text1"/>
          <w:sz w:val="28"/>
          <w:szCs w:val="28"/>
          <w:lang w:val="uk-UA"/>
        </w:rPr>
        <w:t>мандалотерапія</w:t>
      </w:r>
      <w:proofErr w:type="spellEnd"/>
      <w:r w:rsidRPr="00A40A2F">
        <w:rPr>
          <w:rFonts w:ascii="Times New Roman" w:hAnsi="Times New Roman" w:cs="Times New Roman"/>
          <w:color w:val="000000" w:themeColor="text1"/>
          <w:sz w:val="28"/>
          <w:szCs w:val="28"/>
          <w:lang w:val="uk-UA"/>
        </w:rPr>
        <w:t xml:space="preserve"> за </w:t>
      </w:r>
      <w:proofErr w:type="spellStart"/>
      <w:r w:rsidRPr="00A40A2F">
        <w:rPr>
          <w:rFonts w:ascii="Times New Roman" w:hAnsi="Times New Roman" w:cs="Times New Roman"/>
          <w:color w:val="000000" w:themeColor="text1"/>
          <w:sz w:val="28"/>
          <w:szCs w:val="28"/>
          <w:lang w:val="uk-UA"/>
        </w:rPr>
        <w:t>Джоан</w:t>
      </w:r>
      <w:proofErr w:type="spellEnd"/>
      <w:r w:rsidRPr="00A40A2F">
        <w:rPr>
          <w:rFonts w:ascii="Times New Roman" w:hAnsi="Times New Roman" w:cs="Times New Roman"/>
          <w:color w:val="000000" w:themeColor="text1"/>
          <w:sz w:val="28"/>
          <w:szCs w:val="28"/>
          <w:lang w:val="uk-UA"/>
        </w:rPr>
        <w:t xml:space="preserve"> </w:t>
      </w:r>
      <w:proofErr w:type="spellStart"/>
      <w:r w:rsidRPr="00A40A2F">
        <w:rPr>
          <w:rFonts w:ascii="Times New Roman" w:hAnsi="Times New Roman" w:cs="Times New Roman"/>
          <w:color w:val="000000" w:themeColor="text1"/>
          <w:sz w:val="28"/>
          <w:szCs w:val="28"/>
          <w:lang w:val="uk-UA"/>
        </w:rPr>
        <w:t>Келлог</w:t>
      </w:r>
      <w:proofErr w:type="spellEnd"/>
      <w:r w:rsidRPr="00A40A2F">
        <w:rPr>
          <w:rFonts w:ascii="Times New Roman" w:hAnsi="Times New Roman" w:cs="Times New Roman"/>
          <w:color w:val="000000" w:themeColor="text1"/>
          <w:sz w:val="28"/>
          <w:szCs w:val="28"/>
          <w:lang w:val="uk-UA"/>
        </w:rPr>
        <w:t>. Під час створення мандал жінки могли вільно відображати свої внутрішні переживання: кольори, форми т</w:t>
      </w:r>
      <w:r w:rsidR="001D58E3" w:rsidRPr="00A40A2F">
        <w:rPr>
          <w:rFonts w:ascii="Times New Roman" w:hAnsi="Times New Roman" w:cs="Times New Roman"/>
          <w:color w:val="000000" w:themeColor="text1"/>
          <w:sz w:val="28"/>
          <w:szCs w:val="28"/>
          <w:lang w:val="uk-UA"/>
        </w:rPr>
        <w:t>а символи ставали мовою емоцій.</w:t>
      </w:r>
    </w:p>
    <w:p w:rsidR="00D767C6" w:rsidRPr="00A40A2F" w:rsidRDefault="00D767C6"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Наприклад: одна учасниця малювала яскраві спіралі червоного та помаранчевого кольору, що відображало сильне внутрішнє напруження та потребу у виході емоцій. Інша жінка обирала сині та зелені кольори, кола та квіти, що символізувало спробу знайти внутрішню рівновагу та спокій. Такі малюнки давали живу картину емоційного стану, яку важко було б оці</w:t>
      </w:r>
      <w:r w:rsidR="001D58E3" w:rsidRPr="00A40A2F">
        <w:rPr>
          <w:rFonts w:ascii="Times New Roman" w:hAnsi="Times New Roman" w:cs="Times New Roman"/>
          <w:color w:val="000000" w:themeColor="text1"/>
          <w:sz w:val="28"/>
          <w:szCs w:val="28"/>
          <w:lang w:val="uk-UA"/>
        </w:rPr>
        <w:t>нити лише за анкетою чи тестом</w:t>
      </w:r>
    </w:p>
    <w:p w:rsidR="00D767C6" w:rsidRPr="00A40A2F" w:rsidRDefault="00D767C6"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Мандали одночасно виконували терапевтичну функцію: процес малювання дозволяв учасницям заспокоїтися, сконцентруватися на власних відчуттях та відчути контроль над емоціями.</w:t>
      </w:r>
    </w:p>
    <w:p w:rsidR="00D767C6" w:rsidRPr="00A40A2F" w:rsidRDefault="001D58E3"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1.4.3. Інтегративний підхід</w:t>
      </w:r>
    </w:p>
    <w:p w:rsidR="00D767C6" w:rsidRPr="00A40A2F" w:rsidRDefault="00D767C6"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Поєднання кількісних та якісних методів дозволило отримати комплексну картину психосоматичних проявів. Тести давали об’єктивні дані про рівень тривожності, депресії та соматичних симптомів, а мандали показували, як ці емоції та переживання виявляються у творчи</w:t>
      </w:r>
      <w:r w:rsidR="001D58E3" w:rsidRPr="00A40A2F">
        <w:rPr>
          <w:rFonts w:ascii="Times New Roman" w:hAnsi="Times New Roman" w:cs="Times New Roman"/>
          <w:color w:val="000000" w:themeColor="text1"/>
          <w:sz w:val="28"/>
          <w:szCs w:val="28"/>
          <w:lang w:val="uk-UA"/>
        </w:rPr>
        <w:t>х образах і фізичних відчуттях.</w:t>
      </w:r>
    </w:p>
    <w:p w:rsidR="00D767C6" w:rsidRPr="00A40A2F" w:rsidRDefault="00D767C6"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lastRenderedPageBreak/>
        <w:t>Завдяки такому підходу вдалося не лише оцінити стан учасниць, а й краще зрозуміти їхні потреби у ресурсах та способи саморегуляції, що робить дослідження більш людяним і практично корисним.</w:t>
      </w:r>
    </w:p>
    <w:p w:rsidR="001B0597" w:rsidRPr="00A40A2F" w:rsidRDefault="001B0597" w:rsidP="00231433">
      <w:pPr>
        <w:spacing w:line="360" w:lineRule="auto"/>
        <w:jc w:val="both"/>
        <w:rPr>
          <w:rFonts w:ascii="Times New Roman" w:hAnsi="Times New Roman" w:cs="Times New Roman"/>
          <w:b/>
          <w:color w:val="000000" w:themeColor="text1"/>
          <w:sz w:val="28"/>
          <w:szCs w:val="28"/>
          <w:lang w:val="uk-UA"/>
        </w:rPr>
      </w:pPr>
      <w:r w:rsidRPr="00A40A2F">
        <w:rPr>
          <w:rFonts w:ascii="Times New Roman" w:hAnsi="Times New Roman" w:cs="Times New Roman"/>
          <w:b/>
          <w:color w:val="000000" w:themeColor="text1"/>
          <w:sz w:val="28"/>
          <w:szCs w:val="28"/>
          <w:lang w:val="uk-UA"/>
        </w:rPr>
        <w:t>Висновки до розділу 1</w:t>
      </w:r>
    </w:p>
    <w:p w:rsidR="001B0597" w:rsidRPr="00A40A2F" w:rsidRDefault="001B0597" w:rsidP="00231433">
      <w:pPr>
        <w:spacing w:line="360" w:lineRule="auto"/>
        <w:ind w:firstLine="708"/>
        <w:jc w:val="both"/>
        <w:rPr>
          <w:rFonts w:ascii="Times New Roman" w:hAnsi="Times New Roman" w:cs="Times New Roman"/>
          <w:color w:val="000000" w:themeColor="text1"/>
          <w:sz w:val="28"/>
          <w:szCs w:val="28"/>
        </w:rPr>
      </w:pPr>
      <w:r w:rsidRPr="00A40A2F">
        <w:rPr>
          <w:rFonts w:ascii="Times New Roman" w:hAnsi="Times New Roman" w:cs="Times New Roman"/>
          <w:color w:val="000000" w:themeColor="text1"/>
          <w:sz w:val="28"/>
          <w:szCs w:val="28"/>
          <w:lang w:val="uk-UA"/>
        </w:rPr>
        <w:t xml:space="preserve">Процес пізнання взаємозв’язку тіла та психіки був довгим, цікавим і глибоким. </w:t>
      </w:r>
      <w:proofErr w:type="spellStart"/>
      <w:r w:rsidRPr="00A40A2F">
        <w:rPr>
          <w:rFonts w:ascii="Times New Roman" w:hAnsi="Times New Roman" w:cs="Times New Roman"/>
          <w:color w:val="000000" w:themeColor="text1"/>
          <w:sz w:val="28"/>
          <w:szCs w:val="28"/>
        </w:rPr>
        <w:t>Від</w:t>
      </w:r>
      <w:proofErr w:type="spellEnd"/>
      <w:r w:rsidRPr="00A40A2F">
        <w:rPr>
          <w:rFonts w:ascii="Times New Roman" w:hAnsi="Times New Roman" w:cs="Times New Roman"/>
          <w:color w:val="000000" w:themeColor="text1"/>
          <w:sz w:val="28"/>
          <w:szCs w:val="28"/>
        </w:rPr>
        <w:t xml:space="preserve"> перших </w:t>
      </w:r>
      <w:proofErr w:type="spellStart"/>
      <w:r w:rsidRPr="00A40A2F">
        <w:rPr>
          <w:rFonts w:ascii="Times New Roman" w:hAnsi="Times New Roman" w:cs="Times New Roman"/>
          <w:color w:val="000000" w:themeColor="text1"/>
          <w:sz w:val="28"/>
          <w:szCs w:val="28"/>
        </w:rPr>
        <w:t>спостережень</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Гіппократа</w:t>
      </w:r>
      <w:proofErr w:type="spellEnd"/>
      <w:r w:rsidRPr="00A40A2F">
        <w:rPr>
          <w:rFonts w:ascii="Times New Roman" w:hAnsi="Times New Roman" w:cs="Times New Roman"/>
          <w:color w:val="000000" w:themeColor="text1"/>
          <w:sz w:val="28"/>
          <w:szCs w:val="28"/>
        </w:rPr>
        <w:t xml:space="preserve"> про </w:t>
      </w:r>
      <w:proofErr w:type="spellStart"/>
      <w:r w:rsidRPr="00A40A2F">
        <w:rPr>
          <w:rFonts w:ascii="Times New Roman" w:hAnsi="Times New Roman" w:cs="Times New Roman"/>
          <w:color w:val="000000" w:themeColor="text1"/>
          <w:sz w:val="28"/>
          <w:szCs w:val="28"/>
        </w:rPr>
        <w:t>вплив</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емоцій</w:t>
      </w:r>
      <w:proofErr w:type="spellEnd"/>
      <w:r w:rsidRPr="00A40A2F">
        <w:rPr>
          <w:rFonts w:ascii="Times New Roman" w:hAnsi="Times New Roman" w:cs="Times New Roman"/>
          <w:color w:val="000000" w:themeColor="text1"/>
          <w:sz w:val="28"/>
          <w:szCs w:val="28"/>
        </w:rPr>
        <w:t xml:space="preserve"> на </w:t>
      </w:r>
      <w:proofErr w:type="spellStart"/>
      <w:r w:rsidRPr="00A40A2F">
        <w:rPr>
          <w:rFonts w:ascii="Times New Roman" w:hAnsi="Times New Roman" w:cs="Times New Roman"/>
          <w:color w:val="000000" w:themeColor="text1"/>
          <w:sz w:val="28"/>
          <w:szCs w:val="28"/>
        </w:rPr>
        <w:t>фізичний</w:t>
      </w:r>
      <w:proofErr w:type="spellEnd"/>
      <w:r w:rsidRPr="00A40A2F">
        <w:rPr>
          <w:rFonts w:ascii="Times New Roman" w:hAnsi="Times New Roman" w:cs="Times New Roman"/>
          <w:color w:val="000000" w:themeColor="text1"/>
          <w:sz w:val="28"/>
          <w:szCs w:val="28"/>
        </w:rPr>
        <w:t xml:space="preserve"> стан </w:t>
      </w:r>
      <w:proofErr w:type="spellStart"/>
      <w:r w:rsidRPr="00A40A2F">
        <w:rPr>
          <w:rFonts w:ascii="Times New Roman" w:hAnsi="Times New Roman" w:cs="Times New Roman"/>
          <w:color w:val="000000" w:themeColor="text1"/>
          <w:sz w:val="28"/>
          <w:szCs w:val="28"/>
        </w:rPr>
        <w:t>людини</w:t>
      </w:r>
      <w:proofErr w:type="spellEnd"/>
      <w:r w:rsidRPr="00A40A2F">
        <w:rPr>
          <w:rFonts w:ascii="Times New Roman" w:hAnsi="Times New Roman" w:cs="Times New Roman"/>
          <w:color w:val="000000" w:themeColor="text1"/>
          <w:sz w:val="28"/>
          <w:szCs w:val="28"/>
        </w:rPr>
        <w:t xml:space="preserve"> до </w:t>
      </w:r>
      <w:proofErr w:type="spellStart"/>
      <w:r w:rsidRPr="00A40A2F">
        <w:rPr>
          <w:rFonts w:ascii="Times New Roman" w:hAnsi="Times New Roman" w:cs="Times New Roman"/>
          <w:color w:val="000000" w:themeColor="text1"/>
          <w:sz w:val="28"/>
          <w:szCs w:val="28"/>
        </w:rPr>
        <w:t>сучасних</w:t>
      </w:r>
      <w:proofErr w:type="spellEnd"/>
      <w:r w:rsidRPr="00A40A2F">
        <w:rPr>
          <w:rFonts w:ascii="Times New Roman" w:hAnsi="Times New Roman" w:cs="Times New Roman"/>
          <w:color w:val="000000" w:themeColor="text1"/>
          <w:sz w:val="28"/>
          <w:szCs w:val="28"/>
        </w:rPr>
        <w:t xml:space="preserve"> моделей </w:t>
      </w:r>
      <w:proofErr w:type="spellStart"/>
      <w:r w:rsidRPr="00A40A2F">
        <w:rPr>
          <w:rFonts w:ascii="Times New Roman" w:hAnsi="Times New Roman" w:cs="Times New Roman"/>
          <w:color w:val="000000" w:themeColor="text1"/>
          <w:sz w:val="28"/>
          <w:szCs w:val="28"/>
        </w:rPr>
        <w:t>психосоматичного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здоров’я</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поступово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формувалося</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розуміння</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що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психіка</w:t>
      </w:r>
      <w:proofErr w:type="spellEnd"/>
      <w:r w:rsidRPr="00A40A2F">
        <w:rPr>
          <w:rFonts w:ascii="Times New Roman" w:hAnsi="Times New Roman" w:cs="Times New Roman"/>
          <w:color w:val="000000" w:themeColor="text1"/>
          <w:sz w:val="28"/>
          <w:szCs w:val="28"/>
        </w:rPr>
        <w:t xml:space="preserve"> і </w:t>
      </w:r>
      <w:proofErr w:type="spellStart"/>
      <w:r w:rsidRPr="00A40A2F">
        <w:rPr>
          <w:rFonts w:ascii="Times New Roman" w:hAnsi="Times New Roman" w:cs="Times New Roman"/>
          <w:color w:val="000000" w:themeColor="text1"/>
          <w:sz w:val="28"/>
          <w:szCs w:val="28"/>
        </w:rPr>
        <w:t>тіло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невіддільні</w:t>
      </w:r>
      <w:proofErr w:type="spellEnd"/>
      <w:r w:rsidRPr="00A40A2F">
        <w:rPr>
          <w:rFonts w:ascii="Times New Roman" w:hAnsi="Times New Roman" w:cs="Times New Roman"/>
          <w:color w:val="000000" w:themeColor="text1"/>
          <w:sz w:val="28"/>
          <w:szCs w:val="28"/>
        </w:rPr>
        <w:t xml:space="preserve"> та </w:t>
      </w:r>
      <w:proofErr w:type="spellStart"/>
      <w:r w:rsidRPr="00A40A2F">
        <w:rPr>
          <w:rFonts w:ascii="Times New Roman" w:hAnsi="Times New Roman" w:cs="Times New Roman"/>
          <w:color w:val="000000" w:themeColor="text1"/>
          <w:sz w:val="28"/>
          <w:szCs w:val="28"/>
        </w:rPr>
        <w:t>взаємопов’язані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Внесок</w:t>
      </w:r>
      <w:proofErr w:type="spellEnd"/>
      <w:r w:rsidRPr="00A40A2F">
        <w:rPr>
          <w:rFonts w:ascii="Times New Roman" w:hAnsi="Times New Roman" w:cs="Times New Roman"/>
          <w:color w:val="000000" w:themeColor="text1"/>
          <w:sz w:val="28"/>
          <w:szCs w:val="28"/>
        </w:rPr>
        <w:t xml:space="preserve"> кожного </w:t>
      </w:r>
      <w:proofErr w:type="spellStart"/>
      <w:r w:rsidRPr="00A40A2F">
        <w:rPr>
          <w:rFonts w:ascii="Times New Roman" w:hAnsi="Times New Roman" w:cs="Times New Roman"/>
          <w:color w:val="000000" w:themeColor="text1"/>
          <w:sz w:val="28"/>
          <w:szCs w:val="28"/>
        </w:rPr>
        <w:t>вченого</w:t>
      </w:r>
      <w:proofErr w:type="spellEnd"/>
      <w:r w:rsidRPr="00A40A2F">
        <w:rPr>
          <w:rFonts w:ascii="Times New Roman" w:hAnsi="Times New Roman" w:cs="Times New Roman"/>
          <w:color w:val="000000" w:themeColor="text1"/>
          <w:sz w:val="28"/>
          <w:szCs w:val="28"/>
        </w:rPr>
        <w:t xml:space="preserve"> — </w:t>
      </w:r>
      <w:proofErr w:type="spellStart"/>
      <w:r w:rsidRPr="00A40A2F">
        <w:rPr>
          <w:rFonts w:ascii="Times New Roman" w:hAnsi="Times New Roman" w:cs="Times New Roman"/>
          <w:color w:val="000000" w:themeColor="text1"/>
          <w:sz w:val="28"/>
          <w:szCs w:val="28"/>
        </w:rPr>
        <w:t>від</w:t>
      </w:r>
      <w:proofErr w:type="spellEnd"/>
      <w:r w:rsidRPr="00A40A2F">
        <w:rPr>
          <w:rFonts w:ascii="Times New Roman" w:hAnsi="Times New Roman" w:cs="Times New Roman"/>
          <w:color w:val="000000" w:themeColor="text1"/>
          <w:sz w:val="28"/>
          <w:szCs w:val="28"/>
        </w:rPr>
        <w:t xml:space="preserve"> Фрейда до </w:t>
      </w:r>
      <w:proofErr w:type="spellStart"/>
      <w:r w:rsidRPr="00A40A2F">
        <w:rPr>
          <w:rFonts w:ascii="Times New Roman" w:hAnsi="Times New Roman" w:cs="Times New Roman"/>
          <w:color w:val="000000" w:themeColor="text1"/>
          <w:sz w:val="28"/>
          <w:szCs w:val="28"/>
        </w:rPr>
        <w:t>Пезешкіана</w:t>
      </w:r>
      <w:proofErr w:type="spellEnd"/>
      <w:r w:rsidRPr="00A40A2F">
        <w:rPr>
          <w:rFonts w:ascii="Times New Roman" w:hAnsi="Times New Roman" w:cs="Times New Roman"/>
          <w:color w:val="000000" w:themeColor="text1"/>
          <w:sz w:val="28"/>
          <w:szCs w:val="28"/>
        </w:rPr>
        <w:t xml:space="preserve"> та </w:t>
      </w:r>
      <w:proofErr w:type="spellStart"/>
      <w:r w:rsidRPr="00A40A2F">
        <w:rPr>
          <w:rFonts w:ascii="Times New Roman" w:hAnsi="Times New Roman" w:cs="Times New Roman"/>
          <w:color w:val="000000" w:themeColor="text1"/>
          <w:sz w:val="28"/>
          <w:szCs w:val="28"/>
        </w:rPr>
        <w:t>Дальке</w:t>
      </w:r>
      <w:proofErr w:type="spellEnd"/>
      <w:r w:rsidRPr="00A40A2F">
        <w:rPr>
          <w:rFonts w:ascii="Times New Roman" w:hAnsi="Times New Roman" w:cs="Times New Roman"/>
          <w:color w:val="000000" w:themeColor="text1"/>
          <w:sz w:val="28"/>
          <w:szCs w:val="28"/>
        </w:rPr>
        <w:t xml:space="preserve"> — </w:t>
      </w:r>
      <w:proofErr w:type="spellStart"/>
      <w:r w:rsidRPr="00A40A2F">
        <w:rPr>
          <w:rFonts w:ascii="Times New Roman" w:hAnsi="Times New Roman" w:cs="Times New Roman"/>
          <w:color w:val="000000" w:themeColor="text1"/>
          <w:sz w:val="28"/>
          <w:szCs w:val="28"/>
        </w:rPr>
        <w:t>має</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душевне</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значення</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їхні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дослідження</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допомагали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розкривати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механізми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виникнення</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психосоматичних</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проявів</w:t>
      </w:r>
      <w:proofErr w:type="spellEnd"/>
      <w:r w:rsidRPr="00A40A2F">
        <w:rPr>
          <w:rFonts w:ascii="Times New Roman" w:hAnsi="Times New Roman" w:cs="Times New Roman"/>
          <w:color w:val="000000" w:themeColor="text1"/>
          <w:sz w:val="28"/>
          <w:szCs w:val="28"/>
        </w:rPr>
        <w:t xml:space="preserve"> і </w:t>
      </w:r>
      <w:proofErr w:type="spellStart"/>
      <w:r w:rsidRPr="00A40A2F">
        <w:rPr>
          <w:rFonts w:ascii="Times New Roman" w:hAnsi="Times New Roman" w:cs="Times New Roman"/>
          <w:color w:val="000000" w:themeColor="text1"/>
          <w:sz w:val="28"/>
          <w:szCs w:val="28"/>
        </w:rPr>
        <w:t>відкривали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нові</w:t>
      </w:r>
      <w:proofErr w:type="spellEnd"/>
      <w:r w:rsidRPr="00A40A2F">
        <w:rPr>
          <w:rFonts w:ascii="Times New Roman" w:hAnsi="Times New Roman" w:cs="Times New Roman"/>
          <w:color w:val="000000" w:themeColor="text1"/>
          <w:sz w:val="28"/>
          <w:szCs w:val="28"/>
        </w:rPr>
        <w:t xml:space="preserve"> шляхи для </w:t>
      </w:r>
      <w:proofErr w:type="spellStart"/>
      <w:r w:rsidRPr="00A40A2F">
        <w:rPr>
          <w:rFonts w:ascii="Times New Roman" w:hAnsi="Times New Roman" w:cs="Times New Roman"/>
          <w:color w:val="000000" w:themeColor="text1"/>
          <w:sz w:val="28"/>
          <w:szCs w:val="28"/>
        </w:rPr>
        <w:t>психологічної</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підтримки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людини</w:t>
      </w:r>
      <w:proofErr w:type="spellEnd"/>
      <w:r w:rsidRPr="00A40A2F">
        <w:rPr>
          <w:rFonts w:ascii="Times New Roman" w:hAnsi="Times New Roman" w:cs="Times New Roman"/>
          <w:color w:val="000000" w:themeColor="text1"/>
          <w:sz w:val="28"/>
          <w:szCs w:val="28"/>
        </w:rPr>
        <w:t>.</w:t>
      </w:r>
    </w:p>
    <w:p w:rsidR="001B0597" w:rsidRPr="00A40A2F" w:rsidRDefault="001B0597" w:rsidP="00231433">
      <w:pPr>
        <w:spacing w:line="360" w:lineRule="auto"/>
        <w:ind w:firstLine="708"/>
        <w:jc w:val="both"/>
        <w:rPr>
          <w:rFonts w:ascii="Times New Roman" w:hAnsi="Times New Roman" w:cs="Times New Roman"/>
          <w:color w:val="000000" w:themeColor="text1"/>
          <w:sz w:val="28"/>
          <w:szCs w:val="28"/>
        </w:rPr>
      </w:pPr>
      <w:proofErr w:type="spellStart"/>
      <w:r w:rsidRPr="00A40A2F">
        <w:rPr>
          <w:rFonts w:ascii="Times New Roman" w:hAnsi="Times New Roman" w:cs="Times New Roman"/>
          <w:color w:val="000000" w:themeColor="text1"/>
          <w:sz w:val="28"/>
          <w:szCs w:val="28"/>
        </w:rPr>
        <w:t>Сьогодні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важливим</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інструментом</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дослідження</w:t>
      </w:r>
      <w:proofErr w:type="spellEnd"/>
      <w:r w:rsidRPr="00A40A2F">
        <w:rPr>
          <w:rFonts w:ascii="Times New Roman" w:hAnsi="Times New Roman" w:cs="Times New Roman"/>
          <w:color w:val="000000" w:themeColor="text1"/>
          <w:sz w:val="28"/>
          <w:szCs w:val="28"/>
        </w:rPr>
        <w:t xml:space="preserve"> та </w:t>
      </w:r>
      <w:proofErr w:type="spellStart"/>
      <w:r w:rsidRPr="00A40A2F">
        <w:rPr>
          <w:rFonts w:ascii="Times New Roman" w:hAnsi="Times New Roman" w:cs="Times New Roman"/>
          <w:color w:val="000000" w:themeColor="text1"/>
          <w:sz w:val="28"/>
          <w:szCs w:val="28"/>
        </w:rPr>
        <w:t>розуміння</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внутрішнього</w:t>
      </w:r>
      <w:proofErr w:type="spellEnd"/>
      <w:r w:rsidRPr="00A40A2F">
        <w:rPr>
          <w:rFonts w:ascii="Times New Roman" w:hAnsi="Times New Roman" w:cs="Times New Roman"/>
          <w:color w:val="000000" w:themeColor="text1"/>
          <w:sz w:val="28"/>
          <w:szCs w:val="28"/>
        </w:rPr>
        <w:t xml:space="preserve"> стану </w:t>
      </w:r>
      <w:proofErr w:type="spellStart"/>
      <w:r w:rsidRPr="00A40A2F">
        <w:rPr>
          <w:rFonts w:ascii="Times New Roman" w:hAnsi="Times New Roman" w:cs="Times New Roman"/>
          <w:color w:val="000000" w:themeColor="text1"/>
          <w:sz w:val="28"/>
          <w:szCs w:val="28"/>
        </w:rPr>
        <w:t>людини</w:t>
      </w:r>
      <w:proofErr w:type="spellEnd"/>
      <w:r w:rsidRPr="00A40A2F">
        <w:rPr>
          <w:rFonts w:ascii="Times New Roman" w:hAnsi="Times New Roman" w:cs="Times New Roman"/>
          <w:color w:val="000000" w:themeColor="text1"/>
          <w:sz w:val="28"/>
          <w:szCs w:val="28"/>
        </w:rPr>
        <w:t xml:space="preserve"> є метод мандал, </w:t>
      </w:r>
      <w:proofErr w:type="spellStart"/>
      <w:r w:rsidRPr="00A40A2F">
        <w:rPr>
          <w:rFonts w:ascii="Times New Roman" w:hAnsi="Times New Roman" w:cs="Times New Roman"/>
          <w:color w:val="000000" w:themeColor="text1"/>
          <w:sz w:val="28"/>
          <w:szCs w:val="28"/>
        </w:rPr>
        <w:t>впроваджений</w:t>
      </w:r>
      <w:proofErr w:type="spellEnd"/>
      <w:r w:rsidRPr="00A40A2F">
        <w:rPr>
          <w:rFonts w:ascii="Times New Roman" w:hAnsi="Times New Roman" w:cs="Times New Roman"/>
          <w:color w:val="000000" w:themeColor="text1"/>
          <w:sz w:val="28"/>
          <w:szCs w:val="28"/>
        </w:rPr>
        <w:t xml:space="preserve"> Юнгом. </w:t>
      </w:r>
      <w:proofErr w:type="spellStart"/>
      <w:r w:rsidRPr="00A40A2F">
        <w:rPr>
          <w:rFonts w:ascii="Times New Roman" w:hAnsi="Times New Roman" w:cs="Times New Roman"/>
          <w:color w:val="000000" w:themeColor="text1"/>
          <w:sz w:val="28"/>
          <w:szCs w:val="28"/>
        </w:rPr>
        <w:t>Мандали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дозволяють</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побачити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приховані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емоції</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внутрішні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переживання</w:t>
      </w:r>
      <w:proofErr w:type="spellEnd"/>
      <w:r w:rsidRPr="00A40A2F">
        <w:rPr>
          <w:rFonts w:ascii="Times New Roman" w:hAnsi="Times New Roman" w:cs="Times New Roman"/>
          <w:color w:val="000000" w:themeColor="text1"/>
          <w:sz w:val="28"/>
          <w:szCs w:val="28"/>
        </w:rPr>
        <w:t xml:space="preserve"> та </w:t>
      </w:r>
      <w:proofErr w:type="spellStart"/>
      <w:r w:rsidRPr="00A40A2F">
        <w:rPr>
          <w:rFonts w:ascii="Times New Roman" w:hAnsi="Times New Roman" w:cs="Times New Roman"/>
          <w:color w:val="000000" w:themeColor="text1"/>
          <w:sz w:val="28"/>
          <w:szCs w:val="28"/>
        </w:rPr>
        <w:t>ресурси</w:t>
      </w:r>
      <w:proofErr w:type="spellEnd"/>
      <w:r w:rsidRPr="00A40A2F">
        <w:rPr>
          <w:rFonts w:ascii="Times New Roman" w:hAnsi="Times New Roman" w:cs="Times New Roman"/>
          <w:color w:val="000000" w:themeColor="text1"/>
          <w:sz w:val="28"/>
          <w:szCs w:val="28"/>
        </w:rPr>
        <w:t xml:space="preserve"> для </w:t>
      </w:r>
      <w:proofErr w:type="spellStart"/>
      <w:r w:rsidRPr="00A40A2F">
        <w:rPr>
          <w:rFonts w:ascii="Times New Roman" w:hAnsi="Times New Roman" w:cs="Times New Roman"/>
          <w:color w:val="000000" w:themeColor="text1"/>
          <w:sz w:val="28"/>
          <w:szCs w:val="28"/>
        </w:rPr>
        <w:t>саморегуляції</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Наприклад</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малювання</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яскравих</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спіралей</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або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гармонійних</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колірних</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композицій</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може</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свідчити</w:t>
      </w:r>
      <w:proofErr w:type="spellEnd"/>
      <w:r w:rsidRPr="00A40A2F">
        <w:rPr>
          <w:rFonts w:ascii="Times New Roman" w:hAnsi="Times New Roman" w:cs="Times New Roman"/>
          <w:color w:val="000000" w:themeColor="text1"/>
          <w:sz w:val="28"/>
          <w:szCs w:val="28"/>
        </w:rPr>
        <w:t xml:space="preserve"> про </w:t>
      </w:r>
      <w:proofErr w:type="spellStart"/>
      <w:r w:rsidRPr="00A40A2F">
        <w:rPr>
          <w:rFonts w:ascii="Times New Roman" w:hAnsi="Times New Roman" w:cs="Times New Roman"/>
          <w:color w:val="000000" w:themeColor="text1"/>
          <w:sz w:val="28"/>
          <w:szCs w:val="28"/>
        </w:rPr>
        <w:t>внутрішню</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напругу</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або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прагнення</w:t>
      </w:r>
      <w:proofErr w:type="spellEnd"/>
      <w:r w:rsidRPr="00A40A2F">
        <w:rPr>
          <w:rFonts w:ascii="Times New Roman" w:hAnsi="Times New Roman" w:cs="Times New Roman"/>
          <w:color w:val="000000" w:themeColor="text1"/>
          <w:sz w:val="28"/>
          <w:szCs w:val="28"/>
        </w:rPr>
        <w:t xml:space="preserve"> до спокою і </w:t>
      </w:r>
      <w:proofErr w:type="spellStart"/>
      <w:r w:rsidRPr="00A40A2F">
        <w:rPr>
          <w:rFonts w:ascii="Times New Roman" w:hAnsi="Times New Roman" w:cs="Times New Roman"/>
          <w:color w:val="000000" w:themeColor="text1"/>
          <w:sz w:val="28"/>
          <w:szCs w:val="28"/>
        </w:rPr>
        <w:t>стабільності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Такий</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підхід</w:t>
      </w:r>
      <w:proofErr w:type="spellEnd"/>
      <w:r w:rsidRPr="00A40A2F">
        <w:rPr>
          <w:rFonts w:ascii="Times New Roman" w:hAnsi="Times New Roman" w:cs="Times New Roman"/>
          <w:color w:val="000000" w:themeColor="text1"/>
          <w:sz w:val="28"/>
          <w:szCs w:val="28"/>
        </w:rPr>
        <w:t xml:space="preserve"> не </w:t>
      </w:r>
      <w:proofErr w:type="spellStart"/>
      <w:r w:rsidRPr="00A40A2F">
        <w:rPr>
          <w:rFonts w:ascii="Times New Roman" w:hAnsi="Times New Roman" w:cs="Times New Roman"/>
          <w:color w:val="000000" w:themeColor="text1"/>
          <w:sz w:val="28"/>
          <w:szCs w:val="28"/>
        </w:rPr>
        <w:t>лише</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діагностичний</w:t>
      </w:r>
      <w:proofErr w:type="spellEnd"/>
      <w:r w:rsidRPr="00A40A2F">
        <w:rPr>
          <w:rFonts w:ascii="Times New Roman" w:hAnsi="Times New Roman" w:cs="Times New Roman"/>
          <w:color w:val="000000" w:themeColor="text1"/>
          <w:sz w:val="28"/>
          <w:szCs w:val="28"/>
        </w:rPr>
        <w:t xml:space="preserve">, а й </w:t>
      </w:r>
      <w:proofErr w:type="spellStart"/>
      <w:r w:rsidRPr="00A40A2F">
        <w:rPr>
          <w:rFonts w:ascii="Times New Roman" w:hAnsi="Times New Roman" w:cs="Times New Roman"/>
          <w:color w:val="000000" w:themeColor="text1"/>
          <w:sz w:val="28"/>
          <w:szCs w:val="28"/>
        </w:rPr>
        <w:t>терапевтичний</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він</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допомагає</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жінкам</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усвідомити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свої</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емоції</w:t>
      </w:r>
      <w:proofErr w:type="spellEnd"/>
      <w:r w:rsidRPr="00A40A2F">
        <w:rPr>
          <w:rFonts w:ascii="Times New Roman" w:hAnsi="Times New Roman" w:cs="Times New Roman"/>
          <w:color w:val="000000" w:themeColor="text1"/>
          <w:sz w:val="28"/>
          <w:szCs w:val="28"/>
        </w:rPr>
        <w:t xml:space="preserve"> і </w:t>
      </w:r>
      <w:proofErr w:type="spellStart"/>
      <w:r w:rsidRPr="00A40A2F">
        <w:rPr>
          <w:rFonts w:ascii="Times New Roman" w:hAnsi="Times New Roman" w:cs="Times New Roman"/>
          <w:color w:val="000000" w:themeColor="text1"/>
          <w:sz w:val="28"/>
          <w:szCs w:val="28"/>
        </w:rPr>
        <w:t>знайти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способи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саморегуляції</w:t>
      </w:r>
      <w:proofErr w:type="spellEnd"/>
      <w:r w:rsidRPr="00A40A2F">
        <w:rPr>
          <w:rFonts w:ascii="Times New Roman" w:hAnsi="Times New Roman" w:cs="Times New Roman"/>
          <w:color w:val="000000" w:themeColor="text1"/>
          <w:sz w:val="28"/>
          <w:szCs w:val="28"/>
        </w:rPr>
        <w:t>.</w:t>
      </w:r>
    </w:p>
    <w:p w:rsidR="001B0597" w:rsidRPr="00A40A2F" w:rsidRDefault="001B0597" w:rsidP="00231433">
      <w:pPr>
        <w:spacing w:line="360" w:lineRule="auto"/>
        <w:ind w:firstLine="708"/>
        <w:jc w:val="both"/>
        <w:rPr>
          <w:rFonts w:ascii="Times New Roman" w:hAnsi="Times New Roman" w:cs="Times New Roman"/>
          <w:color w:val="000000" w:themeColor="text1"/>
          <w:sz w:val="28"/>
          <w:szCs w:val="28"/>
        </w:rPr>
      </w:pPr>
      <w:r w:rsidRPr="00A40A2F">
        <w:rPr>
          <w:rFonts w:ascii="Times New Roman" w:hAnsi="Times New Roman" w:cs="Times New Roman"/>
          <w:color w:val="000000" w:themeColor="text1"/>
          <w:sz w:val="28"/>
          <w:szCs w:val="28"/>
        </w:rPr>
        <w:t xml:space="preserve">Для </w:t>
      </w:r>
      <w:proofErr w:type="spellStart"/>
      <w:r w:rsidRPr="00A40A2F">
        <w:rPr>
          <w:rFonts w:ascii="Times New Roman" w:hAnsi="Times New Roman" w:cs="Times New Roman"/>
          <w:color w:val="000000" w:themeColor="text1"/>
          <w:sz w:val="28"/>
          <w:szCs w:val="28"/>
        </w:rPr>
        <w:t>українських</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жінок</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ця</w:t>
      </w:r>
      <w:proofErr w:type="spellEnd"/>
      <w:r w:rsidRPr="00A40A2F">
        <w:rPr>
          <w:rFonts w:ascii="Times New Roman" w:hAnsi="Times New Roman" w:cs="Times New Roman"/>
          <w:color w:val="000000" w:themeColor="text1"/>
          <w:sz w:val="28"/>
          <w:szCs w:val="28"/>
        </w:rPr>
        <w:t xml:space="preserve"> тема є особливо актуальною. В </w:t>
      </w:r>
      <w:proofErr w:type="spellStart"/>
      <w:r w:rsidRPr="00A40A2F">
        <w:rPr>
          <w:rFonts w:ascii="Times New Roman" w:hAnsi="Times New Roman" w:cs="Times New Roman"/>
          <w:color w:val="000000" w:themeColor="text1"/>
          <w:sz w:val="28"/>
          <w:szCs w:val="28"/>
        </w:rPr>
        <w:t>умовах</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частих</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соціальних</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змін</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переміщень</w:t>
      </w:r>
      <w:proofErr w:type="spellEnd"/>
      <w:r w:rsidRPr="00A40A2F">
        <w:rPr>
          <w:rFonts w:ascii="Times New Roman" w:hAnsi="Times New Roman" w:cs="Times New Roman"/>
          <w:color w:val="000000" w:themeColor="text1"/>
          <w:sz w:val="28"/>
          <w:szCs w:val="28"/>
        </w:rPr>
        <w:t xml:space="preserve"> та </w:t>
      </w:r>
      <w:proofErr w:type="spellStart"/>
      <w:r w:rsidRPr="00A40A2F">
        <w:rPr>
          <w:rFonts w:ascii="Times New Roman" w:hAnsi="Times New Roman" w:cs="Times New Roman"/>
          <w:color w:val="000000" w:themeColor="text1"/>
          <w:sz w:val="28"/>
          <w:szCs w:val="28"/>
        </w:rPr>
        <w:t>високого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емоційного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навантаження</w:t>
      </w:r>
      <w:proofErr w:type="spellEnd"/>
      <w:r w:rsidRPr="00A40A2F">
        <w:rPr>
          <w:rFonts w:ascii="Times New Roman" w:hAnsi="Times New Roman" w:cs="Times New Roman"/>
          <w:color w:val="000000" w:themeColor="text1"/>
          <w:sz w:val="28"/>
          <w:szCs w:val="28"/>
        </w:rPr>
        <w:t xml:space="preserve"> все </w:t>
      </w:r>
      <w:proofErr w:type="spellStart"/>
      <w:r w:rsidRPr="00A40A2F">
        <w:rPr>
          <w:rFonts w:ascii="Times New Roman" w:hAnsi="Times New Roman" w:cs="Times New Roman"/>
          <w:color w:val="000000" w:themeColor="text1"/>
          <w:sz w:val="28"/>
          <w:szCs w:val="28"/>
        </w:rPr>
        <w:t>більше</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жінок</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звертаються</w:t>
      </w:r>
      <w:proofErr w:type="spellEnd"/>
      <w:r w:rsidRPr="00A40A2F">
        <w:rPr>
          <w:rFonts w:ascii="Times New Roman" w:hAnsi="Times New Roman" w:cs="Times New Roman"/>
          <w:color w:val="000000" w:themeColor="text1"/>
          <w:sz w:val="28"/>
          <w:szCs w:val="28"/>
        </w:rPr>
        <w:t xml:space="preserve"> за </w:t>
      </w:r>
      <w:proofErr w:type="spellStart"/>
      <w:r w:rsidRPr="00A40A2F">
        <w:rPr>
          <w:rFonts w:ascii="Times New Roman" w:hAnsi="Times New Roman" w:cs="Times New Roman"/>
          <w:color w:val="000000" w:themeColor="text1"/>
          <w:sz w:val="28"/>
          <w:szCs w:val="28"/>
        </w:rPr>
        <w:t>психологічною</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підтримкою</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Використання</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творчих</w:t>
      </w:r>
      <w:proofErr w:type="spellEnd"/>
      <w:r w:rsidRPr="00A40A2F">
        <w:rPr>
          <w:rFonts w:ascii="Times New Roman" w:hAnsi="Times New Roman" w:cs="Times New Roman"/>
          <w:color w:val="000000" w:themeColor="text1"/>
          <w:sz w:val="28"/>
          <w:szCs w:val="28"/>
        </w:rPr>
        <w:t xml:space="preserve"> методик, таких як </w:t>
      </w:r>
      <w:proofErr w:type="spellStart"/>
      <w:r w:rsidRPr="00A40A2F">
        <w:rPr>
          <w:rFonts w:ascii="Times New Roman" w:hAnsi="Times New Roman" w:cs="Times New Roman"/>
          <w:color w:val="000000" w:themeColor="text1"/>
          <w:sz w:val="28"/>
          <w:szCs w:val="28"/>
        </w:rPr>
        <w:t>мандали</w:t>
      </w:r>
      <w:proofErr w:type="spellEnd"/>
      <w:r w:rsidRPr="00A40A2F">
        <w:rPr>
          <w:rFonts w:ascii="Times New Roman" w:hAnsi="Times New Roman" w:cs="Times New Roman"/>
          <w:color w:val="000000" w:themeColor="text1"/>
          <w:sz w:val="28"/>
          <w:szCs w:val="28"/>
        </w:rPr>
        <w:t xml:space="preserve">, у </w:t>
      </w:r>
      <w:proofErr w:type="spellStart"/>
      <w:r w:rsidRPr="00A40A2F">
        <w:rPr>
          <w:rFonts w:ascii="Times New Roman" w:hAnsi="Times New Roman" w:cs="Times New Roman"/>
          <w:color w:val="000000" w:themeColor="text1"/>
          <w:sz w:val="28"/>
          <w:szCs w:val="28"/>
        </w:rPr>
        <w:t>поєднанні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зі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стандартизованими</w:t>
      </w:r>
      <w:proofErr w:type="spellEnd"/>
      <w:r w:rsidRPr="00A40A2F">
        <w:rPr>
          <w:rFonts w:ascii="Times New Roman" w:hAnsi="Times New Roman" w:cs="Times New Roman"/>
          <w:color w:val="000000" w:themeColor="text1"/>
          <w:sz w:val="28"/>
          <w:szCs w:val="28"/>
        </w:rPr>
        <w:t xml:space="preserve"> тестами </w:t>
      </w:r>
      <w:proofErr w:type="spellStart"/>
      <w:r w:rsidRPr="00A40A2F">
        <w:rPr>
          <w:rFonts w:ascii="Times New Roman" w:hAnsi="Times New Roman" w:cs="Times New Roman"/>
          <w:color w:val="000000" w:themeColor="text1"/>
          <w:sz w:val="28"/>
          <w:szCs w:val="28"/>
        </w:rPr>
        <w:t>дозволяє</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отримати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цілісну</w:t>
      </w:r>
      <w:proofErr w:type="spellEnd"/>
      <w:r w:rsidRPr="00A40A2F">
        <w:rPr>
          <w:rFonts w:ascii="Times New Roman" w:hAnsi="Times New Roman" w:cs="Times New Roman"/>
          <w:color w:val="000000" w:themeColor="text1"/>
          <w:sz w:val="28"/>
          <w:szCs w:val="28"/>
        </w:rPr>
        <w:t xml:space="preserve"> та живу картину </w:t>
      </w:r>
      <w:proofErr w:type="spellStart"/>
      <w:r w:rsidRPr="00A40A2F">
        <w:rPr>
          <w:rFonts w:ascii="Times New Roman" w:hAnsi="Times New Roman" w:cs="Times New Roman"/>
          <w:color w:val="000000" w:themeColor="text1"/>
          <w:sz w:val="28"/>
          <w:szCs w:val="28"/>
        </w:rPr>
        <w:t>психосоматичних</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проявів</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зрозуміти</w:t>
      </w:r>
      <w:proofErr w:type="spellEnd"/>
      <w:r w:rsidRPr="00A40A2F">
        <w:rPr>
          <w:rFonts w:ascii="Times New Roman" w:hAnsi="Times New Roman" w:cs="Times New Roman"/>
          <w:color w:val="000000" w:themeColor="text1"/>
          <w:sz w:val="28"/>
          <w:szCs w:val="28"/>
        </w:rPr>
        <w:t xml:space="preserve">, як </w:t>
      </w:r>
      <w:proofErr w:type="spellStart"/>
      <w:r w:rsidRPr="00A40A2F">
        <w:rPr>
          <w:rFonts w:ascii="Times New Roman" w:hAnsi="Times New Roman" w:cs="Times New Roman"/>
          <w:color w:val="000000" w:themeColor="text1"/>
          <w:sz w:val="28"/>
          <w:szCs w:val="28"/>
        </w:rPr>
        <w:t>внутрішні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переживання</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відображаються</w:t>
      </w:r>
      <w:proofErr w:type="spellEnd"/>
      <w:r w:rsidRPr="00A40A2F">
        <w:rPr>
          <w:rFonts w:ascii="Times New Roman" w:hAnsi="Times New Roman" w:cs="Times New Roman"/>
          <w:color w:val="000000" w:themeColor="text1"/>
          <w:sz w:val="28"/>
          <w:szCs w:val="28"/>
        </w:rPr>
        <w:t xml:space="preserve"> у </w:t>
      </w:r>
      <w:proofErr w:type="spellStart"/>
      <w:r w:rsidRPr="00A40A2F">
        <w:rPr>
          <w:rFonts w:ascii="Times New Roman" w:hAnsi="Times New Roman" w:cs="Times New Roman"/>
          <w:color w:val="000000" w:themeColor="text1"/>
          <w:sz w:val="28"/>
          <w:szCs w:val="28"/>
        </w:rPr>
        <w:t>тілі</w:t>
      </w:r>
      <w:proofErr w:type="spellEnd"/>
      <w:r w:rsidRPr="00A40A2F">
        <w:rPr>
          <w:rFonts w:ascii="Times New Roman" w:hAnsi="Times New Roman" w:cs="Times New Roman"/>
          <w:color w:val="000000" w:themeColor="text1"/>
          <w:sz w:val="28"/>
          <w:szCs w:val="28"/>
        </w:rPr>
        <w:t xml:space="preserve">, та </w:t>
      </w:r>
      <w:proofErr w:type="spellStart"/>
      <w:r w:rsidRPr="00A40A2F">
        <w:rPr>
          <w:rFonts w:ascii="Times New Roman" w:hAnsi="Times New Roman" w:cs="Times New Roman"/>
          <w:color w:val="000000" w:themeColor="text1"/>
          <w:sz w:val="28"/>
          <w:szCs w:val="28"/>
        </w:rPr>
        <w:lastRenderedPageBreak/>
        <w:t>розробляти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більш</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ефективні</w:t>
      </w:r>
      <w:proofErr w:type="spellEnd"/>
      <w:r w:rsidRPr="00A40A2F">
        <w:rPr>
          <w:rFonts w:ascii="Times New Roman" w:hAnsi="Times New Roman" w:cs="Times New Roman"/>
          <w:color w:val="000000" w:themeColor="text1"/>
          <w:sz w:val="28"/>
          <w:szCs w:val="28"/>
        </w:rPr>
        <w:t xml:space="preserve"> та </w:t>
      </w:r>
      <w:proofErr w:type="spellStart"/>
      <w:r w:rsidRPr="00A40A2F">
        <w:rPr>
          <w:rFonts w:ascii="Times New Roman" w:hAnsi="Times New Roman" w:cs="Times New Roman"/>
          <w:color w:val="000000" w:themeColor="text1"/>
          <w:sz w:val="28"/>
          <w:szCs w:val="28"/>
        </w:rPr>
        <w:t>індивідуальні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підходи</w:t>
      </w:r>
      <w:proofErr w:type="spellEnd"/>
      <w:r w:rsidRPr="00A40A2F">
        <w:rPr>
          <w:rFonts w:ascii="Times New Roman" w:hAnsi="Times New Roman" w:cs="Times New Roman"/>
          <w:color w:val="000000" w:themeColor="text1"/>
          <w:sz w:val="28"/>
          <w:szCs w:val="28"/>
        </w:rPr>
        <w:t xml:space="preserve"> до </w:t>
      </w:r>
      <w:proofErr w:type="spellStart"/>
      <w:r w:rsidRPr="00A40A2F">
        <w:rPr>
          <w:rFonts w:ascii="Times New Roman" w:hAnsi="Times New Roman" w:cs="Times New Roman"/>
          <w:color w:val="000000" w:themeColor="text1"/>
          <w:sz w:val="28"/>
          <w:szCs w:val="28"/>
        </w:rPr>
        <w:t>психологічної</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допомоги</w:t>
      </w:r>
      <w:proofErr w:type="spellEnd"/>
      <w:r w:rsidRPr="00A40A2F">
        <w:rPr>
          <w:rFonts w:ascii="Times New Roman" w:hAnsi="Times New Roman" w:cs="Times New Roman"/>
          <w:color w:val="000000" w:themeColor="text1"/>
          <w:sz w:val="28"/>
          <w:szCs w:val="28"/>
        </w:rPr>
        <w:t>.</w:t>
      </w:r>
    </w:p>
    <w:p w:rsidR="0032354B" w:rsidRPr="00A40A2F" w:rsidRDefault="001B0597"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Таким чином, історичний та сучасний розвиток психосоматичного підходу створює надійну основу для дослідження психосоматичних розладів у жінок і безпосередньо пов’язаний із темою цього дипломного дослідження: «Психологічні основи формування психосоматичних розладів». Це дослідження дозволяє не лише оцінити прояви психосоматичних процесів, а й глибше зрозуміти психологічні механізми, які стоять за тілесними симптомами, що особливо важливо у сучасному українському контексті.</w:t>
      </w:r>
    </w:p>
    <w:p w:rsidR="0032354B" w:rsidRDefault="0032354B" w:rsidP="00231433">
      <w:pPr>
        <w:spacing w:line="360" w:lineRule="auto"/>
        <w:ind w:firstLine="708"/>
        <w:jc w:val="both"/>
        <w:rPr>
          <w:rFonts w:ascii="Times New Roman" w:hAnsi="Times New Roman" w:cs="Times New Roman"/>
          <w:color w:val="000000" w:themeColor="text1"/>
          <w:sz w:val="28"/>
          <w:szCs w:val="28"/>
          <w:lang w:val="uk-UA"/>
        </w:rPr>
      </w:pPr>
    </w:p>
    <w:p w:rsidR="00F665A7" w:rsidRDefault="00F665A7" w:rsidP="00231433">
      <w:pPr>
        <w:spacing w:line="360" w:lineRule="auto"/>
        <w:ind w:firstLine="708"/>
        <w:jc w:val="both"/>
        <w:rPr>
          <w:rFonts w:ascii="Times New Roman" w:hAnsi="Times New Roman" w:cs="Times New Roman"/>
          <w:color w:val="000000" w:themeColor="text1"/>
          <w:sz w:val="28"/>
          <w:szCs w:val="28"/>
          <w:lang w:val="uk-UA"/>
        </w:rPr>
      </w:pPr>
    </w:p>
    <w:p w:rsidR="00F665A7" w:rsidRDefault="00F665A7" w:rsidP="00231433">
      <w:pPr>
        <w:spacing w:line="360" w:lineRule="auto"/>
        <w:ind w:firstLine="708"/>
        <w:jc w:val="both"/>
        <w:rPr>
          <w:rFonts w:ascii="Times New Roman" w:hAnsi="Times New Roman" w:cs="Times New Roman"/>
          <w:color w:val="000000" w:themeColor="text1"/>
          <w:sz w:val="28"/>
          <w:szCs w:val="28"/>
          <w:lang w:val="uk-UA"/>
        </w:rPr>
      </w:pPr>
    </w:p>
    <w:p w:rsidR="00F665A7" w:rsidRDefault="00F665A7" w:rsidP="00231433">
      <w:pPr>
        <w:spacing w:line="360" w:lineRule="auto"/>
        <w:ind w:firstLine="708"/>
        <w:jc w:val="both"/>
        <w:rPr>
          <w:rFonts w:ascii="Times New Roman" w:hAnsi="Times New Roman" w:cs="Times New Roman"/>
          <w:color w:val="000000" w:themeColor="text1"/>
          <w:sz w:val="28"/>
          <w:szCs w:val="28"/>
          <w:lang w:val="uk-UA"/>
        </w:rPr>
      </w:pPr>
    </w:p>
    <w:p w:rsidR="00F665A7" w:rsidRDefault="00F665A7" w:rsidP="00231433">
      <w:pPr>
        <w:spacing w:line="360" w:lineRule="auto"/>
        <w:ind w:firstLine="708"/>
        <w:jc w:val="both"/>
        <w:rPr>
          <w:rFonts w:ascii="Times New Roman" w:hAnsi="Times New Roman" w:cs="Times New Roman"/>
          <w:color w:val="000000" w:themeColor="text1"/>
          <w:sz w:val="28"/>
          <w:szCs w:val="28"/>
          <w:lang w:val="uk-UA"/>
        </w:rPr>
      </w:pPr>
    </w:p>
    <w:p w:rsidR="00F665A7" w:rsidRDefault="00F665A7" w:rsidP="00231433">
      <w:pPr>
        <w:spacing w:line="360" w:lineRule="auto"/>
        <w:ind w:firstLine="708"/>
        <w:jc w:val="both"/>
        <w:rPr>
          <w:rFonts w:ascii="Times New Roman" w:hAnsi="Times New Roman" w:cs="Times New Roman"/>
          <w:color w:val="000000" w:themeColor="text1"/>
          <w:sz w:val="28"/>
          <w:szCs w:val="28"/>
          <w:lang w:val="uk-UA"/>
        </w:rPr>
      </w:pPr>
    </w:p>
    <w:p w:rsidR="00F665A7" w:rsidRDefault="00F665A7" w:rsidP="00231433">
      <w:pPr>
        <w:spacing w:line="360" w:lineRule="auto"/>
        <w:ind w:firstLine="708"/>
        <w:jc w:val="both"/>
        <w:rPr>
          <w:rFonts w:ascii="Times New Roman" w:hAnsi="Times New Roman" w:cs="Times New Roman"/>
          <w:color w:val="000000" w:themeColor="text1"/>
          <w:sz w:val="28"/>
          <w:szCs w:val="28"/>
          <w:lang w:val="uk-UA"/>
        </w:rPr>
      </w:pPr>
    </w:p>
    <w:p w:rsidR="00F665A7" w:rsidRDefault="00F665A7" w:rsidP="00231433">
      <w:pPr>
        <w:spacing w:line="360" w:lineRule="auto"/>
        <w:ind w:firstLine="708"/>
        <w:jc w:val="both"/>
        <w:rPr>
          <w:rFonts w:ascii="Times New Roman" w:hAnsi="Times New Roman" w:cs="Times New Roman"/>
          <w:color w:val="000000" w:themeColor="text1"/>
          <w:sz w:val="28"/>
          <w:szCs w:val="28"/>
          <w:lang w:val="uk-UA"/>
        </w:rPr>
      </w:pPr>
    </w:p>
    <w:p w:rsidR="00F665A7" w:rsidRDefault="00F665A7" w:rsidP="00231433">
      <w:pPr>
        <w:spacing w:line="360" w:lineRule="auto"/>
        <w:ind w:firstLine="708"/>
        <w:jc w:val="both"/>
        <w:rPr>
          <w:rFonts w:ascii="Times New Roman" w:hAnsi="Times New Roman" w:cs="Times New Roman"/>
          <w:color w:val="000000" w:themeColor="text1"/>
          <w:sz w:val="28"/>
          <w:szCs w:val="28"/>
          <w:lang w:val="uk-UA"/>
        </w:rPr>
      </w:pPr>
    </w:p>
    <w:p w:rsidR="00F665A7" w:rsidRDefault="00F665A7" w:rsidP="00231433">
      <w:pPr>
        <w:spacing w:line="360" w:lineRule="auto"/>
        <w:ind w:firstLine="708"/>
        <w:jc w:val="both"/>
        <w:rPr>
          <w:rFonts w:ascii="Times New Roman" w:hAnsi="Times New Roman" w:cs="Times New Roman"/>
          <w:color w:val="000000" w:themeColor="text1"/>
          <w:sz w:val="28"/>
          <w:szCs w:val="28"/>
          <w:lang w:val="uk-UA"/>
        </w:rPr>
      </w:pPr>
    </w:p>
    <w:p w:rsidR="00F665A7" w:rsidRDefault="00F665A7" w:rsidP="00231433">
      <w:pPr>
        <w:spacing w:line="360" w:lineRule="auto"/>
        <w:ind w:firstLine="708"/>
        <w:jc w:val="both"/>
        <w:rPr>
          <w:rFonts w:ascii="Times New Roman" w:hAnsi="Times New Roman" w:cs="Times New Roman"/>
          <w:color w:val="000000" w:themeColor="text1"/>
          <w:sz w:val="28"/>
          <w:szCs w:val="28"/>
          <w:lang w:val="uk-UA"/>
        </w:rPr>
      </w:pPr>
    </w:p>
    <w:p w:rsidR="00F665A7" w:rsidRDefault="00F665A7" w:rsidP="00231433">
      <w:pPr>
        <w:spacing w:line="360" w:lineRule="auto"/>
        <w:ind w:firstLine="708"/>
        <w:jc w:val="both"/>
        <w:rPr>
          <w:rFonts w:ascii="Times New Roman" w:hAnsi="Times New Roman" w:cs="Times New Roman"/>
          <w:color w:val="000000" w:themeColor="text1"/>
          <w:sz w:val="28"/>
          <w:szCs w:val="28"/>
          <w:lang w:val="uk-UA"/>
        </w:rPr>
      </w:pPr>
    </w:p>
    <w:p w:rsidR="0032354B" w:rsidRPr="00A40A2F" w:rsidRDefault="0032354B" w:rsidP="007858EE">
      <w:pPr>
        <w:spacing w:line="360" w:lineRule="auto"/>
        <w:jc w:val="both"/>
        <w:rPr>
          <w:rFonts w:ascii="Times New Roman" w:hAnsi="Times New Roman" w:cs="Times New Roman"/>
          <w:color w:val="000000" w:themeColor="text1"/>
          <w:sz w:val="28"/>
          <w:szCs w:val="28"/>
          <w:lang w:val="uk-UA"/>
        </w:rPr>
      </w:pPr>
    </w:p>
    <w:p w:rsidR="007858EE" w:rsidRDefault="002E2254" w:rsidP="00397259">
      <w:pPr>
        <w:spacing w:line="360" w:lineRule="auto"/>
        <w:ind w:left="708"/>
        <w:jc w:val="center"/>
        <w:rPr>
          <w:rFonts w:ascii="Times New Roman" w:hAnsi="Times New Roman" w:cs="Times New Roman"/>
          <w:color w:val="000000" w:themeColor="text1"/>
          <w:sz w:val="28"/>
          <w:szCs w:val="28"/>
          <w:lang w:val="uk-UA"/>
        </w:rPr>
      </w:pPr>
      <w:r w:rsidRPr="007858EE">
        <w:rPr>
          <w:rFonts w:ascii="Times New Roman" w:hAnsi="Times New Roman" w:cs="Times New Roman"/>
          <w:color w:val="000000" w:themeColor="text1"/>
          <w:sz w:val="28"/>
          <w:szCs w:val="28"/>
          <w:lang w:val="uk-UA"/>
        </w:rPr>
        <w:lastRenderedPageBreak/>
        <w:t xml:space="preserve">РОЗДІЛ 2. </w:t>
      </w:r>
      <w:r w:rsidR="0032354B" w:rsidRPr="007858EE">
        <w:rPr>
          <w:rFonts w:ascii="Times New Roman" w:hAnsi="Times New Roman" w:cs="Times New Roman"/>
          <w:color w:val="000000" w:themeColor="text1"/>
          <w:sz w:val="28"/>
          <w:szCs w:val="28"/>
          <w:lang w:val="uk-UA"/>
        </w:rPr>
        <w:t>Е</w:t>
      </w:r>
      <w:r w:rsidR="007858EE">
        <w:rPr>
          <w:rFonts w:ascii="Times New Roman" w:hAnsi="Times New Roman" w:cs="Times New Roman"/>
          <w:color w:val="000000" w:themeColor="text1"/>
          <w:sz w:val="28"/>
          <w:szCs w:val="28"/>
          <w:lang w:val="uk-UA"/>
        </w:rPr>
        <w:t xml:space="preserve">МПЕРИЧНЕ ДОСЛІДЖЕННЯ ПСИХОЛОГІЧНИХ </w:t>
      </w:r>
      <w:r w:rsidR="00397259" w:rsidRPr="00397259">
        <w:rPr>
          <w:rFonts w:ascii="Times New Roman" w:hAnsi="Times New Roman" w:cs="Times New Roman"/>
          <w:color w:val="000000" w:themeColor="text1"/>
          <w:sz w:val="28"/>
          <w:szCs w:val="28"/>
        </w:rPr>
        <w:t xml:space="preserve"> </w:t>
      </w:r>
      <w:r w:rsidR="007858EE">
        <w:rPr>
          <w:rFonts w:ascii="Times New Roman" w:hAnsi="Times New Roman" w:cs="Times New Roman"/>
          <w:color w:val="000000" w:themeColor="text1"/>
          <w:sz w:val="28"/>
          <w:szCs w:val="28"/>
          <w:lang w:val="uk-UA"/>
        </w:rPr>
        <w:t>ЧИННИКІВ ПСИХОСОМАТИЧНИХ РОЗЛАДІВ У ЖІНОК</w:t>
      </w:r>
    </w:p>
    <w:p w:rsidR="002E2254" w:rsidRPr="007858EE" w:rsidRDefault="002E2254" w:rsidP="00231433">
      <w:pPr>
        <w:spacing w:line="360" w:lineRule="auto"/>
        <w:ind w:firstLine="708"/>
        <w:jc w:val="both"/>
        <w:rPr>
          <w:rFonts w:ascii="Times New Roman" w:hAnsi="Times New Roman" w:cs="Times New Roman"/>
          <w:color w:val="000000" w:themeColor="text1"/>
          <w:sz w:val="28"/>
          <w:szCs w:val="28"/>
        </w:rPr>
      </w:pPr>
      <w:r w:rsidRPr="007858EE">
        <w:rPr>
          <w:rFonts w:ascii="Times New Roman" w:hAnsi="Times New Roman" w:cs="Times New Roman"/>
          <w:color w:val="000000" w:themeColor="text1"/>
          <w:sz w:val="28"/>
          <w:szCs w:val="28"/>
        </w:rPr>
        <w:t xml:space="preserve">2.1. Характеристика </w:t>
      </w:r>
      <w:proofErr w:type="spellStart"/>
      <w:r w:rsidRPr="007858EE">
        <w:rPr>
          <w:rFonts w:ascii="Times New Roman" w:hAnsi="Times New Roman" w:cs="Times New Roman"/>
          <w:color w:val="000000" w:themeColor="text1"/>
          <w:sz w:val="28"/>
          <w:szCs w:val="28"/>
        </w:rPr>
        <w:t>вибірки</w:t>
      </w:r>
      <w:proofErr w:type="spellEnd"/>
      <w:r w:rsidRPr="007858EE">
        <w:rPr>
          <w:rFonts w:ascii="Times New Roman" w:hAnsi="Times New Roman" w:cs="Times New Roman"/>
          <w:color w:val="000000" w:themeColor="text1"/>
          <w:sz w:val="28"/>
          <w:szCs w:val="28"/>
        </w:rPr>
        <w:t xml:space="preserve"> та </w:t>
      </w:r>
      <w:proofErr w:type="spellStart"/>
      <w:r w:rsidRPr="007858EE">
        <w:rPr>
          <w:rFonts w:ascii="Times New Roman" w:hAnsi="Times New Roman" w:cs="Times New Roman"/>
          <w:color w:val="000000" w:themeColor="text1"/>
          <w:sz w:val="28"/>
          <w:szCs w:val="28"/>
        </w:rPr>
        <w:t>загальні</w:t>
      </w:r>
      <w:proofErr w:type="spellEnd"/>
      <w:r w:rsidRPr="007858EE">
        <w:rPr>
          <w:rFonts w:ascii="Times New Roman" w:hAnsi="Times New Roman" w:cs="Times New Roman"/>
          <w:color w:val="000000" w:themeColor="text1"/>
          <w:sz w:val="28"/>
          <w:szCs w:val="28"/>
        </w:rPr>
        <w:t xml:space="preserve"> </w:t>
      </w:r>
      <w:proofErr w:type="spellStart"/>
      <w:r w:rsidRPr="007858EE">
        <w:rPr>
          <w:rFonts w:ascii="Times New Roman" w:hAnsi="Times New Roman" w:cs="Times New Roman"/>
          <w:color w:val="000000" w:themeColor="text1"/>
          <w:sz w:val="28"/>
          <w:szCs w:val="28"/>
        </w:rPr>
        <w:t>тенденції</w:t>
      </w:r>
      <w:proofErr w:type="spellEnd"/>
    </w:p>
    <w:p w:rsidR="002E2254" w:rsidRPr="00A40A2F" w:rsidRDefault="002E2254" w:rsidP="00231433">
      <w:pPr>
        <w:spacing w:line="360" w:lineRule="auto"/>
        <w:ind w:firstLine="708"/>
        <w:jc w:val="both"/>
        <w:rPr>
          <w:rFonts w:ascii="Times New Roman" w:hAnsi="Times New Roman" w:cs="Times New Roman"/>
          <w:color w:val="000000" w:themeColor="text1"/>
          <w:sz w:val="28"/>
          <w:szCs w:val="28"/>
        </w:rPr>
      </w:pPr>
      <w:proofErr w:type="spellStart"/>
      <w:r w:rsidRPr="00A40A2F">
        <w:rPr>
          <w:rFonts w:ascii="Times New Roman" w:hAnsi="Times New Roman" w:cs="Times New Roman"/>
          <w:color w:val="000000" w:themeColor="text1"/>
          <w:sz w:val="28"/>
          <w:szCs w:val="28"/>
        </w:rPr>
        <w:t>Емпіричне</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дослід</w:t>
      </w:r>
      <w:r w:rsidR="007858EE">
        <w:rPr>
          <w:rFonts w:ascii="Times New Roman" w:hAnsi="Times New Roman" w:cs="Times New Roman"/>
          <w:color w:val="000000" w:themeColor="text1"/>
          <w:sz w:val="28"/>
          <w:szCs w:val="28"/>
        </w:rPr>
        <w:t>ження</w:t>
      </w:r>
      <w:proofErr w:type="spellEnd"/>
      <w:r w:rsidR="007858EE">
        <w:rPr>
          <w:rFonts w:ascii="Times New Roman" w:hAnsi="Times New Roman" w:cs="Times New Roman"/>
          <w:color w:val="000000" w:themeColor="text1"/>
          <w:sz w:val="28"/>
          <w:szCs w:val="28"/>
        </w:rPr>
        <w:t xml:space="preserve"> </w:t>
      </w:r>
      <w:proofErr w:type="spellStart"/>
      <w:r w:rsidR="007858EE">
        <w:rPr>
          <w:rFonts w:ascii="Times New Roman" w:hAnsi="Times New Roman" w:cs="Times New Roman"/>
          <w:color w:val="000000" w:themeColor="text1"/>
          <w:sz w:val="28"/>
          <w:szCs w:val="28"/>
        </w:rPr>
        <w:t>проводилося</w:t>
      </w:r>
      <w:proofErr w:type="spellEnd"/>
      <w:r w:rsidR="007858EE">
        <w:rPr>
          <w:rFonts w:ascii="Times New Roman" w:hAnsi="Times New Roman" w:cs="Times New Roman"/>
          <w:color w:val="000000" w:themeColor="text1"/>
          <w:sz w:val="28"/>
          <w:szCs w:val="28"/>
        </w:rPr>
        <w:t xml:space="preserve"> на </w:t>
      </w:r>
      <w:proofErr w:type="spellStart"/>
      <w:r w:rsidR="007858EE">
        <w:rPr>
          <w:rFonts w:ascii="Times New Roman" w:hAnsi="Times New Roman" w:cs="Times New Roman"/>
          <w:color w:val="000000" w:themeColor="text1"/>
          <w:sz w:val="28"/>
          <w:szCs w:val="28"/>
        </w:rPr>
        <w:t>вибірці</w:t>
      </w:r>
      <w:proofErr w:type="spellEnd"/>
      <w:r w:rsidR="007858EE">
        <w:rPr>
          <w:rFonts w:ascii="Times New Roman" w:hAnsi="Times New Roman" w:cs="Times New Roman"/>
          <w:color w:val="000000" w:themeColor="text1"/>
          <w:sz w:val="28"/>
          <w:szCs w:val="28"/>
        </w:rPr>
        <w:t xml:space="preserve"> з </w:t>
      </w:r>
      <w:r w:rsidR="007858EE">
        <w:rPr>
          <w:rFonts w:ascii="Times New Roman" w:hAnsi="Times New Roman" w:cs="Times New Roman"/>
          <w:color w:val="000000" w:themeColor="text1"/>
          <w:sz w:val="28"/>
          <w:szCs w:val="28"/>
          <w:lang w:val="uk-UA"/>
        </w:rPr>
        <w:t>6</w:t>
      </w:r>
      <w:r w:rsidRPr="00A40A2F">
        <w:rPr>
          <w:rFonts w:ascii="Times New Roman" w:hAnsi="Times New Roman" w:cs="Times New Roman"/>
          <w:color w:val="000000" w:themeColor="text1"/>
          <w:sz w:val="28"/>
          <w:szCs w:val="28"/>
        </w:rPr>
        <w:t xml:space="preserve">0 </w:t>
      </w:r>
      <w:proofErr w:type="spellStart"/>
      <w:r w:rsidRPr="00A40A2F">
        <w:rPr>
          <w:rFonts w:ascii="Times New Roman" w:hAnsi="Times New Roman" w:cs="Times New Roman"/>
          <w:color w:val="000000" w:themeColor="text1"/>
          <w:sz w:val="28"/>
          <w:szCs w:val="28"/>
        </w:rPr>
        <w:t>жінок</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віком</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від</w:t>
      </w:r>
      <w:proofErr w:type="spellEnd"/>
      <w:r w:rsidRPr="00A40A2F">
        <w:rPr>
          <w:rFonts w:ascii="Times New Roman" w:hAnsi="Times New Roman" w:cs="Times New Roman"/>
          <w:color w:val="000000" w:themeColor="text1"/>
          <w:sz w:val="28"/>
          <w:szCs w:val="28"/>
        </w:rPr>
        <w:t xml:space="preserve"> 25 до 65 </w:t>
      </w:r>
      <w:proofErr w:type="spellStart"/>
      <w:r w:rsidRPr="00A40A2F">
        <w:rPr>
          <w:rFonts w:ascii="Times New Roman" w:hAnsi="Times New Roman" w:cs="Times New Roman"/>
          <w:color w:val="000000" w:themeColor="text1"/>
          <w:sz w:val="28"/>
          <w:szCs w:val="28"/>
        </w:rPr>
        <w:t>років</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які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добровільно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погодилися</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взяти</w:t>
      </w:r>
      <w:proofErr w:type="spellEnd"/>
      <w:r w:rsidRPr="00A40A2F">
        <w:rPr>
          <w:rFonts w:ascii="Times New Roman" w:hAnsi="Times New Roman" w:cs="Times New Roman"/>
          <w:color w:val="000000" w:themeColor="text1"/>
          <w:sz w:val="28"/>
          <w:szCs w:val="28"/>
        </w:rPr>
        <w:t xml:space="preserve"> участь у </w:t>
      </w:r>
      <w:proofErr w:type="spellStart"/>
      <w:r w:rsidRPr="00A40A2F">
        <w:rPr>
          <w:rFonts w:ascii="Times New Roman" w:hAnsi="Times New Roman" w:cs="Times New Roman"/>
          <w:color w:val="000000" w:themeColor="text1"/>
          <w:sz w:val="28"/>
          <w:szCs w:val="28"/>
        </w:rPr>
        <w:t>дослідженні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або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зверталися</w:t>
      </w:r>
      <w:proofErr w:type="spellEnd"/>
      <w:r w:rsidRPr="00A40A2F">
        <w:rPr>
          <w:rFonts w:ascii="Times New Roman" w:hAnsi="Times New Roman" w:cs="Times New Roman"/>
          <w:color w:val="000000" w:themeColor="text1"/>
          <w:sz w:val="28"/>
          <w:szCs w:val="28"/>
        </w:rPr>
        <w:t xml:space="preserve"> за </w:t>
      </w:r>
      <w:proofErr w:type="spellStart"/>
      <w:r w:rsidRPr="00A40A2F">
        <w:rPr>
          <w:rFonts w:ascii="Times New Roman" w:hAnsi="Times New Roman" w:cs="Times New Roman"/>
          <w:color w:val="000000" w:themeColor="text1"/>
          <w:sz w:val="28"/>
          <w:szCs w:val="28"/>
        </w:rPr>
        <w:t>психологічною</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консультацією</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Вибірка</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була</w:t>
      </w:r>
      <w:proofErr w:type="spellEnd"/>
      <w:r w:rsidRPr="00A40A2F">
        <w:rPr>
          <w:rFonts w:ascii="Times New Roman" w:hAnsi="Times New Roman" w:cs="Times New Roman"/>
          <w:color w:val="000000" w:themeColor="text1"/>
          <w:sz w:val="28"/>
          <w:szCs w:val="28"/>
        </w:rPr>
        <w:t xml:space="preserve"> сформована з </w:t>
      </w:r>
      <w:proofErr w:type="spellStart"/>
      <w:r w:rsidRPr="00A40A2F">
        <w:rPr>
          <w:rFonts w:ascii="Times New Roman" w:hAnsi="Times New Roman" w:cs="Times New Roman"/>
          <w:color w:val="000000" w:themeColor="text1"/>
          <w:sz w:val="28"/>
          <w:szCs w:val="28"/>
        </w:rPr>
        <w:t>урахуванням</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різних</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соціальних</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професійних</w:t>
      </w:r>
      <w:proofErr w:type="spellEnd"/>
      <w:r w:rsidRPr="00A40A2F">
        <w:rPr>
          <w:rFonts w:ascii="Times New Roman" w:hAnsi="Times New Roman" w:cs="Times New Roman"/>
          <w:color w:val="000000" w:themeColor="text1"/>
          <w:sz w:val="28"/>
          <w:szCs w:val="28"/>
        </w:rPr>
        <w:t xml:space="preserve"> і </w:t>
      </w:r>
      <w:proofErr w:type="spellStart"/>
      <w:r w:rsidRPr="00A40A2F">
        <w:rPr>
          <w:rFonts w:ascii="Times New Roman" w:hAnsi="Times New Roman" w:cs="Times New Roman"/>
          <w:color w:val="000000" w:themeColor="text1"/>
          <w:sz w:val="28"/>
          <w:szCs w:val="28"/>
        </w:rPr>
        <w:t>життєвих</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обставин</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що</w:t>
      </w:r>
      <w:proofErr w:type="spellEnd"/>
      <w:r w:rsidRPr="00A40A2F">
        <w:rPr>
          <w:rFonts w:ascii="Times New Roman" w:hAnsi="Times New Roman" w:cs="Times New Roman"/>
          <w:color w:val="000000" w:themeColor="text1"/>
          <w:sz w:val="28"/>
          <w:szCs w:val="28"/>
        </w:rPr>
        <w:t xml:space="preserve"> дало </w:t>
      </w:r>
      <w:proofErr w:type="spellStart"/>
      <w:r w:rsidRPr="00A40A2F">
        <w:rPr>
          <w:rFonts w:ascii="Times New Roman" w:hAnsi="Times New Roman" w:cs="Times New Roman"/>
          <w:color w:val="000000" w:themeColor="text1"/>
          <w:sz w:val="28"/>
          <w:szCs w:val="28"/>
        </w:rPr>
        <w:t>змогу</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побачити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широку</w:t>
      </w:r>
      <w:proofErr w:type="spellEnd"/>
      <w:r w:rsidRPr="00A40A2F">
        <w:rPr>
          <w:rFonts w:ascii="Times New Roman" w:hAnsi="Times New Roman" w:cs="Times New Roman"/>
          <w:color w:val="000000" w:themeColor="text1"/>
          <w:sz w:val="28"/>
          <w:szCs w:val="28"/>
        </w:rPr>
        <w:t xml:space="preserve"> картину </w:t>
      </w:r>
      <w:proofErr w:type="spellStart"/>
      <w:r w:rsidRPr="00A40A2F">
        <w:rPr>
          <w:rFonts w:ascii="Times New Roman" w:hAnsi="Times New Roman" w:cs="Times New Roman"/>
          <w:color w:val="000000" w:themeColor="text1"/>
          <w:sz w:val="28"/>
          <w:szCs w:val="28"/>
        </w:rPr>
        <w:t>психологічних</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чинників</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які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впливають</w:t>
      </w:r>
      <w:proofErr w:type="spellEnd"/>
      <w:r w:rsidRPr="00A40A2F">
        <w:rPr>
          <w:rFonts w:ascii="Times New Roman" w:hAnsi="Times New Roman" w:cs="Times New Roman"/>
          <w:color w:val="000000" w:themeColor="text1"/>
          <w:sz w:val="28"/>
          <w:szCs w:val="28"/>
        </w:rPr>
        <w:t xml:space="preserve"> на </w:t>
      </w:r>
      <w:proofErr w:type="spellStart"/>
      <w:r w:rsidRPr="00A40A2F">
        <w:rPr>
          <w:rFonts w:ascii="Times New Roman" w:hAnsi="Times New Roman" w:cs="Times New Roman"/>
          <w:color w:val="000000" w:themeColor="text1"/>
          <w:sz w:val="28"/>
          <w:szCs w:val="28"/>
        </w:rPr>
        <w:t>формування</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психосоматичних</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проявів</w:t>
      </w:r>
      <w:proofErr w:type="spellEnd"/>
      <w:r w:rsidRPr="00A40A2F">
        <w:rPr>
          <w:rFonts w:ascii="Times New Roman" w:hAnsi="Times New Roman" w:cs="Times New Roman"/>
          <w:color w:val="000000" w:themeColor="text1"/>
          <w:sz w:val="28"/>
          <w:szCs w:val="28"/>
        </w:rPr>
        <w:t>.</w:t>
      </w:r>
    </w:p>
    <w:p w:rsidR="002E2254" w:rsidRPr="00A40A2F" w:rsidRDefault="002E2254" w:rsidP="00231433">
      <w:pPr>
        <w:spacing w:line="360" w:lineRule="auto"/>
        <w:ind w:firstLine="708"/>
        <w:jc w:val="both"/>
        <w:rPr>
          <w:rFonts w:ascii="Times New Roman" w:hAnsi="Times New Roman" w:cs="Times New Roman"/>
          <w:color w:val="000000" w:themeColor="text1"/>
          <w:sz w:val="28"/>
          <w:szCs w:val="28"/>
        </w:rPr>
      </w:pPr>
      <w:r w:rsidRPr="00A40A2F">
        <w:rPr>
          <w:rFonts w:ascii="Times New Roman" w:hAnsi="Times New Roman" w:cs="Times New Roman"/>
          <w:color w:val="000000" w:themeColor="text1"/>
          <w:sz w:val="28"/>
          <w:szCs w:val="28"/>
        </w:rPr>
        <w:t xml:space="preserve">Для </w:t>
      </w:r>
      <w:proofErr w:type="spellStart"/>
      <w:r w:rsidRPr="00A40A2F">
        <w:rPr>
          <w:rFonts w:ascii="Times New Roman" w:hAnsi="Times New Roman" w:cs="Times New Roman"/>
          <w:color w:val="000000" w:themeColor="text1"/>
          <w:sz w:val="28"/>
          <w:szCs w:val="28"/>
        </w:rPr>
        <w:t>порівняння</w:t>
      </w:r>
      <w:proofErr w:type="spellEnd"/>
      <w:r w:rsidRPr="00A40A2F">
        <w:rPr>
          <w:rFonts w:ascii="Times New Roman" w:hAnsi="Times New Roman" w:cs="Times New Roman"/>
          <w:color w:val="000000" w:themeColor="text1"/>
          <w:sz w:val="28"/>
          <w:szCs w:val="28"/>
        </w:rPr>
        <w:t xml:space="preserve"> стану </w:t>
      </w:r>
      <w:proofErr w:type="spellStart"/>
      <w:r w:rsidRPr="00A40A2F">
        <w:rPr>
          <w:rFonts w:ascii="Times New Roman" w:hAnsi="Times New Roman" w:cs="Times New Roman"/>
          <w:color w:val="000000" w:themeColor="text1"/>
          <w:sz w:val="28"/>
          <w:szCs w:val="28"/>
        </w:rPr>
        <w:t>жінок</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із</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різними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життєвими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історіями</w:t>
      </w:r>
      <w:proofErr w:type="spellEnd"/>
      <w:r w:rsidRPr="00A40A2F">
        <w:rPr>
          <w:rFonts w:ascii="Times New Roman" w:hAnsi="Times New Roman" w:cs="Times New Roman"/>
          <w:color w:val="000000" w:themeColor="text1"/>
          <w:sz w:val="28"/>
          <w:szCs w:val="28"/>
        </w:rPr>
        <w:t xml:space="preserve"> та </w:t>
      </w:r>
      <w:proofErr w:type="spellStart"/>
      <w:r w:rsidRPr="00A40A2F">
        <w:rPr>
          <w:rFonts w:ascii="Times New Roman" w:hAnsi="Times New Roman" w:cs="Times New Roman"/>
          <w:color w:val="000000" w:themeColor="text1"/>
          <w:sz w:val="28"/>
          <w:szCs w:val="28"/>
        </w:rPr>
        <w:t>рівнем</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стресового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навантаження</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учасниць</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поділили</w:t>
      </w:r>
      <w:proofErr w:type="spellEnd"/>
      <w:r w:rsidRPr="00A40A2F">
        <w:rPr>
          <w:rFonts w:ascii="Times New Roman" w:hAnsi="Times New Roman" w:cs="Times New Roman"/>
          <w:color w:val="000000" w:themeColor="text1"/>
          <w:sz w:val="28"/>
          <w:szCs w:val="28"/>
        </w:rPr>
        <w:t xml:space="preserve"> на </w:t>
      </w:r>
      <w:proofErr w:type="spellStart"/>
      <w:r w:rsidRPr="00A40A2F">
        <w:rPr>
          <w:rFonts w:ascii="Times New Roman" w:hAnsi="Times New Roman" w:cs="Times New Roman"/>
          <w:color w:val="000000" w:themeColor="text1"/>
          <w:sz w:val="28"/>
          <w:szCs w:val="28"/>
        </w:rPr>
        <w:t>дві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групи</w:t>
      </w:r>
      <w:proofErr w:type="spellEnd"/>
      <w:r w:rsidRPr="00A40A2F">
        <w:rPr>
          <w:rFonts w:ascii="Times New Roman" w:hAnsi="Times New Roman" w:cs="Times New Roman"/>
          <w:color w:val="000000" w:themeColor="text1"/>
          <w:sz w:val="28"/>
          <w:szCs w:val="28"/>
        </w:rPr>
        <w:t>:</w:t>
      </w:r>
    </w:p>
    <w:p w:rsidR="003C584C" w:rsidRPr="00A40A2F" w:rsidRDefault="002E2254" w:rsidP="00231433">
      <w:pPr>
        <w:pStyle w:val="a3"/>
        <w:numPr>
          <w:ilvl w:val="0"/>
          <w:numId w:val="4"/>
        </w:numPr>
        <w:spacing w:line="360" w:lineRule="auto"/>
        <w:jc w:val="both"/>
        <w:rPr>
          <w:rFonts w:ascii="Times New Roman" w:hAnsi="Times New Roman" w:cs="Times New Roman"/>
          <w:color w:val="000000" w:themeColor="text1"/>
          <w:sz w:val="28"/>
          <w:szCs w:val="28"/>
        </w:rPr>
      </w:pPr>
      <w:proofErr w:type="spellStart"/>
      <w:r w:rsidRPr="00A40A2F">
        <w:rPr>
          <w:rFonts w:ascii="Times New Roman" w:hAnsi="Times New Roman" w:cs="Times New Roman"/>
          <w:color w:val="000000" w:themeColor="text1"/>
          <w:sz w:val="28"/>
          <w:szCs w:val="28"/>
        </w:rPr>
        <w:t>Внутр</w:t>
      </w:r>
      <w:r w:rsidR="007858EE">
        <w:rPr>
          <w:rFonts w:ascii="Times New Roman" w:hAnsi="Times New Roman" w:cs="Times New Roman"/>
          <w:color w:val="000000" w:themeColor="text1"/>
          <w:sz w:val="28"/>
          <w:szCs w:val="28"/>
        </w:rPr>
        <w:t>ішньо</w:t>
      </w:r>
      <w:proofErr w:type="spellEnd"/>
      <w:r w:rsidR="007858EE">
        <w:rPr>
          <w:rFonts w:ascii="Times New Roman" w:hAnsi="Times New Roman" w:cs="Times New Roman"/>
          <w:color w:val="000000" w:themeColor="text1"/>
          <w:sz w:val="28"/>
          <w:szCs w:val="28"/>
        </w:rPr>
        <w:t xml:space="preserve"> </w:t>
      </w:r>
      <w:proofErr w:type="spellStart"/>
      <w:r w:rsidR="007858EE">
        <w:rPr>
          <w:rFonts w:ascii="Times New Roman" w:hAnsi="Times New Roman" w:cs="Times New Roman"/>
          <w:color w:val="000000" w:themeColor="text1"/>
          <w:sz w:val="28"/>
          <w:szCs w:val="28"/>
        </w:rPr>
        <w:t>переміщені</w:t>
      </w:r>
      <w:proofErr w:type="spellEnd"/>
      <w:r w:rsidR="007858EE">
        <w:rPr>
          <w:rFonts w:ascii="Times New Roman" w:hAnsi="Times New Roman" w:cs="Times New Roman"/>
          <w:color w:val="000000" w:themeColor="text1"/>
          <w:sz w:val="28"/>
          <w:szCs w:val="28"/>
        </w:rPr>
        <w:t xml:space="preserve"> </w:t>
      </w:r>
      <w:proofErr w:type="spellStart"/>
      <w:r w:rsidR="007858EE">
        <w:rPr>
          <w:rFonts w:ascii="Times New Roman" w:hAnsi="Times New Roman" w:cs="Times New Roman"/>
          <w:color w:val="000000" w:themeColor="text1"/>
          <w:sz w:val="28"/>
          <w:szCs w:val="28"/>
        </w:rPr>
        <w:t>жінки</w:t>
      </w:r>
      <w:proofErr w:type="spellEnd"/>
      <w:r w:rsidR="007858EE">
        <w:rPr>
          <w:rFonts w:ascii="Times New Roman" w:hAnsi="Times New Roman" w:cs="Times New Roman"/>
          <w:color w:val="000000" w:themeColor="text1"/>
          <w:sz w:val="28"/>
          <w:szCs w:val="28"/>
        </w:rPr>
        <w:t xml:space="preserve"> (ВПО) — </w:t>
      </w:r>
      <w:r w:rsidR="007858EE">
        <w:rPr>
          <w:rFonts w:ascii="Times New Roman" w:hAnsi="Times New Roman" w:cs="Times New Roman"/>
          <w:color w:val="000000" w:themeColor="text1"/>
          <w:sz w:val="28"/>
          <w:szCs w:val="28"/>
          <w:lang w:val="uk-UA"/>
        </w:rPr>
        <w:t>3</w:t>
      </w:r>
      <w:r w:rsidRPr="00A40A2F">
        <w:rPr>
          <w:rFonts w:ascii="Times New Roman" w:hAnsi="Times New Roman" w:cs="Times New Roman"/>
          <w:color w:val="000000" w:themeColor="text1"/>
          <w:sz w:val="28"/>
          <w:szCs w:val="28"/>
        </w:rPr>
        <w:t xml:space="preserve">0 </w:t>
      </w:r>
      <w:proofErr w:type="spellStart"/>
      <w:r w:rsidRPr="00A40A2F">
        <w:rPr>
          <w:rFonts w:ascii="Times New Roman" w:hAnsi="Times New Roman" w:cs="Times New Roman"/>
          <w:color w:val="000000" w:themeColor="text1"/>
          <w:sz w:val="28"/>
          <w:szCs w:val="28"/>
        </w:rPr>
        <w:t>осіб</w:t>
      </w:r>
      <w:proofErr w:type="spellEnd"/>
      <w:r w:rsidRPr="00A40A2F">
        <w:rPr>
          <w:rFonts w:ascii="Times New Roman" w:hAnsi="Times New Roman" w:cs="Times New Roman"/>
          <w:color w:val="000000" w:themeColor="text1"/>
          <w:sz w:val="28"/>
          <w:szCs w:val="28"/>
        </w:rPr>
        <w:t xml:space="preserve"> (50%).</w:t>
      </w:r>
    </w:p>
    <w:p w:rsidR="002E2254" w:rsidRPr="00A40A2F" w:rsidRDefault="007858EE" w:rsidP="00231433">
      <w:pPr>
        <w:pStyle w:val="a3"/>
        <w:numPr>
          <w:ilvl w:val="0"/>
          <w:numId w:val="4"/>
        </w:numPr>
        <w:spacing w:line="360" w:lineRule="auto"/>
        <w:jc w:val="both"/>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Місцеві</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жінки</w:t>
      </w:r>
      <w:proofErr w:type="spellEnd"/>
      <w:r>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lang w:val="uk-UA"/>
        </w:rPr>
        <w:t>3</w:t>
      </w:r>
      <w:r w:rsidR="002E2254" w:rsidRPr="00A40A2F">
        <w:rPr>
          <w:rFonts w:ascii="Times New Roman" w:hAnsi="Times New Roman" w:cs="Times New Roman"/>
          <w:color w:val="000000" w:themeColor="text1"/>
          <w:sz w:val="28"/>
          <w:szCs w:val="28"/>
        </w:rPr>
        <w:t xml:space="preserve">0 </w:t>
      </w:r>
      <w:proofErr w:type="spellStart"/>
      <w:r w:rsidR="002E2254" w:rsidRPr="00A40A2F">
        <w:rPr>
          <w:rFonts w:ascii="Times New Roman" w:hAnsi="Times New Roman" w:cs="Times New Roman"/>
          <w:color w:val="000000" w:themeColor="text1"/>
          <w:sz w:val="28"/>
          <w:szCs w:val="28"/>
        </w:rPr>
        <w:t>осіб</w:t>
      </w:r>
      <w:proofErr w:type="spellEnd"/>
      <w:r w:rsidR="002E2254" w:rsidRPr="00A40A2F">
        <w:rPr>
          <w:rFonts w:ascii="Times New Roman" w:hAnsi="Times New Roman" w:cs="Times New Roman"/>
          <w:color w:val="000000" w:themeColor="text1"/>
          <w:sz w:val="28"/>
          <w:szCs w:val="28"/>
        </w:rPr>
        <w:t xml:space="preserve"> (50%).</w:t>
      </w:r>
    </w:p>
    <w:p w:rsidR="002E2254" w:rsidRPr="00A40A2F" w:rsidRDefault="002E2254"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Такий розподіл дав змогу простежити, як різні життєві умови та травматичний досвід впливають на психоемоційний стан і тілесні прояви стресу.</w:t>
      </w:r>
    </w:p>
    <w:p w:rsidR="002E2254" w:rsidRPr="00A40A2F" w:rsidRDefault="002E2254" w:rsidP="00231433">
      <w:pPr>
        <w:spacing w:line="360" w:lineRule="auto"/>
        <w:ind w:firstLine="360"/>
        <w:jc w:val="both"/>
        <w:rPr>
          <w:rFonts w:ascii="Times New Roman" w:hAnsi="Times New Roman" w:cs="Times New Roman"/>
          <w:i/>
          <w:color w:val="000000" w:themeColor="text1"/>
          <w:sz w:val="28"/>
          <w:szCs w:val="28"/>
        </w:rPr>
      </w:pPr>
      <w:proofErr w:type="spellStart"/>
      <w:r w:rsidRPr="00A40A2F">
        <w:rPr>
          <w:rFonts w:ascii="Times New Roman" w:hAnsi="Times New Roman" w:cs="Times New Roman"/>
          <w:i/>
          <w:color w:val="000000" w:themeColor="text1"/>
          <w:sz w:val="28"/>
          <w:szCs w:val="28"/>
        </w:rPr>
        <w:t>Вікові</w:t>
      </w:r>
      <w:proofErr w:type="spellEnd"/>
      <w:r w:rsidRPr="00A40A2F">
        <w:rPr>
          <w:rFonts w:ascii="Times New Roman" w:hAnsi="Times New Roman" w:cs="Times New Roman"/>
          <w:i/>
          <w:color w:val="000000" w:themeColor="text1"/>
          <w:sz w:val="28"/>
          <w:szCs w:val="28"/>
        </w:rPr>
        <w:t xml:space="preserve"> та </w:t>
      </w:r>
      <w:proofErr w:type="spellStart"/>
      <w:r w:rsidRPr="00A40A2F">
        <w:rPr>
          <w:rFonts w:ascii="Times New Roman" w:hAnsi="Times New Roman" w:cs="Times New Roman"/>
          <w:i/>
          <w:color w:val="000000" w:themeColor="text1"/>
          <w:sz w:val="28"/>
          <w:szCs w:val="28"/>
        </w:rPr>
        <w:t>соціально-демографічні</w:t>
      </w:r>
      <w:proofErr w:type="spellEnd"/>
      <w:r w:rsidRPr="00A40A2F">
        <w:rPr>
          <w:rFonts w:ascii="Times New Roman" w:hAnsi="Times New Roman" w:cs="Times New Roman"/>
          <w:i/>
          <w:color w:val="000000" w:themeColor="text1"/>
          <w:sz w:val="28"/>
          <w:szCs w:val="28"/>
        </w:rPr>
        <w:t xml:space="preserve"> характеристики</w:t>
      </w:r>
    </w:p>
    <w:p w:rsidR="007858EE" w:rsidRDefault="007858EE" w:rsidP="00231433">
      <w:pPr>
        <w:spacing w:line="360" w:lineRule="auto"/>
        <w:ind w:firstLine="708"/>
        <w:jc w:val="both"/>
        <w:rPr>
          <w:rFonts w:ascii="Times New Roman" w:hAnsi="Times New Roman" w:cs="Times New Roman"/>
          <w:color w:val="000000" w:themeColor="text1"/>
          <w:sz w:val="28"/>
          <w:szCs w:val="28"/>
          <w:lang w:val="uk-UA"/>
        </w:rPr>
      </w:pPr>
      <w:r w:rsidRPr="007858EE">
        <w:rPr>
          <w:rFonts w:ascii="Times New Roman" w:hAnsi="Times New Roman" w:cs="Times New Roman"/>
          <w:color w:val="000000" w:themeColor="text1"/>
          <w:sz w:val="28"/>
          <w:szCs w:val="28"/>
          <w:lang w:val="uk-UA"/>
        </w:rPr>
        <w:t xml:space="preserve">У дослідженні взяли участь 60 жінок віком від 25 до 65 років. Середній вік становив 41,8 років. </w:t>
      </w:r>
    </w:p>
    <w:p w:rsidR="007858EE" w:rsidRDefault="007858EE" w:rsidP="00231433">
      <w:pPr>
        <w:spacing w:line="360" w:lineRule="auto"/>
        <w:ind w:firstLine="708"/>
        <w:jc w:val="both"/>
        <w:rPr>
          <w:rFonts w:ascii="Times New Roman" w:hAnsi="Times New Roman" w:cs="Times New Roman"/>
          <w:color w:val="000000" w:themeColor="text1"/>
          <w:sz w:val="28"/>
          <w:szCs w:val="28"/>
          <w:lang w:val="uk-UA"/>
        </w:rPr>
      </w:pPr>
      <w:r w:rsidRPr="007858EE">
        <w:rPr>
          <w:rFonts w:ascii="Times New Roman" w:hAnsi="Times New Roman" w:cs="Times New Roman"/>
          <w:color w:val="000000" w:themeColor="text1"/>
          <w:sz w:val="28"/>
          <w:szCs w:val="28"/>
          <w:lang w:val="uk-UA"/>
        </w:rPr>
        <w:t xml:space="preserve">Вибірка включала три вікові категорії: 25–35 років — 12 жінок (20%), 36–50 років — 28 жінок (47%) та 51–65 років — 20 жінок (33%). </w:t>
      </w:r>
    </w:p>
    <w:p w:rsidR="007858EE" w:rsidRDefault="007858EE" w:rsidP="00231433">
      <w:pPr>
        <w:spacing w:line="360" w:lineRule="auto"/>
        <w:ind w:firstLine="708"/>
        <w:jc w:val="both"/>
        <w:rPr>
          <w:rFonts w:ascii="Times New Roman" w:hAnsi="Times New Roman" w:cs="Times New Roman"/>
          <w:color w:val="000000" w:themeColor="text1"/>
          <w:sz w:val="28"/>
          <w:szCs w:val="28"/>
          <w:lang w:val="uk-UA"/>
        </w:rPr>
      </w:pPr>
      <w:r w:rsidRPr="007858EE">
        <w:rPr>
          <w:rFonts w:ascii="Times New Roman" w:hAnsi="Times New Roman" w:cs="Times New Roman"/>
          <w:color w:val="000000" w:themeColor="text1"/>
          <w:sz w:val="28"/>
          <w:szCs w:val="28"/>
          <w:lang w:val="uk-UA"/>
        </w:rPr>
        <w:t xml:space="preserve">За сімейним станом більшість учасниць були одружені — 57% (34 жінки), 23% (14 жінок) перебували у розлученні, а 20% (12 жінок) — незаміжні. </w:t>
      </w:r>
    </w:p>
    <w:p w:rsidR="007858EE" w:rsidRDefault="007858EE" w:rsidP="00231433">
      <w:pPr>
        <w:spacing w:line="360" w:lineRule="auto"/>
        <w:ind w:firstLine="708"/>
        <w:jc w:val="both"/>
        <w:rPr>
          <w:rFonts w:ascii="Times New Roman" w:hAnsi="Times New Roman" w:cs="Times New Roman"/>
          <w:color w:val="000000" w:themeColor="text1"/>
          <w:sz w:val="28"/>
          <w:szCs w:val="28"/>
          <w:lang w:val="uk-UA"/>
        </w:rPr>
      </w:pPr>
      <w:r w:rsidRPr="007858EE">
        <w:rPr>
          <w:rFonts w:ascii="Times New Roman" w:hAnsi="Times New Roman" w:cs="Times New Roman"/>
          <w:color w:val="000000" w:themeColor="text1"/>
          <w:sz w:val="28"/>
          <w:szCs w:val="28"/>
          <w:lang w:val="uk-UA"/>
        </w:rPr>
        <w:lastRenderedPageBreak/>
        <w:t>Така структура вибірки дозволила охопити різні вікові, життєві та соціальні контексти, що є важливим для розуміння формування психосоматичних проявів у жінок.</w:t>
      </w:r>
    </w:p>
    <w:p w:rsidR="002E2254" w:rsidRPr="00A40A2F" w:rsidRDefault="002E2254" w:rsidP="00231433">
      <w:pPr>
        <w:spacing w:line="360" w:lineRule="auto"/>
        <w:ind w:firstLine="708"/>
        <w:jc w:val="both"/>
        <w:rPr>
          <w:rFonts w:ascii="Times New Roman" w:hAnsi="Times New Roman" w:cs="Times New Roman"/>
          <w:color w:val="000000" w:themeColor="text1"/>
          <w:sz w:val="28"/>
          <w:szCs w:val="28"/>
        </w:rPr>
      </w:pPr>
      <w:proofErr w:type="spellStart"/>
      <w:r w:rsidRPr="00A40A2F">
        <w:rPr>
          <w:rFonts w:ascii="Times New Roman" w:hAnsi="Times New Roman" w:cs="Times New Roman"/>
          <w:color w:val="000000" w:themeColor="text1"/>
          <w:sz w:val="28"/>
          <w:szCs w:val="28"/>
        </w:rPr>
        <w:t>Переважна</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більшість</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учасниць</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має</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стабільну</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зайнятість</w:t>
      </w:r>
      <w:proofErr w:type="spellEnd"/>
      <w:r w:rsidRPr="00A40A2F">
        <w:rPr>
          <w:rFonts w:ascii="Times New Roman" w:hAnsi="Times New Roman" w:cs="Times New Roman"/>
          <w:color w:val="000000" w:themeColor="text1"/>
          <w:sz w:val="28"/>
          <w:szCs w:val="28"/>
        </w:rPr>
        <w:t xml:space="preserve"> </w:t>
      </w:r>
      <w:proofErr w:type="gramStart"/>
      <w:r w:rsidRPr="00A40A2F">
        <w:rPr>
          <w:rFonts w:ascii="Times New Roman" w:hAnsi="Times New Roman" w:cs="Times New Roman"/>
          <w:color w:val="000000" w:themeColor="text1"/>
          <w:sz w:val="28"/>
          <w:szCs w:val="28"/>
        </w:rPr>
        <w:t>у сферах</w:t>
      </w:r>
      <w:proofErr w:type="gram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педагогіки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адміністративної</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роботи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медицини</w:t>
      </w:r>
      <w:proofErr w:type="spellEnd"/>
      <w:r w:rsidRPr="00A40A2F">
        <w:rPr>
          <w:rFonts w:ascii="Times New Roman" w:hAnsi="Times New Roman" w:cs="Times New Roman"/>
          <w:color w:val="000000" w:themeColor="text1"/>
          <w:sz w:val="28"/>
          <w:szCs w:val="28"/>
        </w:rPr>
        <w:t xml:space="preserve">, приватного </w:t>
      </w:r>
      <w:proofErr w:type="spellStart"/>
      <w:r w:rsidRPr="00A40A2F">
        <w:rPr>
          <w:rFonts w:ascii="Times New Roman" w:hAnsi="Times New Roman" w:cs="Times New Roman"/>
          <w:color w:val="000000" w:themeColor="text1"/>
          <w:sz w:val="28"/>
          <w:szCs w:val="28"/>
        </w:rPr>
        <w:t>бізнесу</w:t>
      </w:r>
      <w:proofErr w:type="spellEnd"/>
      <w:r w:rsidRPr="00A40A2F">
        <w:rPr>
          <w:rFonts w:ascii="Times New Roman" w:hAnsi="Times New Roman" w:cs="Times New Roman"/>
          <w:color w:val="000000" w:themeColor="text1"/>
          <w:sz w:val="28"/>
          <w:szCs w:val="28"/>
        </w:rPr>
        <w:t xml:space="preserve"> та </w:t>
      </w:r>
      <w:proofErr w:type="spellStart"/>
      <w:r w:rsidRPr="00A40A2F">
        <w:rPr>
          <w:rFonts w:ascii="Times New Roman" w:hAnsi="Times New Roman" w:cs="Times New Roman"/>
          <w:color w:val="000000" w:themeColor="text1"/>
          <w:sz w:val="28"/>
          <w:szCs w:val="28"/>
        </w:rPr>
        <w:t>торгівлі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Серед</w:t>
      </w:r>
      <w:proofErr w:type="spellEnd"/>
      <w:r w:rsidRPr="00A40A2F">
        <w:rPr>
          <w:rFonts w:ascii="Times New Roman" w:hAnsi="Times New Roman" w:cs="Times New Roman"/>
          <w:color w:val="000000" w:themeColor="text1"/>
          <w:sz w:val="28"/>
          <w:szCs w:val="28"/>
        </w:rPr>
        <w:t xml:space="preserve"> ВПО </w:t>
      </w:r>
      <w:proofErr w:type="spellStart"/>
      <w:r w:rsidRPr="00A40A2F">
        <w:rPr>
          <w:rFonts w:ascii="Times New Roman" w:hAnsi="Times New Roman" w:cs="Times New Roman"/>
          <w:color w:val="000000" w:themeColor="text1"/>
          <w:sz w:val="28"/>
          <w:szCs w:val="28"/>
        </w:rPr>
        <w:t>частина</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тимчасово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втратила</w:t>
      </w:r>
      <w:proofErr w:type="spellEnd"/>
      <w:r w:rsidRPr="00A40A2F">
        <w:rPr>
          <w:rFonts w:ascii="Times New Roman" w:hAnsi="Times New Roman" w:cs="Times New Roman"/>
          <w:color w:val="000000" w:themeColor="text1"/>
          <w:sz w:val="28"/>
          <w:szCs w:val="28"/>
        </w:rPr>
        <w:t xml:space="preserve"> роботу </w:t>
      </w:r>
      <w:proofErr w:type="spellStart"/>
      <w:r w:rsidRPr="00A40A2F">
        <w:rPr>
          <w:rFonts w:ascii="Times New Roman" w:hAnsi="Times New Roman" w:cs="Times New Roman"/>
          <w:color w:val="000000" w:themeColor="text1"/>
          <w:sz w:val="28"/>
          <w:szCs w:val="28"/>
        </w:rPr>
        <w:t>або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змінила</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професійну</w:t>
      </w:r>
      <w:proofErr w:type="spellEnd"/>
      <w:r w:rsidRPr="00A40A2F">
        <w:rPr>
          <w:rFonts w:ascii="Times New Roman" w:hAnsi="Times New Roman" w:cs="Times New Roman"/>
          <w:color w:val="000000" w:themeColor="text1"/>
          <w:sz w:val="28"/>
          <w:szCs w:val="28"/>
        </w:rPr>
        <w:t xml:space="preserve"> сферу, </w:t>
      </w:r>
      <w:proofErr w:type="spellStart"/>
      <w:r w:rsidRPr="00A40A2F">
        <w:rPr>
          <w:rFonts w:ascii="Times New Roman" w:hAnsi="Times New Roman" w:cs="Times New Roman"/>
          <w:color w:val="000000" w:themeColor="text1"/>
          <w:sz w:val="28"/>
          <w:szCs w:val="28"/>
        </w:rPr>
        <w:t>що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безпосередньо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позначалося</w:t>
      </w:r>
      <w:proofErr w:type="spellEnd"/>
      <w:r w:rsidRPr="00A40A2F">
        <w:rPr>
          <w:rFonts w:ascii="Times New Roman" w:hAnsi="Times New Roman" w:cs="Times New Roman"/>
          <w:color w:val="000000" w:themeColor="text1"/>
          <w:sz w:val="28"/>
          <w:szCs w:val="28"/>
        </w:rPr>
        <w:t xml:space="preserve"> на </w:t>
      </w:r>
      <w:proofErr w:type="spellStart"/>
      <w:r w:rsidRPr="00A40A2F">
        <w:rPr>
          <w:rFonts w:ascii="Times New Roman" w:hAnsi="Times New Roman" w:cs="Times New Roman"/>
          <w:color w:val="000000" w:themeColor="text1"/>
          <w:sz w:val="28"/>
          <w:szCs w:val="28"/>
        </w:rPr>
        <w:t>рівні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стресу</w:t>
      </w:r>
      <w:proofErr w:type="spellEnd"/>
      <w:r w:rsidRPr="00A40A2F">
        <w:rPr>
          <w:rFonts w:ascii="Times New Roman" w:hAnsi="Times New Roman" w:cs="Times New Roman"/>
          <w:color w:val="000000" w:themeColor="text1"/>
          <w:sz w:val="28"/>
          <w:szCs w:val="28"/>
        </w:rPr>
        <w:t xml:space="preserve"> та </w:t>
      </w:r>
      <w:proofErr w:type="spellStart"/>
      <w:r w:rsidRPr="00A40A2F">
        <w:rPr>
          <w:rFonts w:ascii="Times New Roman" w:hAnsi="Times New Roman" w:cs="Times New Roman"/>
          <w:color w:val="000000" w:themeColor="text1"/>
          <w:sz w:val="28"/>
          <w:szCs w:val="28"/>
        </w:rPr>
        <w:t>психологічній</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вразливості</w:t>
      </w:r>
      <w:proofErr w:type="spellEnd"/>
      <w:r w:rsidRPr="00A40A2F">
        <w:rPr>
          <w:rFonts w:ascii="Times New Roman" w:hAnsi="Times New Roman" w:cs="Times New Roman"/>
          <w:color w:val="000000" w:themeColor="text1"/>
          <w:sz w:val="28"/>
          <w:szCs w:val="28"/>
        </w:rPr>
        <w:t>.</w:t>
      </w:r>
    </w:p>
    <w:p w:rsidR="002E2254" w:rsidRPr="00A40A2F" w:rsidRDefault="002E2254" w:rsidP="00231433">
      <w:pPr>
        <w:spacing w:line="360" w:lineRule="auto"/>
        <w:ind w:firstLine="708"/>
        <w:jc w:val="both"/>
        <w:rPr>
          <w:rFonts w:ascii="Times New Roman" w:hAnsi="Times New Roman" w:cs="Times New Roman"/>
          <w:i/>
          <w:color w:val="000000" w:themeColor="text1"/>
          <w:sz w:val="28"/>
          <w:szCs w:val="28"/>
        </w:rPr>
      </w:pPr>
      <w:proofErr w:type="spellStart"/>
      <w:r w:rsidRPr="00A40A2F">
        <w:rPr>
          <w:rFonts w:ascii="Times New Roman" w:hAnsi="Times New Roman" w:cs="Times New Roman"/>
          <w:i/>
          <w:color w:val="000000" w:themeColor="text1"/>
          <w:sz w:val="28"/>
          <w:szCs w:val="28"/>
        </w:rPr>
        <w:t>Психоемоційний</w:t>
      </w:r>
      <w:proofErr w:type="spellEnd"/>
      <w:r w:rsidRPr="00A40A2F">
        <w:rPr>
          <w:rFonts w:ascii="Times New Roman" w:hAnsi="Times New Roman" w:cs="Times New Roman"/>
          <w:i/>
          <w:color w:val="000000" w:themeColor="text1"/>
          <w:sz w:val="28"/>
          <w:szCs w:val="28"/>
        </w:rPr>
        <w:t xml:space="preserve"> фон та </w:t>
      </w:r>
      <w:proofErr w:type="spellStart"/>
      <w:r w:rsidRPr="00A40A2F">
        <w:rPr>
          <w:rFonts w:ascii="Times New Roman" w:hAnsi="Times New Roman" w:cs="Times New Roman"/>
          <w:i/>
          <w:color w:val="000000" w:themeColor="text1"/>
          <w:sz w:val="28"/>
          <w:szCs w:val="28"/>
        </w:rPr>
        <w:t>первинні</w:t>
      </w:r>
      <w:proofErr w:type="spellEnd"/>
      <w:r w:rsidRPr="00A40A2F">
        <w:rPr>
          <w:rFonts w:ascii="Times New Roman" w:hAnsi="Times New Roman" w:cs="Times New Roman"/>
          <w:i/>
          <w:color w:val="000000" w:themeColor="text1"/>
          <w:sz w:val="28"/>
          <w:szCs w:val="28"/>
        </w:rPr>
        <w:t xml:space="preserve"> </w:t>
      </w:r>
      <w:proofErr w:type="spellStart"/>
      <w:r w:rsidRPr="00A40A2F">
        <w:rPr>
          <w:rFonts w:ascii="Times New Roman" w:hAnsi="Times New Roman" w:cs="Times New Roman"/>
          <w:i/>
          <w:color w:val="000000" w:themeColor="text1"/>
          <w:sz w:val="28"/>
          <w:szCs w:val="28"/>
        </w:rPr>
        <w:t>скарги</w:t>
      </w:r>
      <w:proofErr w:type="spellEnd"/>
      <w:r w:rsidRPr="00A40A2F">
        <w:rPr>
          <w:rFonts w:ascii="Times New Roman" w:hAnsi="Times New Roman" w:cs="Times New Roman"/>
          <w:i/>
          <w:color w:val="000000" w:themeColor="text1"/>
          <w:sz w:val="28"/>
          <w:szCs w:val="28"/>
        </w:rPr>
        <w:t xml:space="preserve"> </w:t>
      </w:r>
      <w:proofErr w:type="spellStart"/>
      <w:r w:rsidRPr="00A40A2F">
        <w:rPr>
          <w:rFonts w:ascii="Times New Roman" w:hAnsi="Times New Roman" w:cs="Times New Roman"/>
          <w:i/>
          <w:color w:val="000000" w:themeColor="text1"/>
          <w:sz w:val="28"/>
          <w:szCs w:val="28"/>
        </w:rPr>
        <w:t>учасниць</w:t>
      </w:r>
      <w:proofErr w:type="spellEnd"/>
    </w:p>
    <w:p w:rsidR="003C584C" w:rsidRPr="00A40A2F" w:rsidRDefault="006F3F85" w:rsidP="00231433">
      <w:pPr>
        <w:spacing w:line="360" w:lineRule="auto"/>
        <w:ind w:firstLine="708"/>
        <w:jc w:val="both"/>
        <w:rPr>
          <w:rFonts w:ascii="Times New Roman" w:hAnsi="Times New Roman" w:cs="Times New Roman"/>
          <w:color w:val="000000" w:themeColor="text1"/>
          <w:sz w:val="28"/>
          <w:szCs w:val="28"/>
          <w:lang w:val="uk-UA"/>
        </w:rPr>
      </w:pPr>
      <w:proofErr w:type="spellStart"/>
      <w:r w:rsidRPr="006F3F85">
        <w:rPr>
          <w:rFonts w:ascii="Times New Roman" w:hAnsi="Times New Roman" w:cs="Times New Roman"/>
          <w:color w:val="000000" w:themeColor="text1"/>
          <w:sz w:val="28"/>
          <w:szCs w:val="28"/>
        </w:rPr>
        <w:t>Під</w:t>
      </w:r>
      <w:proofErr w:type="spellEnd"/>
      <w:r w:rsidRPr="006F3F85">
        <w:rPr>
          <w:rFonts w:ascii="Times New Roman" w:hAnsi="Times New Roman" w:cs="Times New Roman"/>
          <w:color w:val="000000" w:themeColor="text1"/>
          <w:sz w:val="28"/>
          <w:szCs w:val="28"/>
        </w:rPr>
        <w:t xml:space="preserve"> час </w:t>
      </w:r>
      <w:proofErr w:type="spellStart"/>
      <w:r w:rsidRPr="006F3F85">
        <w:rPr>
          <w:rFonts w:ascii="Times New Roman" w:hAnsi="Times New Roman" w:cs="Times New Roman"/>
          <w:color w:val="000000" w:themeColor="text1"/>
          <w:sz w:val="28"/>
          <w:szCs w:val="28"/>
        </w:rPr>
        <w:t>первинного</w:t>
      </w:r>
      <w:proofErr w:type="spellEnd"/>
      <w:r w:rsidRPr="006F3F85">
        <w:rPr>
          <w:rFonts w:ascii="Times New Roman" w:hAnsi="Times New Roman" w:cs="Times New Roman"/>
          <w:color w:val="000000" w:themeColor="text1"/>
          <w:sz w:val="28"/>
          <w:szCs w:val="28"/>
        </w:rPr>
        <w:t xml:space="preserve"> </w:t>
      </w:r>
      <w:proofErr w:type="spellStart"/>
      <w:r w:rsidRPr="006F3F85">
        <w:rPr>
          <w:rFonts w:ascii="Times New Roman" w:hAnsi="Times New Roman" w:cs="Times New Roman"/>
          <w:color w:val="000000" w:themeColor="text1"/>
          <w:sz w:val="28"/>
          <w:szCs w:val="28"/>
        </w:rPr>
        <w:t>обстеження</w:t>
      </w:r>
      <w:proofErr w:type="spellEnd"/>
      <w:r w:rsidRPr="006F3F85">
        <w:rPr>
          <w:rFonts w:ascii="Times New Roman" w:hAnsi="Times New Roman" w:cs="Times New Roman"/>
          <w:color w:val="000000" w:themeColor="text1"/>
          <w:sz w:val="28"/>
          <w:szCs w:val="28"/>
        </w:rPr>
        <w:t xml:space="preserve"> </w:t>
      </w:r>
      <w:proofErr w:type="spellStart"/>
      <w:r w:rsidRPr="006F3F85">
        <w:rPr>
          <w:rFonts w:ascii="Times New Roman" w:hAnsi="Times New Roman" w:cs="Times New Roman"/>
          <w:color w:val="000000" w:themeColor="text1"/>
          <w:sz w:val="28"/>
          <w:szCs w:val="28"/>
        </w:rPr>
        <w:t>багато</w:t>
      </w:r>
      <w:proofErr w:type="spellEnd"/>
      <w:r w:rsidRPr="006F3F85">
        <w:rPr>
          <w:rFonts w:ascii="Times New Roman" w:hAnsi="Times New Roman" w:cs="Times New Roman"/>
          <w:color w:val="000000" w:themeColor="text1"/>
          <w:sz w:val="28"/>
          <w:szCs w:val="28"/>
        </w:rPr>
        <w:t xml:space="preserve"> </w:t>
      </w:r>
      <w:proofErr w:type="spellStart"/>
      <w:r w:rsidRPr="006F3F85">
        <w:rPr>
          <w:rFonts w:ascii="Times New Roman" w:hAnsi="Times New Roman" w:cs="Times New Roman"/>
          <w:color w:val="000000" w:themeColor="text1"/>
          <w:sz w:val="28"/>
          <w:szCs w:val="28"/>
        </w:rPr>
        <w:t>жінок</w:t>
      </w:r>
      <w:proofErr w:type="spellEnd"/>
      <w:r w:rsidRPr="006F3F85">
        <w:rPr>
          <w:rFonts w:ascii="Times New Roman" w:hAnsi="Times New Roman" w:cs="Times New Roman"/>
          <w:color w:val="000000" w:themeColor="text1"/>
          <w:sz w:val="28"/>
          <w:szCs w:val="28"/>
        </w:rPr>
        <w:t xml:space="preserve"> </w:t>
      </w:r>
      <w:proofErr w:type="spellStart"/>
      <w:r w:rsidRPr="006F3F85">
        <w:rPr>
          <w:rFonts w:ascii="Times New Roman" w:hAnsi="Times New Roman" w:cs="Times New Roman"/>
          <w:color w:val="000000" w:themeColor="text1"/>
          <w:sz w:val="28"/>
          <w:szCs w:val="28"/>
        </w:rPr>
        <w:t>відзначали</w:t>
      </w:r>
      <w:proofErr w:type="spellEnd"/>
      <w:r w:rsidRPr="006F3F85">
        <w:rPr>
          <w:rFonts w:ascii="Times New Roman" w:hAnsi="Times New Roman" w:cs="Times New Roman"/>
          <w:color w:val="000000" w:themeColor="text1"/>
          <w:sz w:val="28"/>
          <w:szCs w:val="28"/>
        </w:rPr>
        <w:t xml:space="preserve">, </w:t>
      </w:r>
      <w:proofErr w:type="spellStart"/>
      <w:r w:rsidRPr="006F3F85">
        <w:rPr>
          <w:rFonts w:ascii="Times New Roman" w:hAnsi="Times New Roman" w:cs="Times New Roman"/>
          <w:color w:val="000000" w:themeColor="text1"/>
          <w:sz w:val="28"/>
          <w:szCs w:val="28"/>
        </w:rPr>
        <w:t>що</w:t>
      </w:r>
      <w:proofErr w:type="spellEnd"/>
      <w:r w:rsidRPr="006F3F85">
        <w:rPr>
          <w:rFonts w:ascii="Times New Roman" w:hAnsi="Times New Roman" w:cs="Times New Roman"/>
          <w:color w:val="000000" w:themeColor="text1"/>
          <w:sz w:val="28"/>
          <w:szCs w:val="28"/>
        </w:rPr>
        <w:t xml:space="preserve"> </w:t>
      </w:r>
      <w:proofErr w:type="spellStart"/>
      <w:r w:rsidRPr="006F3F85">
        <w:rPr>
          <w:rFonts w:ascii="Times New Roman" w:hAnsi="Times New Roman" w:cs="Times New Roman"/>
          <w:color w:val="000000" w:themeColor="text1"/>
          <w:sz w:val="28"/>
          <w:szCs w:val="28"/>
        </w:rPr>
        <w:t>тілесні</w:t>
      </w:r>
      <w:proofErr w:type="spellEnd"/>
      <w:r w:rsidRPr="006F3F85">
        <w:rPr>
          <w:rFonts w:ascii="Times New Roman" w:hAnsi="Times New Roman" w:cs="Times New Roman"/>
          <w:color w:val="000000" w:themeColor="text1"/>
          <w:sz w:val="28"/>
          <w:szCs w:val="28"/>
        </w:rPr>
        <w:t xml:space="preserve"> </w:t>
      </w:r>
      <w:proofErr w:type="spellStart"/>
      <w:r w:rsidRPr="006F3F85">
        <w:rPr>
          <w:rFonts w:ascii="Times New Roman" w:hAnsi="Times New Roman" w:cs="Times New Roman"/>
          <w:color w:val="000000" w:themeColor="text1"/>
          <w:sz w:val="28"/>
          <w:szCs w:val="28"/>
        </w:rPr>
        <w:t>реакції</w:t>
      </w:r>
      <w:proofErr w:type="spellEnd"/>
      <w:r w:rsidRPr="006F3F85">
        <w:rPr>
          <w:rFonts w:ascii="Times New Roman" w:hAnsi="Times New Roman" w:cs="Times New Roman"/>
          <w:color w:val="000000" w:themeColor="text1"/>
          <w:sz w:val="28"/>
          <w:szCs w:val="28"/>
        </w:rPr>
        <w:t xml:space="preserve"> </w:t>
      </w:r>
      <w:proofErr w:type="spellStart"/>
      <w:r w:rsidRPr="006F3F85">
        <w:rPr>
          <w:rFonts w:ascii="Times New Roman" w:hAnsi="Times New Roman" w:cs="Times New Roman"/>
          <w:color w:val="000000" w:themeColor="text1"/>
          <w:sz w:val="28"/>
          <w:szCs w:val="28"/>
        </w:rPr>
        <w:t>стають</w:t>
      </w:r>
      <w:proofErr w:type="spellEnd"/>
      <w:r w:rsidRPr="006F3F85">
        <w:rPr>
          <w:rFonts w:ascii="Times New Roman" w:hAnsi="Times New Roman" w:cs="Times New Roman"/>
          <w:color w:val="000000" w:themeColor="text1"/>
          <w:sz w:val="28"/>
          <w:szCs w:val="28"/>
        </w:rPr>
        <w:t xml:space="preserve"> для них </w:t>
      </w:r>
      <w:proofErr w:type="spellStart"/>
      <w:r w:rsidRPr="006F3F85">
        <w:rPr>
          <w:rFonts w:ascii="Times New Roman" w:hAnsi="Times New Roman" w:cs="Times New Roman"/>
          <w:color w:val="000000" w:themeColor="text1"/>
          <w:sz w:val="28"/>
          <w:szCs w:val="28"/>
        </w:rPr>
        <w:t>своєрідним</w:t>
      </w:r>
      <w:proofErr w:type="spellEnd"/>
      <w:r w:rsidRPr="006F3F85">
        <w:rPr>
          <w:rFonts w:ascii="Times New Roman" w:hAnsi="Times New Roman" w:cs="Times New Roman"/>
          <w:color w:val="000000" w:themeColor="text1"/>
          <w:sz w:val="28"/>
          <w:szCs w:val="28"/>
        </w:rPr>
        <w:t xml:space="preserve"> сигналом </w:t>
      </w:r>
      <w:proofErr w:type="spellStart"/>
      <w:r w:rsidRPr="006F3F85">
        <w:rPr>
          <w:rFonts w:ascii="Times New Roman" w:hAnsi="Times New Roman" w:cs="Times New Roman"/>
          <w:color w:val="000000" w:themeColor="text1"/>
          <w:sz w:val="28"/>
          <w:szCs w:val="28"/>
        </w:rPr>
        <w:t>емоційного</w:t>
      </w:r>
      <w:proofErr w:type="spellEnd"/>
      <w:r w:rsidRPr="006F3F85">
        <w:rPr>
          <w:rFonts w:ascii="Times New Roman" w:hAnsi="Times New Roman" w:cs="Times New Roman"/>
          <w:color w:val="000000" w:themeColor="text1"/>
          <w:sz w:val="28"/>
          <w:szCs w:val="28"/>
        </w:rPr>
        <w:t xml:space="preserve"> </w:t>
      </w:r>
      <w:proofErr w:type="spellStart"/>
      <w:r w:rsidRPr="006F3F85">
        <w:rPr>
          <w:rFonts w:ascii="Times New Roman" w:hAnsi="Times New Roman" w:cs="Times New Roman"/>
          <w:color w:val="000000" w:themeColor="text1"/>
          <w:sz w:val="28"/>
          <w:szCs w:val="28"/>
        </w:rPr>
        <w:t>перенапруження</w:t>
      </w:r>
      <w:proofErr w:type="spellEnd"/>
      <w:r w:rsidRPr="006F3F85">
        <w:rPr>
          <w:rFonts w:ascii="Times New Roman" w:hAnsi="Times New Roman" w:cs="Times New Roman"/>
          <w:color w:val="000000" w:themeColor="text1"/>
          <w:sz w:val="28"/>
          <w:szCs w:val="28"/>
        </w:rPr>
        <w:t xml:space="preserve">. </w:t>
      </w:r>
      <w:proofErr w:type="spellStart"/>
      <w:r w:rsidRPr="006F3F85">
        <w:rPr>
          <w:rFonts w:ascii="Times New Roman" w:hAnsi="Times New Roman" w:cs="Times New Roman"/>
          <w:color w:val="000000" w:themeColor="text1"/>
          <w:sz w:val="28"/>
          <w:szCs w:val="28"/>
        </w:rPr>
        <w:t>Понад</w:t>
      </w:r>
      <w:proofErr w:type="spellEnd"/>
      <w:r w:rsidRPr="006F3F85">
        <w:rPr>
          <w:rFonts w:ascii="Times New Roman" w:hAnsi="Times New Roman" w:cs="Times New Roman"/>
          <w:color w:val="000000" w:themeColor="text1"/>
          <w:sz w:val="28"/>
          <w:szCs w:val="28"/>
        </w:rPr>
        <w:t xml:space="preserve"> половина </w:t>
      </w:r>
      <w:proofErr w:type="spellStart"/>
      <w:r w:rsidRPr="006F3F85">
        <w:rPr>
          <w:rFonts w:ascii="Times New Roman" w:hAnsi="Times New Roman" w:cs="Times New Roman"/>
          <w:color w:val="000000" w:themeColor="text1"/>
          <w:sz w:val="28"/>
          <w:szCs w:val="28"/>
        </w:rPr>
        <w:t>учасниць</w:t>
      </w:r>
      <w:proofErr w:type="spellEnd"/>
      <w:r w:rsidRPr="006F3F85">
        <w:rPr>
          <w:rFonts w:ascii="Times New Roman" w:hAnsi="Times New Roman" w:cs="Times New Roman"/>
          <w:color w:val="000000" w:themeColor="text1"/>
          <w:sz w:val="28"/>
          <w:szCs w:val="28"/>
        </w:rPr>
        <w:t xml:space="preserve"> </w:t>
      </w:r>
      <w:proofErr w:type="spellStart"/>
      <w:r w:rsidRPr="006F3F85">
        <w:rPr>
          <w:rFonts w:ascii="Times New Roman" w:hAnsi="Times New Roman" w:cs="Times New Roman"/>
          <w:color w:val="000000" w:themeColor="text1"/>
          <w:sz w:val="28"/>
          <w:szCs w:val="28"/>
        </w:rPr>
        <w:t>повідомляли</w:t>
      </w:r>
      <w:proofErr w:type="spellEnd"/>
      <w:r w:rsidRPr="006F3F85">
        <w:rPr>
          <w:rFonts w:ascii="Times New Roman" w:hAnsi="Times New Roman" w:cs="Times New Roman"/>
          <w:color w:val="000000" w:themeColor="text1"/>
          <w:sz w:val="28"/>
          <w:szCs w:val="28"/>
        </w:rPr>
        <w:t xml:space="preserve"> про </w:t>
      </w:r>
      <w:proofErr w:type="spellStart"/>
      <w:r w:rsidRPr="006F3F85">
        <w:rPr>
          <w:rFonts w:ascii="Times New Roman" w:hAnsi="Times New Roman" w:cs="Times New Roman"/>
          <w:color w:val="000000" w:themeColor="text1"/>
          <w:sz w:val="28"/>
          <w:szCs w:val="28"/>
        </w:rPr>
        <w:t>соматичні</w:t>
      </w:r>
      <w:proofErr w:type="spellEnd"/>
      <w:r w:rsidRPr="006F3F85">
        <w:rPr>
          <w:rFonts w:ascii="Times New Roman" w:hAnsi="Times New Roman" w:cs="Times New Roman"/>
          <w:color w:val="000000" w:themeColor="text1"/>
          <w:sz w:val="28"/>
          <w:szCs w:val="28"/>
        </w:rPr>
        <w:t xml:space="preserve"> прояви, </w:t>
      </w:r>
      <w:proofErr w:type="spellStart"/>
      <w:r w:rsidRPr="006F3F85">
        <w:rPr>
          <w:rFonts w:ascii="Times New Roman" w:hAnsi="Times New Roman" w:cs="Times New Roman"/>
          <w:color w:val="000000" w:themeColor="text1"/>
          <w:sz w:val="28"/>
          <w:szCs w:val="28"/>
        </w:rPr>
        <w:t>які</w:t>
      </w:r>
      <w:proofErr w:type="spellEnd"/>
      <w:r w:rsidRPr="006F3F85">
        <w:rPr>
          <w:rFonts w:ascii="Times New Roman" w:hAnsi="Times New Roman" w:cs="Times New Roman"/>
          <w:color w:val="000000" w:themeColor="text1"/>
          <w:sz w:val="28"/>
          <w:szCs w:val="28"/>
        </w:rPr>
        <w:t xml:space="preserve"> </w:t>
      </w:r>
      <w:proofErr w:type="spellStart"/>
      <w:r w:rsidRPr="006F3F85">
        <w:rPr>
          <w:rFonts w:ascii="Times New Roman" w:hAnsi="Times New Roman" w:cs="Times New Roman"/>
          <w:color w:val="000000" w:themeColor="text1"/>
          <w:sz w:val="28"/>
          <w:szCs w:val="28"/>
        </w:rPr>
        <w:t>виникали</w:t>
      </w:r>
      <w:proofErr w:type="spellEnd"/>
      <w:r w:rsidRPr="006F3F85">
        <w:rPr>
          <w:rFonts w:ascii="Times New Roman" w:hAnsi="Times New Roman" w:cs="Times New Roman"/>
          <w:color w:val="000000" w:themeColor="text1"/>
          <w:sz w:val="28"/>
          <w:szCs w:val="28"/>
        </w:rPr>
        <w:t xml:space="preserve"> </w:t>
      </w:r>
      <w:proofErr w:type="spellStart"/>
      <w:r w:rsidRPr="006F3F85">
        <w:rPr>
          <w:rFonts w:ascii="Times New Roman" w:hAnsi="Times New Roman" w:cs="Times New Roman"/>
          <w:color w:val="000000" w:themeColor="text1"/>
          <w:sz w:val="28"/>
          <w:szCs w:val="28"/>
        </w:rPr>
        <w:t>або</w:t>
      </w:r>
      <w:proofErr w:type="spellEnd"/>
      <w:r w:rsidRPr="006F3F85">
        <w:rPr>
          <w:rFonts w:ascii="Times New Roman" w:hAnsi="Times New Roman" w:cs="Times New Roman"/>
          <w:color w:val="000000" w:themeColor="text1"/>
          <w:sz w:val="28"/>
          <w:szCs w:val="28"/>
        </w:rPr>
        <w:t xml:space="preserve"> </w:t>
      </w:r>
      <w:proofErr w:type="spellStart"/>
      <w:r w:rsidRPr="006F3F85">
        <w:rPr>
          <w:rFonts w:ascii="Times New Roman" w:hAnsi="Times New Roman" w:cs="Times New Roman"/>
          <w:color w:val="000000" w:themeColor="text1"/>
          <w:sz w:val="28"/>
          <w:szCs w:val="28"/>
        </w:rPr>
        <w:t>посилювали</w:t>
      </w:r>
      <w:r>
        <w:rPr>
          <w:rFonts w:ascii="Times New Roman" w:hAnsi="Times New Roman" w:cs="Times New Roman"/>
          <w:color w:val="000000" w:themeColor="text1"/>
          <w:sz w:val="28"/>
          <w:szCs w:val="28"/>
        </w:rPr>
        <w:t>ся</w:t>
      </w:r>
      <w:proofErr w:type="spellEnd"/>
      <w:r>
        <w:rPr>
          <w:rFonts w:ascii="Times New Roman" w:hAnsi="Times New Roman" w:cs="Times New Roman"/>
          <w:color w:val="000000" w:themeColor="text1"/>
          <w:sz w:val="28"/>
          <w:szCs w:val="28"/>
        </w:rPr>
        <w:t xml:space="preserve"> на </w:t>
      </w:r>
      <w:proofErr w:type="spellStart"/>
      <w:r>
        <w:rPr>
          <w:rFonts w:ascii="Times New Roman" w:hAnsi="Times New Roman" w:cs="Times New Roman"/>
          <w:color w:val="000000" w:themeColor="text1"/>
          <w:sz w:val="28"/>
          <w:szCs w:val="28"/>
        </w:rPr>
        <w:t>тлі</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психологічного</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стресу</w:t>
      </w:r>
      <w:proofErr w:type="spellEnd"/>
      <w:r w:rsidR="002E2254" w:rsidRPr="00A40A2F">
        <w:rPr>
          <w:rFonts w:ascii="Times New Roman" w:hAnsi="Times New Roman" w:cs="Times New Roman"/>
          <w:color w:val="000000" w:themeColor="text1"/>
          <w:sz w:val="28"/>
          <w:szCs w:val="28"/>
        </w:rPr>
        <w:t xml:space="preserve">. </w:t>
      </w:r>
      <w:proofErr w:type="spellStart"/>
      <w:r w:rsidR="002E2254" w:rsidRPr="00A40A2F">
        <w:rPr>
          <w:rFonts w:ascii="Times New Roman" w:hAnsi="Times New Roman" w:cs="Times New Roman"/>
          <w:color w:val="000000" w:themeColor="text1"/>
          <w:sz w:val="28"/>
          <w:szCs w:val="28"/>
        </w:rPr>
        <w:t>Найпоширеніші</w:t>
      </w:r>
      <w:proofErr w:type="spellEnd"/>
      <w:r w:rsidR="002E2254" w:rsidRPr="00A40A2F">
        <w:rPr>
          <w:rFonts w:ascii="Times New Roman" w:hAnsi="Times New Roman" w:cs="Times New Roman"/>
          <w:color w:val="000000" w:themeColor="text1"/>
          <w:sz w:val="28"/>
          <w:szCs w:val="28"/>
        </w:rPr>
        <w:t xml:space="preserve"> </w:t>
      </w:r>
      <w:proofErr w:type="spellStart"/>
      <w:r w:rsidR="002E2254" w:rsidRPr="00A40A2F">
        <w:rPr>
          <w:rFonts w:ascii="Times New Roman" w:hAnsi="Times New Roman" w:cs="Times New Roman"/>
          <w:color w:val="000000" w:themeColor="text1"/>
          <w:sz w:val="28"/>
          <w:szCs w:val="28"/>
        </w:rPr>
        <w:t>скарги</w:t>
      </w:r>
      <w:proofErr w:type="spellEnd"/>
      <w:r w:rsidR="002E2254" w:rsidRPr="00A40A2F">
        <w:rPr>
          <w:rFonts w:ascii="Times New Roman" w:hAnsi="Times New Roman" w:cs="Times New Roman"/>
          <w:color w:val="000000" w:themeColor="text1"/>
          <w:sz w:val="28"/>
          <w:szCs w:val="28"/>
        </w:rPr>
        <w:t xml:space="preserve"> </w:t>
      </w:r>
      <w:proofErr w:type="spellStart"/>
      <w:r w:rsidR="002E2254" w:rsidRPr="00A40A2F">
        <w:rPr>
          <w:rFonts w:ascii="Times New Roman" w:hAnsi="Times New Roman" w:cs="Times New Roman"/>
          <w:color w:val="000000" w:themeColor="text1"/>
          <w:sz w:val="28"/>
          <w:szCs w:val="28"/>
        </w:rPr>
        <w:t>були</w:t>
      </w:r>
      <w:proofErr w:type="spellEnd"/>
      <w:r w:rsidR="002E2254" w:rsidRPr="00A40A2F">
        <w:rPr>
          <w:rFonts w:ascii="Times New Roman" w:hAnsi="Times New Roman" w:cs="Times New Roman"/>
          <w:color w:val="000000" w:themeColor="text1"/>
          <w:sz w:val="28"/>
          <w:szCs w:val="28"/>
        </w:rPr>
        <w:t xml:space="preserve"> такими:</w:t>
      </w:r>
    </w:p>
    <w:p w:rsidR="002E2254" w:rsidRPr="00A40A2F" w:rsidRDefault="002E2254" w:rsidP="00231433">
      <w:pPr>
        <w:spacing w:line="360" w:lineRule="auto"/>
        <w:jc w:val="both"/>
        <w:rPr>
          <w:rFonts w:ascii="Times New Roman" w:hAnsi="Times New Roman" w:cs="Times New Roman"/>
          <w:color w:val="000000" w:themeColor="text1"/>
          <w:sz w:val="28"/>
          <w:szCs w:val="28"/>
          <w:lang w:val="uk-UA"/>
        </w:rPr>
      </w:pPr>
      <w:proofErr w:type="spellStart"/>
      <w:r w:rsidRPr="00A40A2F">
        <w:rPr>
          <w:rFonts w:ascii="Times New Roman" w:hAnsi="Times New Roman" w:cs="Times New Roman"/>
          <w:color w:val="000000" w:themeColor="text1"/>
          <w:sz w:val="28"/>
          <w:szCs w:val="28"/>
        </w:rPr>
        <w:t>порушення</w:t>
      </w:r>
      <w:proofErr w:type="spellEnd"/>
      <w:r w:rsidRPr="00A40A2F">
        <w:rPr>
          <w:rFonts w:ascii="Times New Roman" w:hAnsi="Times New Roman" w:cs="Times New Roman"/>
          <w:color w:val="000000" w:themeColor="text1"/>
          <w:sz w:val="28"/>
          <w:szCs w:val="28"/>
        </w:rPr>
        <w:t xml:space="preserve"> сну — 60%</w:t>
      </w:r>
    </w:p>
    <w:p w:rsidR="002E2254" w:rsidRPr="00A40A2F" w:rsidRDefault="00397259" w:rsidP="00231433">
      <w:pPr>
        <w:spacing w:line="360" w:lineRule="auto"/>
        <w:jc w:val="both"/>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головний</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біль</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або</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мігрені</w:t>
      </w:r>
      <w:proofErr w:type="spellEnd"/>
      <w:r>
        <w:rPr>
          <w:rFonts w:ascii="Times New Roman" w:hAnsi="Times New Roman" w:cs="Times New Roman"/>
          <w:color w:val="000000" w:themeColor="text1"/>
          <w:sz w:val="28"/>
          <w:szCs w:val="28"/>
        </w:rPr>
        <w:t xml:space="preserve"> — 5</w:t>
      </w:r>
      <w:r w:rsidRPr="00397259">
        <w:rPr>
          <w:rFonts w:ascii="Times New Roman" w:hAnsi="Times New Roman" w:cs="Times New Roman"/>
          <w:color w:val="000000" w:themeColor="text1"/>
          <w:sz w:val="28"/>
          <w:szCs w:val="28"/>
        </w:rPr>
        <w:t>3</w:t>
      </w:r>
      <w:r w:rsidR="002E2254" w:rsidRPr="00A40A2F">
        <w:rPr>
          <w:rFonts w:ascii="Times New Roman" w:hAnsi="Times New Roman" w:cs="Times New Roman"/>
          <w:color w:val="000000" w:themeColor="text1"/>
          <w:sz w:val="28"/>
          <w:szCs w:val="28"/>
        </w:rPr>
        <w:t>%</w:t>
      </w:r>
    </w:p>
    <w:p w:rsidR="002E2254" w:rsidRPr="00A40A2F" w:rsidRDefault="002E2254" w:rsidP="00231433">
      <w:pPr>
        <w:spacing w:line="360" w:lineRule="auto"/>
        <w:jc w:val="both"/>
        <w:rPr>
          <w:rFonts w:ascii="Times New Roman" w:hAnsi="Times New Roman" w:cs="Times New Roman"/>
          <w:color w:val="000000" w:themeColor="text1"/>
          <w:sz w:val="28"/>
          <w:szCs w:val="28"/>
        </w:rPr>
      </w:pPr>
      <w:proofErr w:type="spellStart"/>
      <w:r w:rsidRPr="00A40A2F">
        <w:rPr>
          <w:rFonts w:ascii="Times New Roman" w:hAnsi="Times New Roman" w:cs="Times New Roman"/>
          <w:color w:val="000000" w:themeColor="text1"/>
          <w:sz w:val="28"/>
          <w:szCs w:val="28"/>
        </w:rPr>
        <w:t>нап</w:t>
      </w:r>
      <w:r w:rsidR="00397259">
        <w:rPr>
          <w:rFonts w:ascii="Times New Roman" w:hAnsi="Times New Roman" w:cs="Times New Roman"/>
          <w:color w:val="000000" w:themeColor="text1"/>
          <w:sz w:val="28"/>
          <w:szCs w:val="28"/>
        </w:rPr>
        <w:t>руга</w:t>
      </w:r>
      <w:proofErr w:type="spellEnd"/>
      <w:r w:rsidR="00397259">
        <w:rPr>
          <w:rFonts w:ascii="Times New Roman" w:hAnsi="Times New Roman" w:cs="Times New Roman"/>
          <w:color w:val="000000" w:themeColor="text1"/>
          <w:sz w:val="28"/>
          <w:szCs w:val="28"/>
        </w:rPr>
        <w:t xml:space="preserve"> в </w:t>
      </w:r>
      <w:proofErr w:type="spellStart"/>
      <w:r w:rsidR="00397259">
        <w:rPr>
          <w:rFonts w:ascii="Times New Roman" w:hAnsi="Times New Roman" w:cs="Times New Roman"/>
          <w:color w:val="000000" w:themeColor="text1"/>
          <w:sz w:val="28"/>
          <w:szCs w:val="28"/>
        </w:rPr>
        <w:t>м’язах</w:t>
      </w:r>
      <w:proofErr w:type="spellEnd"/>
      <w:r w:rsidR="00397259">
        <w:rPr>
          <w:rFonts w:ascii="Times New Roman" w:hAnsi="Times New Roman" w:cs="Times New Roman"/>
          <w:color w:val="000000" w:themeColor="text1"/>
          <w:sz w:val="28"/>
          <w:szCs w:val="28"/>
        </w:rPr>
        <w:t xml:space="preserve"> </w:t>
      </w:r>
      <w:proofErr w:type="spellStart"/>
      <w:r w:rsidR="00397259">
        <w:rPr>
          <w:rFonts w:ascii="Times New Roman" w:hAnsi="Times New Roman" w:cs="Times New Roman"/>
          <w:color w:val="000000" w:themeColor="text1"/>
          <w:sz w:val="28"/>
          <w:szCs w:val="28"/>
        </w:rPr>
        <w:t>шиї</w:t>
      </w:r>
      <w:proofErr w:type="spellEnd"/>
      <w:r w:rsidR="00397259">
        <w:rPr>
          <w:rFonts w:ascii="Times New Roman" w:hAnsi="Times New Roman" w:cs="Times New Roman"/>
          <w:color w:val="000000" w:themeColor="text1"/>
          <w:sz w:val="28"/>
          <w:szCs w:val="28"/>
        </w:rPr>
        <w:t xml:space="preserve"> та </w:t>
      </w:r>
      <w:proofErr w:type="spellStart"/>
      <w:r w:rsidR="00397259">
        <w:rPr>
          <w:rFonts w:ascii="Times New Roman" w:hAnsi="Times New Roman" w:cs="Times New Roman"/>
          <w:color w:val="000000" w:themeColor="text1"/>
          <w:sz w:val="28"/>
          <w:szCs w:val="28"/>
        </w:rPr>
        <w:t>плечей</w:t>
      </w:r>
      <w:proofErr w:type="spellEnd"/>
      <w:r w:rsidR="00397259">
        <w:rPr>
          <w:rFonts w:ascii="Times New Roman" w:hAnsi="Times New Roman" w:cs="Times New Roman"/>
          <w:color w:val="000000" w:themeColor="text1"/>
          <w:sz w:val="28"/>
          <w:szCs w:val="28"/>
        </w:rPr>
        <w:t xml:space="preserve"> — 4</w:t>
      </w:r>
      <w:r w:rsidR="00397259" w:rsidRPr="00397259">
        <w:rPr>
          <w:rFonts w:ascii="Times New Roman" w:hAnsi="Times New Roman" w:cs="Times New Roman"/>
          <w:color w:val="000000" w:themeColor="text1"/>
          <w:sz w:val="28"/>
          <w:szCs w:val="28"/>
        </w:rPr>
        <w:t>7</w:t>
      </w:r>
      <w:r w:rsidRPr="00A40A2F">
        <w:rPr>
          <w:rFonts w:ascii="Times New Roman" w:hAnsi="Times New Roman" w:cs="Times New Roman"/>
          <w:color w:val="000000" w:themeColor="text1"/>
          <w:sz w:val="28"/>
          <w:szCs w:val="28"/>
        </w:rPr>
        <w:t>%</w:t>
      </w:r>
    </w:p>
    <w:p w:rsidR="002E2254" w:rsidRPr="00A40A2F" w:rsidRDefault="002E2254" w:rsidP="00231433">
      <w:pPr>
        <w:spacing w:line="360" w:lineRule="auto"/>
        <w:jc w:val="both"/>
        <w:rPr>
          <w:rFonts w:ascii="Times New Roman" w:hAnsi="Times New Roman" w:cs="Times New Roman"/>
          <w:color w:val="000000" w:themeColor="text1"/>
          <w:sz w:val="28"/>
          <w:szCs w:val="28"/>
        </w:rPr>
      </w:pPr>
      <w:proofErr w:type="spellStart"/>
      <w:r w:rsidRPr="00A40A2F">
        <w:rPr>
          <w:rFonts w:ascii="Times New Roman" w:hAnsi="Times New Roman" w:cs="Times New Roman"/>
          <w:color w:val="000000" w:themeColor="text1"/>
          <w:sz w:val="28"/>
          <w:szCs w:val="28"/>
        </w:rPr>
        <w:t>розлад</w:t>
      </w:r>
      <w:r w:rsidR="00397259">
        <w:rPr>
          <w:rFonts w:ascii="Times New Roman" w:hAnsi="Times New Roman" w:cs="Times New Roman"/>
          <w:color w:val="000000" w:themeColor="text1"/>
          <w:sz w:val="28"/>
          <w:szCs w:val="28"/>
        </w:rPr>
        <w:t>и</w:t>
      </w:r>
      <w:proofErr w:type="spellEnd"/>
      <w:r w:rsidR="00397259">
        <w:rPr>
          <w:rFonts w:ascii="Times New Roman" w:hAnsi="Times New Roman" w:cs="Times New Roman"/>
          <w:color w:val="000000" w:themeColor="text1"/>
          <w:sz w:val="28"/>
          <w:szCs w:val="28"/>
        </w:rPr>
        <w:t xml:space="preserve"> </w:t>
      </w:r>
      <w:proofErr w:type="spellStart"/>
      <w:r w:rsidR="00397259">
        <w:rPr>
          <w:rFonts w:ascii="Times New Roman" w:hAnsi="Times New Roman" w:cs="Times New Roman"/>
          <w:color w:val="000000" w:themeColor="text1"/>
          <w:sz w:val="28"/>
          <w:szCs w:val="28"/>
        </w:rPr>
        <w:t>шлунково-кишкового</w:t>
      </w:r>
      <w:proofErr w:type="spellEnd"/>
      <w:r w:rsidR="00397259">
        <w:rPr>
          <w:rFonts w:ascii="Times New Roman" w:hAnsi="Times New Roman" w:cs="Times New Roman"/>
          <w:color w:val="000000" w:themeColor="text1"/>
          <w:sz w:val="28"/>
          <w:szCs w:val="28"/>
        </w:rPr>
        <w:t xml:space="preserve"> тракту — 4</w:t>
      </w:r>
      <w:r w:rsidR="00397259" w:rsidRPr="00A91C47">
        <w:rPr>
          <w:rFonts w:ascii="Times New Roman" w:hAnsi="Times New Roman" w:cs="Times New Roman"/>
          <w:color w:val="000000" w:themeColor="text1"/>
          <w:sz w:val="28"/>
          <w:szCs w:val="28"/>
        </w:rPr>
        <w:t>3</w:t>
      </w:r>
      <w:r w:rsidRPr="00A40A2F">
        <w:rPr>
          <w:rFonts w:ascii="Times New Roman" w:hAnsi="Times New Roman" w:cs="Times New Roman"/>
          <w:color w:val="000000" w:themeColor="text1"/>
          <w:sz w:val="28"/>
          <w:szCs w:val="28"/>
        </w:rPr>
        <w:t>%</w:t>
      </w:r>
    </w:p>
    <w:p w:rsidR="002E2254" w:rsidRPr="00A40A2F" w:rsidRDefault="002E2254" w:rsidP="00231433">
      <w:pPr>
        <w:spacing w:line="360" w:lineRule="auto"/>
        <w:jc w:val="both"/>
        <w:rPr>
          <w:rFonts w:ascii="Times New Roman" w:hAnsi="Times New Roman" w:cs="Times New Roman"/>
          <w:color w:val="000000" w:themeColor="text1"/>
          <w:sz w:val="28"/>
          <w:szCs w:val="28"/>
        </w:rPr>
      </w:pPr>
      <w:proofErr w:type="spellStart"/>
      <w:r w:rsidRPr="00A40A2F">
        <w:rPr>
          <w:rFonts w:ascii="Times New Roman" w:hAnsi="Times New Roman" w:cs="Times New Roman"/>
          <w:color w:val="000000" w:themeColor="text1"/>
          <w:sz w:val="28"/>
          <w:szCs w:val="28"/>
        </w:rPr>
        <w:t>коливання</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артеріального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тиску</w:t>
      </w:r>
      <w:proofErr w:type="spellEnd"/>
      <w:r w:rsidRPr="00A40A2F">
        <w:rPr>
          <w:rFonts w:ascii="Times New Roman" w:hAnsi="Times New Roman" w:cs="Times New Roman"/>
          <w:color w:val="000000" w:themeColor="text1"/>
          <w:sz w:val="28"/>
          <w:szCs w:val="28"/>
        </w:rPr>
        <w:t xml:space="preserve"> — 35%</w:t>
      </w:r>
    </w:p>
    <w:p w:rsidR="002E2254" w:rsidRPr="00A40A2F" w:rsidRDefault="002E2254" w:rsidP="00231433">
      <w:pPr>
        <w:spacing w:line="360" w:lineRule="auto"/>
        <w:jc w:val="both"/>
        <w:rPr>
          <w:rFonts w:ascii="Times New Roman" w:hAnsi="Times New Roman" w:cs="Times New Roman"/>
          <w:color w:val="000000" w:themeColor="text1"/>
          <w:sz w:val="28"/>
          <w:szCs w:val="28"/>
          <w:lang w:val="uk-UA"/>
        </w:rPr>
      </w:pPr>
      <w:proofErr w:type="spellStart"/>
      <w:r w:rsidRPr="00A40A2F">
        <w:rPr>
          <w:rFonts w:ascii="Times New Roman" w:hAnsi="Times New Roman" w:cs="Times New Roman"/>
          <w:color w:val="000000" w:themeColor="text1"/>
          <w:sz w:val="28"/>
          <w:szCs w:val="28"/>
        </w:rPr>
        <w:t>підвищена</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втомлюваність</w:t>
      </w:r>
      <w:proofErr w:type="spellEnd"/>
      <w:r w:rsidRPr="00A40A2F">
        <w:rPr>
          <w:rFonts w:ascii="Times New Roman" w:hAnsi="Times New Roman" w:cs="Times New Roman"/>
          <w:color w:val="000000" w:themeColor="text1"/>
          <w:sz w:val="28"/>
          <w:szCs w:val="28"/>
        </w:rPr>
        <w:t xml:space="preserve"> — 70%</w:t>
      </w:r>
    </w:p>
    <w:p w:rsidR="002E2254" w:rsidRDefault="002E2254" w:rsidP="00231433">
      <w:pPr>
        <w:spacing w:line="360" w:lineRule="auto"/>
        <w:ind w:firstLine="708"/>
        <w:jc w:val="both"/>
        <w:rPr>
          <w:rFonts w:ascii="Times New Roman" w:hAnsi="Times New Roman" w:cs="Times New Roman"/>
          <w:color w:val="000000" w:themeColor="text1"/>
          <w:sz w:val="28"/>
          <w:szCs w:val="28"/>
          <w:lang w:val="uk-UA"/>
        </w:rPr>
      </w:pPr>
      <w:proofErr w:type="spellStart"/>
      <w:r w:rsidRPr="00A40A2F">
        <w:rPr>
          <w:rFonts w:ascii="Times New Roman" w:hAnsi="Times New Roman" w:cs="Times New Roman"/>
          <w:color w:val="000000" w:themeColor="text1"/>
          <w:sz w:val="28"/>
          <w:szCs w:val="28"/>
        </w:rPr>
        <w:t>Ці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показники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підтверджують</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що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психосоматичні</w:t>
      </w:r>
      <w:proofErr w:type="spellEnd"/>
      <w:r w:rsidRPr="00A40A2F">
        <w:rPr>
          <w:rFonts w:ascii="Times New Roman" w:hAnsi="Times New Roman" w:cs="Times New Roman"/>
          <w:color w:val="000000" w:themeColor="text1"/>
          <w:sz w:val="28"/>
          <w:szCs w:val="28"/>
        </w:rPr>
        <w:t xml:space="preserve"> прояви у </w:t>
      </w:r>
      <w:proofErr w:type="spellStart"/>
      <w:r w:rsidRPr="00A40A2F">
        <w:rPr>
          <w:rFonts w:ascii="Times New Roman" w:hAnsi="Times New Roman" w:cs="Times New Roman"/>
          <w:color w:val="000000" w:themeColor="text1"/>
          <w:sz w:val="28"/>
          <w:szCs w:val="28"/>
        </w:rPr>
        <w:t>жінок</w:t>
      </w:r>
      <w:proofErr w:type="spellEnd"/>
      <w:r w:rsidRPr="00A40A2F">
        <w:rPr>
          <w:rFonts w:ascii="Times New Roman" w:hAnsi="Times New Roman" w:cs="Times New Roman"/>
          <w:color w:val="000000" w:themeColor="text1"/>
          <w:sz w:val="28"/>
          <w:szCs w:val="28"/>
        </w:rPr>
        <w:t xml:space="preserve"> — не абстрактна </w:t>
      </w:r>
      <w:proofErr w:type="spellStart"/>
      <w:r w:rsidRPr="00A40A2F">
        <w:rPr>
          <w:rFonts w:ascii="Times New Roman" w:hAnsi="Times New Roman" w:cs="Times New Roman"/>
          <w:color w:val="000000" w:themeColor="text1"/>
          <w:sz w:val="28"/>
          <w:szCs w:val="28"/>
        </w:rPr>
        <w:t>категорія</w:t>
      </w:r>
      <w:proofErr w:type="spellEnd"/>
      <w:r w:rsidRPr="00A40A2F">
        <w:rPr>
          <w:rFonts w:ascii="Times New Roman" w:hAnsi="Times New Roman" w:cs="Times New Roman"/>
          <w:color w:val="000000" w:themeColor="text1"/>
          <w:sz w:val="28"/>
          <w:szCs w:val="28"/>
        </w:rPr>
        <w:t xml:space="preserve">, а </w:t>
      </w:r>
      <w:proofErr w:type="spellStart"/>
      <w:r w:rsidRPr="00A40A2F">
        <w:rPr>
          <w:rFonts w:ascii="Times New Roman" w:hAnsi="Times New Roman" w:cs="Times New Roman"/>
          <w:color w:val="000000" w:themeColor="text1"/>
          <w:sz w:val="28"/>
          <w:szCs w:val="28"/>
        </w:rPr>
        <w:t>реальний</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індикатор</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емоційного</w:t>
      </w:r>
      <w:proofErr w:type="spellEnd"/>
      <w:r w:rsidRPr="00A40A2F">
        <w:rPr>
          <w:rFonts w:ascii="Times New Roman" w:hAnsi="Times New Roman" w:cs="Times New Roman"/>
          <w:color w:val="000000" w:themeColor="text1"/>
          <w:sz w:val="28"/>
          <w:szCs w:val="28"/>
        </w:rPr>
        <w:t xml:space="preserve"> стану, </w:t>
      </w:r>
      <w:proofErr w:type="spellStart"/>
      <w:r w:rsidRPr="00A40A2F">
        <w:rPr>
          <w:rFonts w:ascii="Times New Roman" w:hAnsi="Times New Roman" w:cs="Times New Roman"/>
          <w:color w:val="000000" w:themeColor="text1"/>
          <w:sz w:val="28"/>
          <w:szCs w:val="28"/>
        </w:rPr>
        <w:t>який</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відчувається</w:t>
      </w:r>
      <w:proofErr w:type="spellEnd"/>
      <w:r w:rsidRPr="00A40A2F">
        <w:rPr>
          <w:rFonts w:ascii="Times New Roman" w:hAnsi="Times New Roman" w:cs="Times New Roman"/>
          <w:color w:val="000000" w:themeColor="text1"/>
          <w:sz w:val="28"/>
          <w:szCs w:val="28"/>
        </w:rPr>
        <w:t xml:space="preserve"> на </w:t>
      </w:r>
      <w:proofErr w:type="spellStart"/>
      <w:r w:rsidRPr="00A40A2F">
        <w:rPr>
          <w:rFonts w:ascii="Times New Roman" w:hAnsi="Times New Roman" w:cs="Times New Roman"/>
          <w:color w:val="000000" w:themeColor="text1"/>
          <w:sz w:val="28"/>
          <w:szCs w:val="28"/>
        </w:rPr>
        <w:t>рівні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тіла</w:t>
      </w:r>
      <w:proofErr w:type="spellEnd"/>
      <w:r w:rsidRPr="00A40A2F">
        <w:rPr>
          <w:rFonts w:ascii="Times New Roman" w:hAnsi="Times New Roman" w:cs="Times New Roman"/>
          <w:color w:val="000000" w:themeColor="text1"/>
          <w:sz w:val="28"/>
          <w:szCs w:val="28"/>
        </w:rPr>
        <w:t xml:space="preserve"> та </w:t>
      </w:r>
      <w:proofErr w:type="spellStart"/>
      <w:r w:rsidRPr="00A40A2F">
        <w:rPr>
          <w:rFonts w:ascii="Times New Roman" w:hAnsi="Times New Roman" w:cs="Times New Roman"/>
          <w:color w:val="000000" w:themeColor="text1"/>
          <w:sz w:val="28"/>
          <w:szCs w:val="28"/>
        </w:rPr>
        <w:t>повсякденного</w:t>
      </w:r>
      <w:proofErr w:type="spellEnd"/>
      <w:r w:rsidRPr="00A40A2F">
        <w:rPr>
          <w:rFonts w:ascii="Times New Roman" w:hAnsi="Times New Roman" w:cs="Times New Roman"/>
          <w:color w:val="000000" w:themeColor="text1"/>
          <w:sz w:val="28"/>
          <w:szCs w:val="28"/>
        </w:rPr>
        <w:t xml:space="preserve"> життя¹.</w:t>
      </w:r>
    </w:p>
    <w:p w:rsidR="006F3F85" w:rsidRPr="006F3F85" w:rsidRDefault="006F3F85" w:rsidP="006F3F85">
      <w:pPr>
        <w:spacing w:line="360" w:lineRule="auto"/>
        <w:ind w:firstLine="708"/>
        <w:jc w:val="both"/>
        <w:rPr>
          <w:rFonts w:ascii="Times New Roman" w:hAnsi="Times New Roman" w:cs="Times New Roman"/>
          <w:color w:val="000000" w:themeColor="text1"/>
          <w:sz w:val="28"/>
          <w:szCs w:val="28"/>
          <w:lang w:val="uk-UA"/>
        </w:rPr>
      </w:pPr>
      <w:r w:rsidRPr="006F3F85">
        <w:rPr>
          <w:rFonts w:ascii="Times New Roman" w:hAnsi="Times New Roman" w:cs="Times New Roman"/>
          <w:color w:val="000000" w:themeColor="text1"/>
          <w:sz w:val="28"/>
          <w:szCs w:val="28"/>
          <w:lang w:val="uk-UA"/>
        </w:rPr>
        <w:lastRenderedPageBreak/>
        <w:t>Порівняльний аналіз первинних даних засвідчив, що жінки з досвідом внутрішнього переміщення демонстрували більш виражену емоційну вразливість, зокрема підвищений рівень тривожності, емоційну лабільність, труднощі з концентрацією та відчуття невизначеності щодо майбутнього. Ці особливості часто супроводжувалися тілесними проявами стресу — порушеннями сну, м’язовою напругою, прискореним серцебиттям. Зазначені результати узгоджуються з сучасними дослідженнями, які вказують на підвищений ризик психосоматичних реакцій у жінок, що пережили травматич</w:t>
      </w:r>
      <w:r>
        <w:rPr>
          <w:rFonts w:ascii="Times New Roman" w:hAnsi="Times New Roman" w:cs="Times New Roman"/>
          <w:color w:val="000000" w:themeColor="text1"/>
          <w:sz w:val="28"/>
          <w:szCs w:val="28"/>
          <w:lang w:val="uk-UA"/>
        </w:rPr>
        <w:t>ний досвід воєнного характеру².</w:t>
      </w:r>
    </w:p>
    <w:p w:rsidR="006F3F85" w:rsidRPr="006F3F85" w:rsidRDefault="006F3F85" w:rsidP="006F3F85">
      <w:pPr>
        <w:spacing w:line="360" w:lineRule="auto"/>
        <w:ind w:firstLine="708"/>
        <w:jc w:val="both"/>
        <w:rPr>
          <w:rFonts w:ascii="Times New Roman" w:hAnsi="Times New Roman" w:cs="Times New Roman"/>
          <w:color w:val="000000" w:themeColor="text1"/>
          <w:sz w:val="28"/>
          <w:szCs w:val="28"/>
          <w:lang w:val="uk-UA"/>
        </w:rPr>
      </w:pPr>
      <w:r w:rsidRPr="006F3F85">
        <w:rPr>
          <w:rFonts w:ascii="Times New Roman" w:hAnsi="Times New Roman" w:cs="Times New Roman"/>
          <w:color w:val="000000" w:themeColor="text1"/>
          <w:sz w:val="28"/>
          <w:szCs w:val="28"/>
          <w:lang w:val="uk-UA"/>
        </w:rPr>
        <w:t>Місцеві жінки також повідомляли про наявність психосоматичних симптомів, однак їхній характер частіше був пов’язаний із хронічним перевантаженням у професійній та сімейній сферах, професійним вигоранням і внутрішнім тиском соціальних ролей. Таким чином, у обох групах психосоматичні прояви були поширеними, проте відрізнялися за інтенсивніс</w:t>
      </w:r>
      <w:r>
        <w:rPr>
          <w:rFonts w:ascii="Times New Roman" w:hAnsi="Times New Roman" w:cs="Times New Roman"/>
          <w:color w:val="000000" w:themeColor="text1"/>
          <w:sz w:val="28"/>
          <w:szCs w:val="28"/>
          <w:lang w:val="uk-UA"/>
        </w:rPr>
        <w:t>тю та психологічним підґрунтям.</w:t>
      </w:r>
    </w:p>
    <w:p w:rsidR="006F3F85" w:rsidRPr="006F3F85" w:rsidRDefault="006F3F85" w:rsidP="006F3F85">
      <w:pPr>
        <w:spacing w:line="360" w:lineRule="auto"/>
        <w:ind w:firstLine="708"/>
        <w:jc w:val="both"/>
        <w:rPr>
          <w:rFonts w:ascii="Times New Roman" w:hAnsi="Times New Roman" w:cs="Times New Roman"/>
          <w:color w:val="000000" w:themeColor="text1"/>
          <w:sz w:val="28"/>
          <w:szCs w:val="28"/>
          <w:lang w:val="uk-UA"/>
        </w:rPr>
      </w:pPr>
      <w:r w:rsidRPr="006F3F85">
        <w:rPr>
          <w:rFonts w:ascii="Times New Roman" w:hAnsi="Times New Roman" w:cs="Times New Roman"/>
          <w:color w:val="000000" w:themeColor="text1"/>
          <w:sz w:val="28"/>
          <w:szCs w:val="28"/>
          <w:lang w:val="uk-UA"/>
        </w:rPr>
        <w:t>Аналіз отриманих даних дозволив виділити кілька загальних тенденцій: високий рівень емоційного виснаження є характерним для більшості учасниць незалежно від статусу ВПО; тілесні симптоми виступають важливими маркерами емоційних переживань; жінки з досвідом внутрішнього переміщення демонструють більш інтенсивні тривожні та психосоматичні реакції, тоді як у місцевих жінок переважають симптоми, пов’язані з тривалим навантаженн</w:t>
      </w:r>
      <w:r>
        <w:rPr>
          <w:rFonts w:ascii="Times New Roman" w:hAnsi="Times New Roman" w:cs="Times New Roman"/>
          <w:color w:val="000000" w:themeColor="text1"/>
          <w:sz w:val="28"/>
          <w:szCs w:val="28"/>
          <w:lang w:val="uk-UA"/>
        </w:rPr>
        <w:t>ям та рольовим перевантаженням.</w:t>
      </w:r>
    </w:p>
    <w:p w:rsidR="006F3F85" w:rsidRPr="006F3F85" w:rsidRDefault="006F3F85" w:rsidP="006F3F85">
      <w:pPr>
        <w:spacing w:line="360" w:lineRule="auto"/>
        <w:ind w:firstLine="708"/>
        <w:jc w:val="both"/>
        <w:rPr>
          <w:rFonts w:ascii="Times New Roman" w:hAnsi="Times New Roman" w:cs="Times New Roman"/>
          <w:color w:val="000000" w:themeColor="text1"/>
          <w:sz w:val="28"/>
          <w:szCs w:val="28"/>
          <w:lang w:val="uk-UA"/>
        </w:rPr>
      </w:pPr>
      <w:r w:rsidRPr="006F3F85">
        <w:rPr>
          <w:rFonts w:ascii="Times New Roman" w:hAnsi="Times New Roman" w:cs="Times New Roman"/>
          <w:color w:val="000000" w:themeColor="text1"/>
          <w:sz w:val="28"/>
          <w:szCs w:val="28"/>
          <w:lang w:val="uk-UA"/>
        </w:rPr>
        <w:t xml:space="preserve">Важливо зазначити, що дослідження мало </w:t>
      </w:r>
      <w:proofErr w:type="spellStart"/>
      <w:r w:rsidRPr="006F3F85">
        <w:rPr>
          <w:rFonts w:ascii="Times New Roman" w:hAnsi="Times New Roman" w:cs="Times New Roman"/>
          <w:color w:val="000000" w:themeColor="text1"/>
          <w:sz w:val="28"/>
          <w:szCs w:val="28"/>
          <w:lang w:val="uk-UA"/>
        </w:rPr>
        <w:t>лонгітюдний</w:t>
      </w:r>
      <w:proofErr w:type="spellEnd"/>
      <w:r w:rsidRPr="006F3F85">
        <w:rPr>
          <w:rFonts w:ascii="Times New Roman" w:hAnsi="Times New Roman" w:cs="Times New Roman"/>
          <w:color w:val="000000" w:themeColor="text1"/>
          <w:sz w:val="28"/>
          <w:szCs w:val="28"/>
          <w:lang w:val="uk-UA"/>
        </w:rPr>
        <w:t xml:space="preserve"> характер і передбачало два етапи вимірювання — до початку </w:t>
      </w:r>
      <w:proofErr w:type="spellStart"/>
      <w:r w:rsidRPr="006F3F85">
        <w:rPr>
          <w:rFonts w:ascii="Times New Roman" w:hAnsi="Times New Roman" w:cs="Times New Roman"/>
          <w:color w:val="000000" w:themeColor="text1"/>
          <w:sz w:val="28"/>
          <w:szCs w:val="28"/>
          <w:lang w:val="uk-UA"/>
        </w:rPr>
        <w:t>психокорекційної</w:t>
      </w:r>
      <w:proofErr w:type="spellEnd"/>
      <w:r w:rsidRPr="006F3F85">
        <w:rPr>
          <w:rFonts w:ascii="Times New Roman" w:hAnsi="Times New Roman" w:cs="Times New Roman"/>
          <w:color w:val="000000" w:themeColor="text1"/>
          <w:sz w:val="28"/>
          <w:szCs w:val="28"/>
          <w:lang w:val="uk-UA"/>
        </w:rPr>
        <w:t xml:space="preserve"> програми та після її завершення. Дані, представлені в цьому підрозділі, відображають результати первинного (</w:t>
      </w:r>
      <w:proofErr w:type="spellStart"/>
      <w:r w:rsidRPr="006F3F85">
        <w:rPr>
          <w:rFonts w:ascii="Times New Roman" w:hAnsi="Times New Roman" w:cs="Times New Roman"/>
          <w:color w:val="000000" w:themeColor="text1"/>
          <w:sz w:val="28"/>
          <w:szCs w:val="28"/>
          <w:lang w:val="uk-UA"/>
        </w:rPr>
        <w:t>доінтервенційного</w:t>
      </w:r>
      <w:proofErr w:type="spellEnd"/>
      <w:r w:rsidRPr="006F3F85">
        <w:rPr>
          <w:rFonts w:ascii="Times New Roman" w:hAnsi="Times New Roman" w:cs="Times New Roman"/>
          <w:color w:val="000000" w:themeColor="text1"/>
          <w:sz w:val="28"/>
          <w:szCs w:val="28"/>
          <w:lang w:val="uk-UA"/>
        </w:rPr>
        <w:t>) обстеження, які слугували базою для подальшого аналізу динаміки психоемоційного стану та психосоматичних проявів у жінок.</w:t>
      </w:r>
    </w:p>
    <w:p w:rsidR="002E2254" w:rsidRPr="00A40A2F" w:rsidRDefault="002E2254" w:rsidP="00231433">
      <w:pPr>
        <w:spacing w:line="360" w:lineRule="auto"/>
        <w:ind w:firstLine="360"/>
        <w:jc w:val="both"/>
        <w:rPr>
          <w:rFonts w:ascii="Times New Roman" w:hAnsi="Times New Roman" w:cs="Times New Roman"/>
          <w:color w:val="000000" w:themeColor="text1"/>
          <w:sz w:val="28"/>
          <w:szCs w:val="28"/>
        </w:rPr>
      </w:pPr>
      <w:r w:rsidRPr="00A40A2F">
        <w:rPr>
          <w:rFonts w:ascii="Times New Roman" w:hAnsi="Times New Roman" w:cs="Times New Roman"/>
          <w:color w:val="000000" w:themeColor="text1"/>
          <w:sz w:val="28"/>
          <w:szCs w:val="28"/>
        </w:rPr>
        <w:lastRenderedPageBreak/>
        <w:t xml:space="preserve">Таким чином, </w:t>
      </w:r>
      <w:proofErr w:type="spellStart"/>
      <w:r w:rsidRPr="00A40A2F">
        <w:rPr>
          <w:rFonts w:ascii="Times New Roman" w:hAnsi="Times New Roman" w:cs="Times New Roman"/>
          <w:color w:val="000000" w:themeColor="text1"/>
          <w:sz w:val="28"/>
          <w:szCs w:val="28"/>
        </w:rPr>
        <w:t>емпіричне</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дослідження</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підтверджує</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психосоматичні</w:t>
      </w:r>
      <w:proofErr w:type="spellEnd"/>
      <w:r w:rsidRPr="00A40A2F">
        <w:rPr>
          <w:rFonts w:ascii="Times New Roman" w:hAnsi="Times New Roman" w:cs="Times New Roman"/>
          <w:color w:val="000000" w:themeColor="text1"/>
          <w:sz w:val="28"/>
          <w:szCs w:val="28"/>
        </w:rPr>
        <w:t xml:space="preserve"> прояви — </w:t>
      </w:r>
      <w:proofErr w:type="spellStart"/>
      <w:r w:rsidRPr="00A40A2F">
        <w:rPr>
          <w:rFonts w:ascii="Times New Roman" w:hAnsi="Times New Roman" w:cs="Times New Roman"/>
          <w:color w:val="000000" w:themeColor="text1"/>
          <w:sz w:val="28"/>
          <w:szCs w:val="28"/>
        </w:rPr>
        <w:t>це</w:t>
      </w:r>
      <w:proofErr w:type="spellEnd"/>
      <w:r w:rsidRPr="00A40A2F">
        <w:rPr>
          <w:rFonts w:ascii="Times New Roman" w:hAnsi="Times New Roman" w:cs="Times New Roman"/>
          <w:color w:val="000000" w:themeColor="text1"/>
          <w:sz w:val="28"/>
          <w:szCs w:val="28"/>
        </w:rPr>
        <w:t xml:space="preserve"> не </w:t>
      </w:r>
      <w:proofErr w:type="spellStart"/>
      <w:r w:rsidRPr="00A40A2F">
        <w:rPr>
          <w:rFonts w:ascii="Times New Roman" w:hAnsi="Times New Roman" w:cs="Times New Roman"/>
          <w:color w:val="000000" w:themeColor="text1"/>
          <w:sz w:val="28"/>
          <w:szCs w:val="28"/>
        </w:rPr>
        <w:t>лише</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набір</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симптомів</w:t>
      </w:r>
      <w:proofErr w:type="spellEnd"/>
      <w:r w:rsidRPr="00A40A2F">
        <w:rPr>
          <w:rFonts w:ascii="Times New Roman" w:hAnsi="Times New Roman" w:cs="Times New Roman"/>
          <w:color w:val="000000" w:themeColor="text1"/>
          <w:sz w:val="28"/>
          <w:szCs w:val="28"/>
        </w:rPr>
        <w:t xml:space="preserve">, а </w:t>
      </w:r>
      <w:proofErr w:type="spellStart"/>
      <w:r w:rsidRPr="00A40A2F">
        <w:rPr>
          <w:rFonts w:ascii="Times New Roman" w:hAnsi="Times New Roman" w:cs="Times New Roman"/>
          <w:color w:val="000000" w:themeColor="text1"/>
          <w:sz w:val="28"/>
          <w:szCs w:val="28"/>
        </w:rPr>
        <w:t>реальне</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дзеркало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емоційного</w:t>
      </w:r>
      <w:proofErr w:type="spellEnd"/>
      <w:r w:rsidRPr="00A40A2F">
        <w:rPr>
          <w:rFonts w:ascii="Times New Roman" w:hAnsi="Times New Roman" w:cs="Times New Roman"/>
          <w:color w:val="000000" w:themeColor="text1"/>
          <w:sz w:val="28"/>
          <w:szCs w:val="28"/>
        </w:rPr>
        <w:t xml:space="preserve"> стану, особливо в </w:t>
      </w:r>
      <w:proofErr w:type="spellStart"/>
      <w:r w:rsidRPr="00A40A2F">
        <w:rPr>
          <w:rFonts w:ascii="Times New Roman" w:hAnsi="Times New Roman" w:cs="Times New Roman"/>
          <w:color w:val="000000" w:themeColor="text1"/>
          <w:sz w:val="28"/>
          <w:szCs w:val="28"/>
        </w:rPr>
        <w:t>умовах</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стресу</w:t>
      </w:r>
      <w:proofErr w:type="spellEnd"/>
      <w:r w:rsidRPr="00A40A2F">
        <w:rPr>
          <w:rFonts w:ascii="Times New Roman" w:hAnsi="Times New Roman" w:cs="Times New Roman"/>
          <w:color w:val="000000" w:themeColor="text1"/>
          <w:sz w:val="28"/>
          <w:szCs w:val="28"/>
        </w:rPr>
        <w:t xml:space="preserve"> та </w:t>
      </w:r>
      <w:proofErr w:type="spellStart"/>
      <w:r w:rsidRPr="00A40A2F">
        <w:rPr>
          <w:rFonts w:ascii="Times New Roman" w:hAnsi="Times New Roman" w:cs="Times New Roman"/>
          <w:color w:val="000000" w:themeColor="text1"/>
          <w:sz w:val="28"/>
          <w:szCs w:val="28"/>
        </w:rPr>
        <w:t>травми</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Жінки</w:t>
      </w:r>
      <w:proofErr w:type="spellEnd"/>
      <w:r w:rsidRPr="00A40A2F">
        <w:rPr>
          <w:rFonts w:ascii="Times New Roman" w:hAnsi="Times New Roman" w:cs="Times New Roman"/>
          <w:color w:val="000000" w:themeColor="text1"/>
          <w:sz w:val="28"/>
          <w:szCs w:val="28"/>
        </w:rPr>
        <w:t xml:space="preserve"> буквально </w:t>
      </w:r>
      <w:proofErr w:type="spellStart"/>
      <w:r w:rsidRPr="00A40A2F">
        <w:rPr>
          <w:rFonts w:ascii="Times New Roman" w:hAnsi="Times New Roman" w:cs="Times New Roman"/>
          <w:color w:val="000000" w:themeColor="text1"/>
          <w:sz w:val="28"/>
          <w:szCs w:val="28"/>
        </w:rPr>
        <w:t>відчувають</w:t>
      </w:r>
      <w:proofErr w:type="spellEnd"/>
      <w:r w:rsidRPr="00A40A2F">
        <w:rPr>
          <w:rFonts w:ascii="Times New Roman" w:hAnsi="Times New Roman" w:cs="Times New Roman"/>
          <w:color w:val="000000" w:themeColor="text1"/>
          <w:sz w:val="28"/>
          <w:szCs w:val="28"/>
        </w:rPr>
        <w:t xml:space="preserve"> у </w:t>
      </w:r>
      <w:proofErr w:type="spellStart"/>
      <w:r w:rsidRPr="00A40A2F">
        <w:rPr>
          <w:rFonts w:ascii="Times New Roman" w:hAnsi="Times New Roman" w:cs="Times New Roman"/>
          <w:color w:val="000000" w:themeColor="text1"/>
          <w:sz w:val="28"/>
          <w:szCs w:val="28"/>
        </w:rPr>
        <w:t>тілі</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своє</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напруження</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втому</w:t>
      </w:r>
      <w:proofErr w:type="spellEnd"/>
      <w:r w:rsidRPr="00A40A2F">
        <w:rPr>
          <w:rFonts w:ascii="Times New Roman" w:hAnsi="Times New Roman" w:cs="Times New Roman"/>
          <w:color w:val="000000" w:themeColor="text1"/>
          <w:sz w:val="28"/>
          <w:szCs w:val="28"/>
        </w:rPr>
        <w:t xml:space="preserve">, страх та </w:t>
      </w:r>
      <w:proofErr w:type="spellStart"/>
      <w:r w:rsidRPr="00A40A2F">
        <w:rPr>
          <w:rFonts w:ascii="Times New Roman" w:hAnsi="Times New Roman" w:cs="Times New Roman"/>
          <w:color w:val="000000" w:themeColor="text1"/>
          <w:sz w:val="28"/>
          <w:szCs w:val="28"/>
        </w:rPr>
        <w:t>тривогу</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що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робить</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психосоматичний</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підхід</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надзвичайно</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актуальним</w:t>
      </w:r>
      <w:proofErr w:type="spellEnd"/>
      <w:r w:rsidRPr="00A40A2F">
        <w:rPr>
          <w:rFonts w:ascii="Times New Roman" w:hAnsi="Times New Roman" w:cs="Times New Roman"/>
          <w:color w:val="000000" w:themeColor="text1"/>
          <w:sz w:val="28"/>
          <w:szCs w:val="28"/>
        </w:rPr>
        <w:t xml:space="preserve"> для </w:t>
      </w:r>
      <w:proofErr w:type="spellStart"/>
      <w:r w:rsidRPr="00A40A2F">
        <w:rPr>
          <w:rFonts w:ascii="Times New Roman" w:hAnsi="Times New Roman" w:cs="Times New Roman"/>
          <w:color w:val="000000" w:themeColor="text1"/>
          <w:sz w:val="28"/>
          <w:szCs w:val="28"/>
        </w:rPr>
        <w:t>розуміння</w:t>
      </w:r>
      <w:proofErr w:type="spellEnd"/>
      <w:r w:rsidRPr="00A40A2F">
        <w:rPr>
          <w:rFonts w:ascii="Times New Roman" w:hAnsi="Times New Roman" w:cs="Times New Roman"/>
          <w:color w:val="000000" w:themeColor="text1"/>
          <w:sz w:val="28"/>
          <w:szCs w:val="28"/>
        </w:rPr>
        <w:t xml:space="preserve"> </w:t>
      </w:r>
      <w:proofErr w:type="spellStart"/>
      <w:r w:rsidRPr="00A40A2F">
        <w:rPr>
          <w:rFonts w:ascii="Times New Roman" w:hAnsi="Times New Roman" w:cs="Times New Roman"/>
          <w:color w:val="000000" w:themeColor="text1"/>
          <w:sz w:val="28"/>
          <w:szCs w:val="28"/>
        </w:rPr>
        <w:t>їхнього</w:t>
      </w:r>
      <w:proofErr w:type="spellEnd"/>
      <w:r w:rsidRPr="00A40A2F">
        <w:rPr>
          <w:rFonts w:ascii="Times New Roman" w:hAnsi="Times New Roman" w:cs="Times New Roman"/>
          <w:color w:val="000000" w:themeColor="text1"/>
          <w:sz w:val="28"/>
          <w:szCs w:val="28"/>
        </w:rPr>
        <w:t xml:space="preserve"> стану.</w:t>
      </w:r>
    </w:p>
    <w:p w:rsidR="00EF4A45" w:rsidRPr="00A72E0C" w:rsidRDefault="00A72E0C" w:rsidP="00A72E0C">
      <w:pPr>
        <w:spacing w:line="360" w:lineRule="auto"/>
        <w:ind w:firstLine="708"/>
        <w:jc w:val="both"/>
        <w:rPr>
          <w:rFonts w:ascii="Times New Roman" w:hAnsi="Times New Roman" w:cs="Times New Roman"/>
          <w:i/>
          <w:color w:val="000000" w:themeColor="text1"/>
          <w:sz w:val="28"/>
          <w:szCs w:val="28"/>
          <w:lang w:val="uk-UA"/>
        </w:rPr>
      </w:pPr>
      <w:r w:rsidRPr="00A72E0C">
        <w:rPr>
          <w:rFonts w:ascii="Times New Roman" w:hAnsi="Times New Roman" w:cs="Times New Roman"/>
          <w:color w:val="000000" w:themeColor="text1"/>
          <w:sz w:val="28"/>
          <w:szCs w:val="28"/>
          <w:lang w:val="uk-UA"/>
        </w:rPr>
        <w:t>2.2</w:t>
      </w:r>
      <w:r>
        <w:rPr>
          <w:rFonts w:ascii="Times New Roman" w:hAnsi="Times New Roman" w:cs="Times New Roman"/>
          <w:i/>
          <w:color w:val="000000" w:themeColor="text1"/>
          <w:sz w:val="28"/>
          <w:szCs w:val="28"/>
          <w:lang w:val="uk-UA"/>
        </w:rPr>
        <w:t xml:space="preserve"> </w:t>
      </w:r>
      <w:r w:rsidR="00EF4A45" w:rsidRPr="00A72E0C">
        <w:rPr>
          <w:rFonts w:ascii="Times New Roman" w:hAnsi="Times New Roman" w:cs="Times New Roman"/>
          <w:color w:val="000000" w:themeColor="text1"/>
          <w:sz w:val="28"/>
          <w:szCs w:val="28"/>
          <w:lang w:val="uk-UA"/>
        </w:rPr>
        <w:t>Організація та методи дослідження</w:t>
      </w:r>
    </w:p>
    <w:p w:rsidR="00A712A1" w:rsidRPr="00A40A2F" w:rsidRDefault="00F262EF"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Мета цього підрозділу – описати, як саме проводилося емпіричне дослідження: від підбору учасниць до процедур збору та обробки даних, перелічити й обґрунтувати застосовані методики, а також показати, як поєднання кількісних та якісних підходів дозволяє глибше зрозуміти психологічні чинники психосоматичних розладів.</w:t>
      </w:r>
    </w:p>
    <w:p w:rsidR="00EF4A45" w:rsidRPr="00A40A2F" w:rsidRDefault="00EF4A4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2.2.1. Учасниці та критерії включення/виключення</w:t>
      </w:r>
    </w:p>
    <w:p w:rsidR="00EF4A45" w:rsidRPr="00A40A2F" w:rsidRDefault="00EF4A4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Досл</w:t>
      </w:r>
      <w:r w:rsidR="007858EE">
        <w:rPr>
          <w:rFonts w:ascii="Times New Roman" w:hAnsi="Times New Roman" w:cs="Times New Roman"/>
          <w:color w:val="000000" w:themeColor="text1"/>
          <w:sz w:val="28"/>
          <w:szCs w:val="28"/>
          <w:lang w:val="uk-UA"/>
        </w:rPr>
        <w:t>ідження проводилося на вибірці 6</w:t>
      </w:r>
      <w:r w:rsidRPr="00A40A2F">
        <w:rPr>
          <w:rFonts w:ascii="Times New Roman" w:hAnsi="Times New Roman" w:cs="Times New Roman"/>
          <w:color w:val="000000" w:themeColor="text1"/>
          <w:sz w:val="28"/>
          <w:szCs w:val="28"/>
          <w:lang w:val="uk-UA"/>
        </w:rPr>
        <w:t>0 жінок віком від 25 до 65 рок</w:t>
      </w:r>
      <w:r w:rsidR="007858EE">
        <w:rPr>
          <w:rFonts w:ascii="Times New Roman" w:hAnsi="Times New Roman" w:cs="Times New Roman"/>
          <w:color w:val="000000" w:themeColor="text1"/>
          <w:sz w:val="28"/>
          <w:szCs w:val="28"/>
          <w:lang w:val="uk-UA"/>
        </w:rPr>
        <w:t>ів, поділених на дві підгрупи: 3</w:t>
      </w:r>
      <w:r w:rsidRPr="00A40A2F">
        <w:rPr>
          <w:rFonts w:ascii="Times New Roman" w:hAnsi="Times New Roman" w:cs="Times New Roman"/>
          <w:color w:val="000000" w:themeColor="text1"/>
          <w:sz w:val="28"/>
          <w:szCs w:val="28"/>
          <w:lang w:val="uk-UA"/>
        </w:rPr>
        <w:t>0 внутрі</w:t>
      </w:r>
      <w:r w:rsidR="007858EE">
        <w:rPr>
          <w:rFonts w:ascii="Times New Roman" w:hAnsi="Times New Roman" w:cs="Times New Roman"/>
          <w:color w:val="000000" w:themeColor="text1"/>
          <w:sz w:val="28"/>
          <w:szCs w:val="28"/>
          <w:lang w:val="uk-UA"/>
        </w:rPr>
        <w:t>шньо переміщених осіб (ВПО) та 3</w:t>
      </w:r>
      <w:r w:rsidRPr="00A40A2F">
        <w:rPr>
          <w:rFonts w:ascii="Times New Roman" w:hAnsi="Times New Roman" w:cs="Times New Roman"/>
          <w:color w:val="000000" w:themeColor="text1"/>
          <w:sz w:val="28"/>
          <w:szCs w:val="28"/>
          <w:lang w:val="uk-UA"/>
        </w:rPr>
        <w:t xml:space="preserve">0 місцевих жінок. Учасниці мали різний </w:t>
      </w:r>
      <w:r w:rsidR="00356373" w:rsidRPr="00A40A2F">
        <w:rPr>
          <w:rFonts w:ascii="Times New Roman" w:hAnsi="Times New Roman" w:cs="Times New Roman"/>
          <w:color w:val="000000" w:themeColor="text1"/>
          <w:sz w:val="28"/>
          <w:szCs w:val="28"/>
          <w:lang w:val="uk-UA"/>
        </w:rPr>
        <w:t xml:space="preserve">соціальний статус, </w:t>
      </w:r>
      <w:r w:rsidRPr="00A40A2F">
        <w:rPr>
          <w:rFonts w:ascii="Times New Roman" w:hAnsi="Times New Roman" w:cs="Times New Roman"/>
          <w:color w:val="000000" w:themeColor="text1"/>
          <w:sz w:val="28"/>
          <w:szCs w:val="28"/>
          <w:lang w:val="uk-UA"/>
        </w:rPr>
        <w:t>життєвий досвід, сімейний стан та професійну діяльність, що дало змогу дослідити психологічні фактори психосоматичних проявів у різних соціальних контекстах.</w:t>
      </w:r>
    </w:p>
    <w:p w:rsidR="00EF4A45" w:rsidRPr="00A40A2F" w:rsidRDefault="00EF4A45" w:rsidP="00231433">
      <w:pPr>
        <w:spacing w:line="360" w:lineRule="auto"/>
        <w:ind w:firstLine="708"/>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Критерії включення:</w:t>
      </w:r>
    </w:p>
    <w:p w:rsidR="00EF4A45" w:rsidRPr="00A40A2F" w:rsidRDefault="00EF4A45" w:rsidP="00231433">
      <w:pPr>
        <w:pStyle w:val="a3"/>
        <w:numPr>
          <w:ilvl w:val="0"/>
          <w:numId w:val="2"/>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вік 25–65 років;</w:t>
      </w:r>
    </w:p>
    <w:p w:rsidR="00EF4A45" w:rsidRPr="00A40A2F" w:rsidRDefault="00EF4A45" w:rsidP="00231433">
      <w:pPr>
        <w:pStyle w:val="a3"/>
        <w:numPr>
          <w:ilvl w:val="0"/>
          <w:numId w:val="2"/>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письмова інформована згода на участь;</w:t>
      </w:r>
    </w:p>
    <w:p w:rsidR="00EF4A45" w:rsidRPr="00A40A2F" w:rsidRDefault="00EF4A45" w:rsidP="00231433">
      <w:pPr>
        <w:pStyle w:val="a3"/>
        <w:numPr>
          <w:ilvl w:val="0"/>
          <w:numId w:val="2"/>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готовність пройти анкетування, психологічні тести та сесії </w:t>
      </w:r>
      <w:proofErr w:type="spellStart"/>
      <w:r w:rsidRPr="00A40A2F">
        <w:rPr>
          <w:rFonts w:ascii="Times New Roman" w:hAnsi="Times New Roman" w:cs="Times New Roman"/>
          <w:color w:val="000000" w:themeColor="text1"/>
          <w:sz w:val="28"/>
          <w:szCs w:val="28"/>
          <w:lang w:val="uk-UA"/>
        </w:rPr>
        <w:t>мандалотерапії</w:t>
      </w:r>
      <w:proofErr w:type="spellEnd"/>
      <w:r w:rsidRPr="00A40A2F">
        <w:rPr>
          <w:rFonts w:ascii="Times New Roman" w:hAnsi="Times New Roman" w:cs="Times New Roman"/>
          <w:color w:val="000000" w:themeColor="text1"/>
          <w:sz w:val="28"/>
          <w:szCs w:val="28"/>
          <w:lang w:val="uk-UA"/>
        </w:rPr>
        <w:t>;</w:t>
      </w:r>
    </w:p>
    <w:p w:rsidR="00EF4A45" w:rsidRPr="00A40A2F" w:rsidRDefault="00EF4A45" w:rsidP="00231433">
      <w:pPr>
        <w:pStyle w:val="a3"/>
        <w:numPr>
          <w:ilvl w:val="0"/>
          <w:numId w:val="2"/>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відсутність тяжких гострих соматичних захворювань, які унеможливлюють участь (визначалося за самозвітом).</w:t>
      </w:r>
    </w:p>
    <w:p w:rsidR="00EF4A45" w:rsidRPr="00A40A2F" w:rsidRDefault="00EF4A45"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Критерії виключення:</w:t>
      </w:r>
    </w:p>
    <w:p w:rsidR="00EF4A45" w:rsidRPr="00A40A2F" w:rsidRDefault="00EF4A45" w:rsidP="00231433">
      <w:pPr>
        <w:pStyle w:val="a3"/>
        <w:numPr>
          <w:ilvl w:val="0"/>
          <w:numId w:val="2"/>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lastRenderedPageBreak/>
        <w:t xml:space="preserve">наявність клінічно </w:t>
      </w:r>
      <w:proofErr w:type="spellStart"/>
      <w:r w:rsidRPr="00A40A2F">
        <w:rPr>
          <w:rFonts w:ascii="Times New Roman" w:hAnsi="Times New Roman" w:cs="Times New Roman"/>
          <w:color w:val="000000" w:themeColor="text1"/>
          <w:sz w:val="28"/>
          <w:szCs w:val="28"/>
          <w:lang w:val="uk-UA"/>
        </w:rPr>
        <w:t>діагностованих</w:t>
      </w:r>
      <w:proofErr w:type="spellEnd"/>
      <w:r w:rsidRPr="00A40A2F">
        <w:rPr>
          <w:rFonts w:ascii="Times New Roman" w:hAnsi="Times New Roman" w:cs="Times New Roman"/>
          <w:color w:val="000000" w:themeColor="text1"/>
          <w:sz w:val="28"/>
          <w:szCs w:val="28"/>
          <w:lang w:val="uk-UA"/>
        </w:rPr>
        <w:t xml:space="preserve"> </w:t>
      </w:r>
      <w:proofErr w:type="spellStart"/>
      <w:r w:rsidRPr="00A40A2F">
        <w:rPr>
          <w:rFonts w:ascii="Times New Roman" w:hAnsi="Times New Roman" w:cs="Times New Roman"/>
          <w:color w:val="000000" w:themeColor="text1"/>
          <w:sz w:val="28"/>
          <w:szCs w:val="28"/>
          <w:lang w:val="uk-UA"/>
        </w:rPr>
        <w:t>психотичних</w:t>
      </w:r>
      <w:proofErr w:type="spellEnd"/>
      <w:r w:rsidRPr="00A40A2F">
        <w:rPr>
          <w:rFonts w:ascii="Times New Roman" w:hAnsi="Times New Roman" w:cs="Times New Roman"/>
          <w:color w:val="000000" w:themeColor="text1"/>
          <w:sz w:val="28"/>
          <w:szCs w:val="28"/>
          <w:lang w:val="uk-UA"/>
        </w:rPr>
        <w:t xml:space="preserve"> розладів;</w:t>
      </w:r>
    </w:p>
    <w:p w:rsidR="00EF4A45" w:rsidRPr="00A40A2F" w:rsidRDefault="00EF4A45" w:rsidP="00231433">
      <w:pPr>
        <w:pStyle w:val="a3"/>
        <w:numPr>
          <w:ilvl w:val="0"/>
          <w:numId w:val="2"/>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гостра психіатрична або невідкладна соматична проблема;</w:t>
      </w:r>
    </w:p>
    <w:p w:rsidR="00EF4A45" w:rsidRPr="00A40A2F" w:rsidRDefault="00EF4A45" w:rsidP="00231433">
      <w:pPr>
        <w:pStyle w:val="a3"/>
        <w:numPr>
          <w:ilvl w:val="0"/>
          <w:numId w:val="2"/>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відмова від участі або неповне заповнення тестових блоків.</w:t>
      </w:r>
    </w:p>
    <w:p w:rsidR="007020FA" w:rsidRPr="00397259" w:rsidRDefault="00EF4A45" w:rsidP="00397259">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Такий підхід забезпечує репрезентативність вибірки та водночас дотримання етичних стандартів залучення </w:t>
      </w:r>
      <w:r w:rsidR="00356373" w:rsidRPr="00A40A2F">
        <w:rPr>
          <w:rFonts w:ascii="Times New Roman" w:hAnsi="Times New Roman" w:cs="Times New Roman"/>
          <w:color w:val="000000" w:themeColor="text1"/>
          <w:sz w:val="28"/>
          <w:szCs w:val="28"/>
          <w:lang w:val="uk-UA"/>
        </w:rPr>
        <w:t>учасниць ¹</w:t>
      </w:r>
      <w:r w:rsidRPr="00A40A2F">
        <w:rPr>
          <w:rFonts w:ascii="Times New Roman" w:hAnsi="Times New Roman" w:cs="Times New Roman"/>
          <w:color w:val="000000" w:themeColor="text1"/>
          <w:sz w:val="28"/>
          <w:szCs w:val="28"/>
          <w:lang w:val="uk-UA"/>
        </w:rPr>
        <w:t xml:space="preserve">. Важливо відзначити, що більшість </w:t>
      </w:r>
      <w:r w:rsidR="00356373" w:rsidRPr="00A40A2F">
        <w:rPr>
          <w:rFonts w:ascii="Times New Roman" w:hAnsi="Times New Roman" w:cs="Times New Roman"/>
          <w:color w:val="000000" w:themeColor="text1"/>
          <w:sz w:val="28"/>
          <w:szCs w:val="28"/>
          <w:lang w:val="uk-UA"/>
        </w:rPr>
        <w:t>з них</w:t>
      </w:r>
      <w:r w:rsidRPr="00A40A2F">
        <w:rPr>
          <w:rFonts w:ascii="Times New Roman" w:hAnsi="Times New Roman" w:cs="Times New Roman"/>
          <w:color w:val="000000" w:themeColor="text1"/>
          <w:sz w:val="28"/>
          <w:szCs w:val="28"/>
          <w:lang w:val="uk-UA"/>
        </w:rPr>
        <w:t xml:space="preserve"> відкрито ділилися своїми переживаннями, що дозволило відчути атмосферу довіри </w:t>
      </w:r>
      <w:r w:rsidR="00397259">
        <w:rPr>
          <w:rFonts w:ascii="Times New Roman" w:hAnsi="Times New Roman" w:cs="Times New Roman"/>
          <w:color w:val="000000" w:themeColor="text1"/>
          <w:sz w:val="28"/>
          <w:szCs w:val="28"/>
          <w:lang w:val="uk-UA"/>
        </w:rPr>
        <w:t>та щирості під час дослідження.</w:t>
      </w:r>
    </w:p>
    <w:p w:rsidR="00A712A1" w:rsidRPr="00A40A2F" w:rsidRDefault="00A712A1"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2.2.2. Процедура набору та організація збору даних</w:t>
      </w:r>
    </w:p>
    <w:p w:rsidR="00F262EF" w:rsidRPr="00A40A2F" w:rsidRDefault="00F262EF"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Учасниці дослідження були відібрані серед </w:t>
      </w:r>
      <w:proofErr w:type="spellStart"/>
      <w:r w:rsidRPr="00A40A2F">
        <w:rPr>
          <w:rFonts w:ascii="Times New Roman" w:hAnsi="Times New Roman" w:cs="Times New Roman"/>
          <w:color w:val="000000" w:themeColor="text1"/>
          <w:sz w:val="28"/>
          <w:szCs w:val="28"/>
          <w:lang w:val="uk-UA"/>
        </w:rPr>
        <w:t>бенефіціарок</w:t>
      </w:r>
      <w:proofErr w:type="spellEnd"/>
      <w:r w:rsidRPr="00A40A2F">
        <w:rPr>
          <w:rFonts w:ascii="Times New Roman" w:hAnsi="Times New Roman" w:cs="Times New Roman"/>
          <w:color w:val="000000" w:themeColor="text1"/>
          <w:sz w:val="28"/>
          <w:szCs w:val="28"/>
          <w:lang w:val="uk-UA"/>
        </w:rPr>
        <w:t xml:space="preserve"> благодійних фондів та волонтерських організацій, які підтримують жінок, зокрема ВПО. Кожній потенційній учасниці пропонували пройти опитування анонімно, без зазначення імені чи інших персональних даних. Участь була повністю добровільною, і жінка могла відмовитися на будь-якому етапі без будь-яких наслідків.</w:t>
      </w:r>
    </w:p>
    <w:p w:rsidR="00F262EF" w:rsidRPr="00A40A2F" w:rsidRDefault="00F262EF"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В листі-інформації детально описувалися: мета дослідження, процедури, очікуваний час участі та гарантії конфіденційності. Підхід забезпечував етичність та комфорт учасниць, а також зменшував рівень тривоги, адже жінки могли брати участь без страху оцінки.</w:t>
      </w:r>
    </w:p>
    <w:p w:rsidR="00F262EF" w:rsidRPr="00A40A2F" w:rsidRDefault="00F262EF"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Дослідження </w:t>
      </w:r>
      <w:r w:rsidR="006F3F85" w:rsidRPr="006F3F85">
        <w:rPr>
          <w:rFonts w:ascii="Times New Roman" w:hAnsi="Times New Roman" w:cs="Times New Roman"/>
          <w:color w:val="000000" w:themeColor="text1"/>
          <w:sz w:val="28"/>
          <w:szCs w:val="28"/>
          <w:lang w:val="uk-UA"/>
        </w:rPr>
        <w:t xml:space="preserve">проводилося у межах </w:t>
      </w:r>
      <w:proofErr w:type="spellStart"/>
      <w:r w:rsidR="006F3F85" w:rsidRPr="006F3F85">
        <w:rPr>
          <w:rFonts w:ascii="Times New Roman" w:hAnsi="Times New Roman" w:cs="Times New Roman"/>
          <w:color w:val="000000" w:themeColor="text1"/>
          <w:sz w:val="28"/>
          <w:szCs w:val="28"/>
          <w:lang w:val="uk-UA"/>
        </w:rPr>
        <w:t>лонгітюдного</w:t>
      </w:r>
      <w:proofErr w:type="spellEnd"/>
      <w:r w:rsidR="006F3F85" w:rsidRPr="006F3F85">
        <w:rPr>
          <w:rFonts w:ascii="Times New Roman" w:hAnsi="Times New Roman" w:cs="Times New Roman"/>
          <w:color w:val="000000" w:themeColor="text1"/>
          <w:sz w:val="28"/>
          <w:szCs w:val="28"/>
          <w:lang w:val="uk-UA"/>
        </w:rPr>
        <w:t xml:space="preserve"> дизайну та включало первинне тестування до початку </w:t>
      </w:r>
      <w:proofErr w:type="spellStart"/>
      <w:r w:rsidR="006F3F85" w:rsidRPr="006F3F85">
        <w:rPr>
          <w:rFonts w:ascii="Times New Roman" w:hAnsi="Times New Roman" w:cs="Times New Roman"/>
          <w:color w:val="000000" w:themeColor="text1"/>
          <w:sz w:val="28"/>
          <w:szCs w:val="28"/>
          <w:lang w:val="uk-UA"/>
        </w:rPr>
        <w:t>психокорекційної</w:t>
      </w:r>
      <w:proofErr w:type="spellEnd"/>
      <w:r w:rsidR="006F3F85" w:rsidRPr="006F3F85">
        <w:rPr>
          <w:rFonts w:ascii="Times New Roman" w:hAnsi="Times New Roman" w:cs="Times New Roman"/>
          <w:color w:val="000000" w:themeColor="text1"/>
          <w:sz w:val="28"/>
          <w:szCs w:val="28"/>
          <w:lang w:val="uk-UA"/>
        </w:rPr>
        <w:t xml:space="preserve"> програми і повторне тестування після її завершення. Робота з учасницями складалася з трьох основних етапів:</w:t>
      </w:r>
      <w:r w:rsidR="006F3F85">
        <w:rPr>
          <w:rFonts w:ascii="Times New Roman" w:hAnsi="Times New Roman" w:cs="Times New Roman"/>
          <w:color w:val="000000" w:themeColor="text1"/>
          <w:sz w:val="28"/>
          <w:szCs w:val="28"/>
          <w:lang w:val="uk-UA"/>
        </w:rPr>
        <w:t xml:space="preserve"> </w:t>
      </w:r>
    </w:p>
    <w:p w:rsidR="006F3F85" w:rsidRPr="006F3F85" w:rsidRDefault="006F3F85" w:rsidP="006F3F85">
      <w:pPr>
        <w:pStyle w:val="a3"/>
        <w:numPr>
          <w:ilvl w:val="0"/>
          <w:numId w:val="17"/>
        </w:numPr>
        <w:spacing w:line="360" w:lineRule="auto"/>
        <w:jc w:val="both"/>
        <w:rPr>
          <w:rFonts w:ascii="Times New Roman" w:hAnsi="Times New Roman" w:cs="Times New Roman"/>
          <w:color w:val="000000" w:themeColor="text1"/>
          <w:sz w:val="28"/>
          <w:szCs w:val="28"/>
          <w:lang w:val="uk-UA"/>
        </w:rPr>
      </w:pPr>
      <w:r w:rsidRPr="006F3F85">
        <w:rPr>
          <w:rFonts w:ascii="Times New Roman" w:hAnsi="Times New Roman" w:cs="Times New Roman"/>
          <w:color w:val="000000" w:themeColor="text1"/>
          <w:sz w:val="28"/>
          <w:szCs w:val="28"/>
          <w:lang w:val="uk-UA"/>
        </w:rPr>
        <w:t>Початкове інтерв’ю та підписання інформованої згоди (15–20 хв) — збір соціально-демографічних даних, інформації про стан здоров’я та актуальні скарги.</w:t>
      </w:r>
    </w:p>
    <w:p w:rsidR="006F3F85" w:rsidRDefault="006F3F85" w:rsidP="006F3F85">
      <w:pPr>
        <w:pStyle w:val="a3"/>
        <w:numPr>
          <w:ilvl w:val="0"/>
          <w:numId w:val="17"/>
        </w:numPr>
        <w:spacing w:line="360" w:lineRule="auto"/>
        <w:jc w:val="both"/>
        <w:rPr>
          <w:rFonts w:ascii="Times New Roman" w:hAnsi="Times New Roman" w:cs="Times New Roman"/>
          <w:color w:val="000000" w:themeColor="text1"/>
          <w:sz w:val="28"/>
          <w:szCs w:val="28"/>
          <w:lang w:val="uk-UA"/>
        </w:rPr>
      </w:pPr>
      <w:proofErr w:type="spellStart"/>
      <w:r w:rsidRPr="006F3F85">
        <w:rPr>
          <w:rFonts w:ascii="Times New Roman" w:hAnsi="Times New Roman" w:cs="Times New Roman"/>
          <w:color w:val="000000" w:themeColor="text1"/>
          <w:sz w:val="28"/>
          <w:szCs w:val="28"/>
          <w:lang w:val="uk-UA"/>
        </w:rPr>
        <w:lastRenderedPageBreak/>
        <w:t>Психодіагностичний</w:t>
      </w:r>
      <w:proofErr w:type="spellEnd"/>
      <w:r w:rsidRPr="006F3F85">
        <w:rPr>
          <w:rFonts w:ascii="Times New Roman" w:hAnsi="Times New Roman" w:cs="Times New Roman"/>
          <w:color w:val="000000" w:themeColor="text1"/>
          <w:sz w:val="28"/>
          <w:szCs w:val="28"/>
          <w:lang w:val="uk-UA"/>
        </w:rPr>
        <w:t xml:space="preserve"> блок (45–60 хв) — заповнення стандартизованих опитувальників (PHQ-9, STAI, TAS-20).</w:t>
      </w:r>
    </w:p>
    <w:p w:rsidR="006F3F85" w:rsidRDefault="006F3F85" w:rsidP="006F3F85">
      <w:pPr>
        <w:pStyle w:val="a3"/>
        <w:numPr>
          <w:ilvl w:val="0"/>
          <w:numId w:val="17"/>
        </w:numPr>
        <w:spacing w:line="360" w:lineRule="auto"/>
        <w:jc w:val="both"/>
        <w:rPr>
          <w:rFonts w:ascii="Times New Roman" w:hAnsi="Times New Roman" w:cs="Times New Roman"/>
          <w:color w:val="000000" w:themeColor="text1"/>
          <w:sz w:val="28"/>
          <w:szCs w:val="28"/>
          <w:lang w:val="uk-UA"/>
        </w:rPr>
      </w:pPr>
      <w:proofErr w:type="spellStart"/>
      <w:r w:rsidRPr="006F3F85">
        <w:rPr>
          <w:rFonts w:ascii="Times New Roman" w:hAnsi="Times New Roman" w:cs="Times New Roman"/>
          <w:color w:val="000000" w:themeColor="text1"/>
          <w:sz w:val="28"/>
          <w:szCs w:val="28"/>
          <w:lang w:val="uk-UA"/>
        </w:rPr>
        <w:t>Арттерапевтичний</w:t>
      </w:r>
      <w:proofErr w:type="spellEnd"/>
      <w:r w:rsidRPr="006F3F85">
        <w:rPr>
          <w:rFonts w:ascii="Times New Roman" w:hAnsi="Times New Roman" w:cs="Times New Roman"/>
          <w:color w:val="000000" w:themeColor="text1"/>
          <w:sz w:val="28"/>
          <w:szCs w:val="28"/>
          <w:lang w:val="uk-UA"/>
        </w:rPr>
        <w:t xml:space="preserve"> блок та коротке </w:t>
      </w:r>
      <w:proofErr w:type="spellStart"/>
      <w:r w:rsidRPr="006F3F85">
        <w:rPr>
          <w:rFonts w:ascii="Times New Roman" w:hAnsi="Times New Roman" w:cs="Times New Roman"/>
          <w:color w:val="000000" w:themeColor="text1"/>
          <w:sz w:val="28"/>
          <w:szCs w:val="28"/>
          <w:lang w:val="uk-UA"/>
        </w:rPr>
        <w:t>напівструктуроване</w:t>
      </w:r>
      <w:proofErr w:type="spellEnd"/>
      <w:r w:rsidRPr="006F3F85">
        <w:rPr>
          <w:rFonts w:ascii="Times New Roman" w:hAnsi="Times New Roman" w:cs="Times New Roman"/>
          <w:color w:val="000000" w:themeColor="text1"/>
          <w:sz w:val="28"/>
          <w:szCs w:val="28"/>
          <w:lang w:val="uk-UA"/>
        </w:rPr>
        <w:t xml:space="preserve"> інтерв’ю (40–60 хв) — виконання мандал за методикою </w:t>
      </w:r>
      <w:proofErr w:type="spellStart"/>
      <w:r w:rsidRPr="006F3F85">
        <w:rPr>
          <w:rFonts w:ascii="Times New Roman" w:hAnsi="Times New Roman" w:cs="Times New Roman"/>
          <w:color w:val="000000" w:themeColor="text1"/>
          <w:sz w:val="28"/>
          <w:szCs w:val="28"/>
          <w:lang w:val="uk-UA"/>
        </w:rPr>
        <w:t>Джоан</w:t>
      </w:r>
      <w:proofErr w:type="spellEnd"/>
      <w:r w:rsidRPr="006F3F85">
        <w:rPr>
          <w:rFonts w:ascii="Times New Roman" w:hAnsi="Times New Roman" w:cs="Times New Roman"/>
          <w:color w:val="000000" w:themeColor="text1"/>
          <w:sz w:val="28"/>
          <w:szCs w:val="28"/>
          <w:lang w:val="uk-UA"/>
        </w:rPr>
        <w:t xml:space="preserve"> </w:t>
      </w:r>
      <w:proofErr w:type="spellStart"/>
      <w:r w:rsidRPr="006F3F85">
        <w:rPr>
          <w:rFonts w:ascii="Times New Roman" w:hAnsi="Times New Roman" w:cs="Times New Roman"/>
          <w:color w:val="000000" w:themeColor="text1"/>
          <w:sz w:val="28"/>
          <w:szCs w:val="28"/>
          <w:lang w:val="uk-UA"/>
        </w:rPr>
        <w:t>Келлог</w:t>
      </w:r>
      <w:proofErr w:type="spellEnd"/>
      <w:r w:rsidRPr="006F3F85">
        <w:rPr>
          <w:rFonts w:ascii="Times New Roman" w:hAnsi="Times New Roman" w:cs="Times New Roman"/>
          <w:color w:val="000000" w:themeColor="text1"/>
          <w:sz w:val="28"/>
          <w:szCs w:val="28"/>
          <w:lang w:val="uk-UA"/>
        </w:rPr>
        <w:t xml:space="preserve"> і обговорення суб’єктивного емоційного стану під час творчого процесу.</w:t>
      </w:r>
    </w:p>
    <w:p w:rsidR="0006355A" w:rsidRPr="006F3F85" w:rsidRDefault="00B67480" w:rsidP="006F3F85">
      <w:pPr>
        <w:spacing w:line="360" w:lineRule="auto"/>
        <w:ind w:firstLine="360"/>
        <w:jc w:val="both"/>
        <w:rPr>
          <w:rFonts w:ascii="Times New Roman" w:hAnsi="Times New Roman" w:cs="Times New Roman"/>
          <w:color w:val="000000" w:themeColor="text1"/>
          <w:sz w:val="28"/>
          <w:szCs w:val="28"/>
          <w:lang w:val="uk-UA"/>
        </w:rPr>
      </w:pPr>
      <w:r w:rsidRPr="006F3F85">
        <w:rPr>
          <w:rFonts w:ascii="Times New Roman" w:hAnsi="Times New Roman" w:cs="Times New Roman"/>
          <w:color w:val="000000" w:themeColor="text1"/>
          <w:sz w:val="28"/>
          <w:szCs w:val="28"/>
          <w:lang w:val="uk-UA"/>
        </w:rPr>
        <w:t xml:space="preserve">Усі сеанси курсу проводилися у спеціально облаштованому кабінеті психолога, який відповідав сучасним стандартам проведення психотерапевтичних та </w:t>
      </w:r>
      <w:proofErr w:type="spellStart"/>
      <w:r w:rsidRPr="006F3F85">
        <w:rPr>
          <w:rFonts w:ascii="Times New Roman" w:hAnsi="Times New Roman" w:cs="Times New Roman"/>
          <w:color w:val="000000" w:themeColor="text1"/>
          <w:sz w:val="28"/>
          <w:szCs w:val="28"/>
          <w:lang w:val="uk-UA"/>
        </w:rPr>
        <w:t>психодіагностичних</w:t>
      </w:r>
      <w:proofErr w:type="spellEnd"/>
      <w:r w:rsidRPr="006F3F85">
        <w:rPr>
          <w:rFonts w:ascii="Times New Roman" w:hAnsi="Times New Roman" w:cs="Times New Roman"/>
          <w:color w:val="000000" w:themeColor="text1"/>
          <w:sz w:val="28"/>
          <w:szCs w:val="28"/>
          <w:lang w:val="uk-UA"/>
        </w:rPr>
        <w:t xml:space="preserve"> процедур. Простір забезпечував </w:t>
      </w:r>
      <w:proofErr w:type="spellStart"/>
      <w:r w:rsidRPr="006F3F85">
        <w:rPr>
          <w:rFonts w:ascii="Times New Roman" w:hAnsi="Times New Roman" w:cs="Times New Roman"/>
          <w:color w:val="000000" w:themeColor="text1"/>
          <w:sz w:val="28"/>
          <w:szCs w:val="28"/>
          <w:lang w:val="uk-UA"/>
        </w:rPr>
        <w:t>приватність</w:t>
      </w:r>
      <w:proofErr w:type="spellEnd"/>
      <w:r w:rsidRPr="006F3F85">
        <w:rPr>
          <w:rFonts w:ascii="Times New Roman" w:hAnsi="Times New Roman" w:cs="Times New Roman"/>
          <w:color w:val="000000" w:themeColor="text1"/>
          <w:sz w:val="28"/>
          <w:szCs w:val="28"/>
          <w:lang w:val="uk-UA"/>
        </w:rPr>
        <w:t xml:space="preserve"> та комфорт: м’яке освітлення, зручні меблі, доступ до матеріалів для </w:t>
      </w:r>
      <w:proofErr w:type="spellStart"/>
      <w:r w:rsidRPr="006F3F85">
        <w:rPr>
          <w:rFonts w:ascii="Times New Roman" w:hAnsi="Times New Roman" w:cs="Times New Roman"/>
          <w:color w:val="000000" w:themeColor="text1"/>
          <w:sz w:val="28"/>
          <w:szCs w:val="28"/>
          <w:lang w:val="uk-UA"/>
        </w:rPr>
        <w:t>арттерапії</w:t>
      </w:r>
      <w:proofErr w:type="spellEnd"/>
      <w:r w:rsidRPr="006F3F85">
        <w:rPr>
          <w:rFonts w:ascii="Times New Roman" w:hAnsi="Times New Roman" w:cs="Times New Roman"/>
          <w:color w:val="000000" w:themeColor="text1"/>
          <w:sz w:val="28"/>
          <w:szCs w:val="28"/>
          <w:lang w:val="uk-UA"/>
        </w:rPr>
        <w:t xml:space="preserve"> та </w:t>
      </w:r>
      <w:proofErr w:type="spellStart"/>
      <w:r w:rsidRPr="006F3F85">
        <w:rPr>
          <w:rFonts w:ascii="Times New Roman" w:hAnsi="Times New Roman" w:cs="Times New Roman"/>
          <w:color w:val="000000" w:themeColor="text1"/>
          <w:sz w:val="28"/>
          <w:szCs w:val="28"/>
          <w:lang w:val="uk-UA"/>
        </w:rPr>
        <w:t>мандалотерапії</w:t>
      </w:r>
      <w:proofErr w:type="spellEnd"/>
      <w:r w:rsidRPr="006F3F85">
        <w:rPr>
          <w:rFonts w:ascii="Times New Roman" w:hAnsi="Times New Roman" w:cs="Times New Roman"/>
          <w:color w:val="000000" w:themeColor="text1"/>
          <w:sz w:val="28"/>
          <w:szCs w:val="28"/>
          <w:lang w:val="uk-UA"/>
        </w:rPr>
        <w:t>, а також до обладнання для КТП і дрібних рухових вправ. Сеанси проводились</w:t>
      </w:r>
      <w:r w:rsidR="00F262EF" w:rsidRPr="006F3F85">
        <w:rPr>
          <w:rFonts w:ascii="Times New Roman" w:hAnsi="Times New Roman" w:cs="Times New Roman"/>
          <w:color w:val="000000" w:themeColor="text1"/>
          <w:sz w:val="28"/>
          <w:szCs w:val="28"/>
          <w:lang w:val="uk-UA"/>
        </w:rPr>
        <w:t xml:space="preserve"> в один або два візити залежно від побажань учасниці. Після завершення сесій кожній жінці пропонували короткий індивідуальний зворотний зв’язок </w:t>
      </w:r>
      <w:r w:rsidR="00C237F6" w:rsidRPr="006F3F85">
        <w:rPr>
          <w:rFonts w:ascii="Times New Roman" w:hAnsi="Times New Roman" w:cs="Times New Roman"/>
          <w:color w:val="000000" w:themeColor="text1"/>
          <w:sz w:val="28"/>
          <w:szCs w:val="28"/>
          <w:lang w:val="uk-UA"/>
        </w:rPr>
        <w:t xml:space="preserve">( у формі заповнення анкети) </w:t>
      </w:r>
      <w:r w:rsidR="00F262EF" w:rsidRPr="006F3F85">
        <w:rPr>
          <w:rFonts w:ascii="Times New Roman" w:hAnsi="Times New Roman" w:cs="Times New Roman"/>
          <w:color w:val="000000" w:themeColor="text1"/>
          <w:sz w:val="28"/>
          <w:szCs w:val="28"/>
          <w:lang w:val="uk-UA"/>
        </w:rPr>
        <w:t xml:space="preserve">та можливість пройти курс з 10 інтегрованих </w:t>
      </w:r>
      <w:r w:rsidR="006F3F85" w:rsidRPr="006F3F85">
        <w:rPr>
          <w:rFonts w:ascii="Times New Roman" w:hAnsi="Times New Roman" w:cs="Times New Roman"/>
          <w:color w:val="000000" w:themeColor="text1"/>
          <w:sz w:val="28"/>
          <w:szCs w:val="28"/>
          <w:lang w:val="uk-UA"/>
        </w:rPr>
        <w:t>групових психотерапевтичних сесій.</w:t>
      </w:r>
      <w:r w:rsidR="00C237F6" w:rsidRPr="006F3F85">
        <w:rPr>
          <w:rFonts w:ascii="Times New Roman" w:hAnsi="Times New Roman" w:cs="Times New Roman"/>
          <w:color w:val="000000" w:themeColor="text1"/>
          <w:sz w:val="28"/>
          <w:szCs w:val="28"/>
          <w:lang w:val="uk-UA"/>
        </w:rPr>
        <w:t xml:space="preserve"> </w:t>
      </w:r>
    </w:p>
    <w:p w:rsidR="00F262EF" w:rsidRPr="00A40A2F" w:rsidRDefault="00F262EF"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2.2.3. Застосовані методики</w:t>
      </w:r>
    </w:p>
    <w:p w:rsidR="00F262EF" w:rsidRPr="00A40A2F" w:rsidRDefault="00B67480"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1. </w:t>
      </w:r>
      <w:r w:rsidR="00F262EF" w:rsidRPr="00A40A2F">
        <w:rPr>
          <w:rFonts w:ascii="Times New Roman" w:hAnsi="Times New Roman" w:cs="Times New Roman"/>
          <w:color w:val="000000" w:themeColor="text1"/>
          <w:sz w:val="28"/>
          <w:szCs w:val="28"/>
          <w:lang w:val="uk-UA"/>
        </w:rPr>
        <w:t>Анкета соціально-демографічних даних і здоров’я – збір віку, сімейного стану, професії, статусу (ВПО/місцеві), наявних хронічних захворювань, скарг. Анкета розроблена автором на основі рекомендацій із сучасної психосоматики².</w:t>
      </w:r>
    </w:p>
    <w:p w:rsidR="00F262EF" w:rsidRPr="00A40A2F" w:rsidRDefault="00B67480"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2. </w:t>
      </w:r>
      <w:r w:rsidR="00F262EF" w:rsidRPr="00A40A2F">
        <w:rPr>
          <w:rFonts w:ascii="Times New Roman" w:hAnsi="Times New Roman" w:cs="Times New Roman"/>
          <w:color w:val="000000" w:themeColor="text1"/>
          <w:sz w:val="28"/>
          <w:szCs w:val="28"/>
          <w:lang w:val="uk-UA"/>
        </w:rPr>
        <w:t>PHQ-9 (</w:t>
      </w:r>
      <w:proofErr w:type="spellStart"/>
      <w:r w:rsidR="00F262EF" w:rsidRPr="00A40A2F">
        <w:rPr>
          <w:rFonts w:ascii="Times New Roman" w:hAnsi="Times New Roman" w:cs="Times New Roman"/>
          <w:color w:val="000000" w:themeColor="text1"/>
          <w:sz w:val="28"/>
          <w:szCs w:val="28"/>
          <w:lang w:val="uk-UA"/>
        </w:rPr>
        <w:t>Patient</w:t>
      </w:r>
      <w:proofErr w:type="spellEnd"/>
      <w:r w:rsidR="00F262EF" w:rsidRPr="00A40A2F">
        <w:rPr>
          <w:rFonts w:ascii="Times New Roman" w:hAnsi="Times New Roman" w:cs="Times New Roman"/>
          <w:color w:val="000000" w:themeColor="text1"/>
          <w:sz w:val="28"/>
          <w:szCs w:val="28"/>
          <w:lang w:val="uk-UA"/>
        </w:rPr>
        <w:t xml:space="preserve"> </w:t>
      </w:r>
      <w:proofErr w:type="spellStart"/>
      <w:r w:rsidR="00F262EF" w:rsidRPr="00A40A2F">
        <w:rPr>
          <w:rFonts w:ascii="Times New Roman" w:hAnsi="Times New Roman" w:cs="Times New Roman"/>
          <w:color w:val="000000" w:themeColor="text1"/>
          <w:sz w:val="28"/>
          <w:szCs w:val="28"/>
          <w:lang w:val="uk-UA"/>
        </w:rPr>
        <w:t>Health</w:t>
      </w:r>
      <w:proofErr w:type="spellEnd"/>
      <w:r w:rsidR="00F262EF" w:rsidRPr="00A40A2F">
        <w:rPr>
          <w:rFonts w:ascii="Times New Roman" w:hAnsi="Times New Roman" w:cs="Times New Roman"/>
          <w:color w:val="000000" w:themeColor="text1"/>
          <w:sz w:val="28"/>
          <w:szCs w:val="28"/>
          <w:lang w:val="uk-UA"/>
        </w:rPr>
        <w:t xml:space="preserve"> Questionnaire-9) – оцінка депресивних симптомів; простий і </w:t>
      </w:r>
      <w:proofErr w:type="spellStart"/>
      <w:r w:rsidR="00F262EF" w:rsidRPr="00A40A2F">
        <w:rPr>
          <w:rFonts w:ascii="Times New Roman" w:hAnsi="Times New Roman" w:cs="Times New Roman"/>
          <w:color w:val="000000" w:themeColor="text1"/>
          <w:sz w:val="28"/>
          <w:szCs w:val="28"/>
          <w:lang w:val="uk-UA"/>
        </w:rPr>
        <w:t>валідований</w:t>
      </w:r>
      <w:proofErr w:type="spellEnd"/>
      <w:r w:rsidR="00F262EF" w:rsidRPr="00A40A2F">
        <w:rPr>
          <w:rFonts w:ascii="Times New Roman" w:hAnsi="Times New Roman" w:cs="Times New Roman"/>
          <w:color w:val="000000" w:themeColor="text1"/>
          <w:sz w:val="28"/>
          <w:szCs w:val="28"/>
          <w:lang w:val="uk-UA"/>
        </w:rPr>
        <w:t xml:space="preserve"> інструмент³.</w:t>
      </w:r>
    </w:p>
    <w:p w:rsidR="00F262EF" w:rsidRPr="00A40A2F" w:rsidRDefault="00B67480"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3. </w:t>
      </w:r>
      <w:r w:rsidR="00F262EF" w:rsidRPr="00A40A2F">
        <w:rPr>
          <w:rFonts w:ascii="Times New Roman" w:hAnsi="Times New Roman" w:cs="Times New Roman"/>
          <w:color w:val="000000" w:themeColor="text1"/>
          <w:sz w:val="28"/>
          <w:szCs w:val="28"/>
          <w:lang w:val="uk-UA"/>
        </w:rPr>
        <w:t xml:space="preserve">Шкала тривожності </w:t>
      </w:r>
      <w:proofErr w:type="spellStart"/>
      <w:r w:rsidR="00F262EF" w:rsidRPr="00A40A2F">
        <w:rPr>
          <w:rFonts w:ascii="Times New Roman" w:hAnsi="Times New Roman" w:cs="Times New Roman"/>
          <w:color w:val="000000" w:themeColor="text1"/>
          <w:sz w:val="28"/>
          <w:szCs w:val="28"/>
          <w:lang w:val="uk-UA"/>
        </w:rPr>
        <w:t>Спілбергера</w:t>
      </w:r>
      <w:proofErr w:type="spellEnd"/>
      <w:r w:rsidR="00F262EF" w:rsidRPr="00A40A2F">
        <w:rPr>
          <w:rFonts w:ascii="Times New Roman" w:hAnsi="Times New Roman" w:cs="Times New Roman"/>
          <w:color w:val="000000" w:themeColor="text1"/>
          <w:sz w:val="28"/>
          <w:szCs w:val="28"/>
          <w:lang w:val="uk-UA"/>
        </w:rPr>
        <w:t>–</w:t>
      </w:r>
      <w:proofErr w:type="spellStart"/>
      <w:r w:rsidR="00F262EF" w:rsidRPr="00A40A2F">
        <w:rPr>
          <w:rFonts w:ascii="Times New Roman" w:hAnsi="Times New Roman" w:cs="Times New Roman"/>
          <w:color w:val="000000" w:themeColor="text1"/>
          <w:sz w:val="28"/>
          <w:szCs w:val="28"/>
          <w:lang w:val="uk-UA"/>
        </w:rPr>
        <w:t>Ханіна</w:t>
      </w:r>
      <w:proofErr w:type="spellEnd"/>
      <w:r w:rsidR="00F262EF" w:rsidRPr="00A40A2F">
        <w:rPr>
          <w:rFonts w:ascii="Times New Roman" w:hAnsi="Times New Roman" w:cs="Times New Roman"/>
          <w:color w:val="000000" w:themeColor="text1"/>
          <w:sz w:val="28"/>
          <w:szCs w:val="28"/>
          <w:lang w:val="uk-UA"/>
        </w:rPr>
        <w:t xml:space="preserve"> (STAI) – вимірює ситуативну (S-шкала) та особистісну (T-шкала) тривожність⁴.</w:t>
      </w:r>
    </w:p>
    <w:p w:rsidR="00F262EF" w:rsidRPr="00A40A2F" w:rsidRDefault="00B67480"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4. </w:t>
      </w:r>
      <w:r w:rsidR="00F262EF" w:rsidRPr="00A40A2F">
        <w:rPr>
          <w:rFonts w:ascii="Times New Roman" w:hAnsi="Times New Roman" w:cs="Times New Roman"/>
          <w:color w:val="000000" w:themeColor="text1"/>
          <w:sz w:val="28"/>
          <w:szCs w:val="28"/>
          <w:lang w:val="uk-UA"/>
        </w:rPr>
        <w:t>TAS-20 (</w:t>
      </w:r>
      <w:proofErr w:type="spellStart"/>
      <w:r w:rsidR="00F262EF" w:rsidRPr="00A40A2F">
        <w:rPr>
          <w:rFonts w:ascii="Times New Roman" w:hAnsi="Times New Roman" w:cs="Times New Roman"/>
          <w:color w:val="000000" w:themeColor="text1"/>
          <w:sz w:val="28"/>
          <w:szCs w:val="28"/>
          <w:lang w:val="uk-UA"/>
        </w:rPr>
        <w:t>Toronto</w:t>
      </w:r>
      <w:proofErr w:type="spellEnd"/>
      <w:r w:rsidR="00F262EF" w:rsidRPr="00A40A2F">
        <w:rPr>
          <w:rFonts w:ascii="Times New Roman" w:hAnsi="Times New Roman" w:cs="Times New Roman"/>
          <w:color w:val="000000" w:themeColor="text1"/>
          <w:sz w:val="28"/>
          <w:szCs w:val="28"/>
          <w:lang w:val="uk-UA"/>
        </w:rPr>
        <w:t xml:space="preserve"> </w:t>
      </w:r>
      <w:proofErr w:type="spellStart"/>
      <w:r w:rsidR="00F262EF" w:rsidRPr="00A40A2F">
        <w:rPr>
          <w:rFonts w:ascii="Times New Roman" w:hAnsi="Times New Roman" w:cs="Times New Roman"/>
          <w:color w:val="000000" w:themeColor="text1"/>
          <w:sz w:val="28"/>
          <w:szCs w:val="28"/>
          <w:lang w:val="uk-UA"/>
        </w:rPr>
        <w:t>Alexithymia</w:t>
      </w:r>
      <w:proofErr w:type="spellEnd"/>
      <w:r w:rsidR="00F262EF" w:rsidRPr="00A40A2F">
        <w:rPr>
          <w:rFonts w:ascii="Times New Roman" w:hAnsi="Times New Roman" w:cs="Times New Roman"/>
          <w:color w:val="000000" w:themeColor="text1"/>
          <w:sz w:val="28"/>
          <w:szCs w:val="28"/>
          <w:lang w:val="uk-UA"/>
        </w:rPr>
        <w:t xml:space="preserve"> </w:t>
      </w:r>
      <w:proofErr w:type="spellStart"/>
      <w:r w:rsidR="00F262EF" w:rsidRPr="00A40A2F">
        <w:rPr>
          <w:rFonts w:ascii="Times New Roman" w:hAnsi="Times New Roman" w:cs="Times New Roman"/>
          <w:color w:val="000000" w:themeColor="text1"/>
          <w:sz w:val="28"/>
          <w:szCs w:val="28"/>
          <w:lang w:val="uk-UA"/>
        </w:rPr>
        <w:t>Scale</w:t>
      </w:r>
      <w:proofErr w:type="spellEnd"/>
      <w:r w:rsidR="00F262EF" w:rsidRPr="00A40A2F">
        <w:rPr>
          <w:rFonts w:ascii="Times New Roman" w:hAnsi="Times New Roman" w:cs="Times New Roman"/>
          <w:color w:val="000000" w:themeColor="text1"/>
          <w:sz w:val="28"/>
          <w:szCs w:val="28"/>
          <w:lang w:val="uk-UA"/>
        </w:rPr>
        <w:t xml:space="preserve">) – визначає рівень </w:t>
      </w:r>
      <w:proofErr w:type="spellStart"/>
      <w:r w:rsidR="00F262EF" w:rsidRPr="00A40A2F">
        <w:rPr>
          <w:rFonts w:ascii="Times New Roman" w:hAnsi="Times New Roman" w:cs="Times New Roman"/>
          <w:color w:val="000000" w:themeColor="text1"/>
          <w:sz w:val="28"/>
          <w:szCs w:val="28"/>
          <w:lang w:val="uk-UA"/>
        </w:rPr>
        <w:t>алекситимії</w:t>
      </w:r>
      <w:proofErr w:type="spellEnd"/>
      <w:r w:rsidR="00F262EF" w:rsidRPr="00A40A2F">
        <w:rPr>
          <w:rFonts w:ascii="Times New Roman" w:hAnsi="Times New Roman" w:cs="Times New Roman"/>
          <w:color w:val="000000" w:themeColor="text1"/>
          <w:sz w:val="28"/>
          <w:szCs w:val="28"/>
          <w:lang w:val="uk-UA"/>
        </w:rPr>
        <w:t>⁵.</w:t>
      </w:r>
    </w:p>
    <w:p w:rsidR="00F262EF" w:rsidRPr="00A40A2F" w:rsidRDefault="00B67480"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lastRenderedPageBreak/>
        <w:t xml:space="preserve">5. </w:t>
      </w:r>
      <w:proofErr w:type="spellStart"/>
      <w:r w:rsidR="00352ED3" w:rsidRPr="00A40A2F">
        <w:rPr>
          <w:rFonts w:ascii="Times New Roman" w:hAnsi="Times New Roman" w:cs="Times New Roman"/>
          <w:color w:val="000000" w:themeColor="text1"/>
          <w:sz w:val="28"/>
          <w:szCs w:val="28"/>
          <w:lang w:val="uk-UA"/>
        </w:rPr>
        <w:t>Мандалотерапія</w:t>
      </w:r>
      <w:proofErr w:type="spellEnd"/>
      <w:r w:rsidR="00352ED3" w:rsidRPr="00A40A2F">
        <w:rPr>
          <w:rFonts w:ascii="Times New Roman" w:hAnsi="Times New Roman" w:cs="Times New Roman"/>
          <w:color w:val="000000" w:themeColor="text1"/>
          <w:sz w:val="28"/>
          <w:szCs w:val="28"/>
          <w:lang w:val="uk-UA"/>
        </w:rPr>
        <w:t xml:space="preserve"> </w:t>
      </w:r>
      <w:r w:rsidR="00F262EF" w:rsidRPr="00A40A2F">
        <w:rPr>
          <w:rFonts w:ascii="Times New Roman" w:hAnsi="Times New Roman" w:cs="Times New Roman"/>
          <w:color w:val="000000" w:themeColor="text1"/>
          <w:sz w:val="28"/>
          <w:szCs w:val="28"/>
          <w:lang w:val="uk-UA"/>
        </w:rPr>
        <w:t xml:space="preserve">– малювання мандал та коротке структуроване інтерв’ю; аналізувалися симетрія/асиметрія, колористика, тематичні мотиви, наявність «центру», </w:t>
      </w:r>
      <w:proofErr w:type="spellStart"/>
      <w:r w:rsidR="00F262EF" w:rsidRPr="00A40A2F">
        <w:rPr>
          <w:rFonts w:ascii="Times New Roman" w:hAnsi="Times New Roman" w:cs="Times New Roman"/>
          <w:color w:val="000000" w:themeColor="text1"/>
          <w:sz w:val="28"/>
          <w:szCs w:val="28"/>
          <w:lang w:val="uk-UA"/>
        </w:rPr>
        <w:t>заповненість</w:t>
      </w:r>
      <w:proofErr w:type="spellEnd"/>
      <w:r w:rsidR="00F262EF" w:rsidRPr="00A40A2F">
        <w:rPr>
          <w:rFonts w:ascii="Times New Roman" w:hAnsi="Times New Roman" w:cs="Times New Roman"/>
          <w:color w:val="000000" w:themeColor="text1"/>
          <w:sz w:val="28"/>
          <w:szCs w:val="28"/>
          <w:lang w:val="uk-UA"/>
        </w:rPr>
        <w:t xml:space="preserve"> фігур⁶.</w:t>
      </w:r>
    </w:p>
    <w:p w:rsidR="00B67480" w:rsidRPr="00A40A2F" w:rsidRDefault="00B67480"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6. </w:t>
      </w:r>
      <w:r w:rsidR="00F262EF" w:rsidRPr="00A40A2F">
        <w:rPr>
          <w:rFonts w:ascii="Times New Roman" w:hAnsi="Times New Roman" w:cs="Times New Roman"/>
          <w:color w:val="000000" w:themeColor="text1"/>
          <w:sz w:val="28"/>
          <w:szCs w:val="28"/>
          <w:lang w:val="uk-UA"/>
        </w:rPr>
        <w:t xml:space="preserve">Коротке </w:t>
      </w:r>
      <w:proofErr w:type="spellStart"/>
      <w:r w:rsidR="00F262EF" w:rsidRPr="00A40A2F">
        <w:rPr>
          <w:rFonts w:ascii="Times New Roman" w:hAnsi="Times New Roman" w:cs="Times New Roman"/>
          <w:color w:val="000000" w:themeColor="text1"/>
          <w:sz w:val="28"/>
          <w:szCs w:val="28"/>
          <w:lang w:val="uk-UA"/>
        </w:rPr>
        <w:t>напівструктуроване</w:t>
      </w:r>
      <w:proofErr w:type="spellEnd"/>
      <w:r w:rsidR="00F262EF" w:rsidRPr="00A40A2F">
        <w:rPr>
          <w:rFonts w:ascii="Times New Roman" w:hAnsi="Times New Roman" w:cs="Times New Roman"/>
          <w:color w:val="000000" w:themeColor="text1"/>
          <w:sz w:val="28"/>
          <w:szCs w:val="28"/>
          <w:lang w:val="uk-UA"/>
        </w:rPr>
        <w:t xml:space="preserve"> інтерв’ю – доповнювало дані анкет і мандал, включаючи джерела стресу, стиль подолання труднощів, мережу підтримки та ставлення до власного тіла.</w:t>
      </w:r>
    </w:p>
    <w:p w:rsidR="00F262EF" w:rsidRPr="00A40A2F" w:rsidRDefault="00F262EF" w:rsidP="001F3586">
      <w:pPr>
        <w:tabs>
          <w:tab w:val="left" w:pos="3432"/>
        </w:tabs>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2.2.4. Етичні аспекти</w:t>
      </w:r>
      <w:r w:rsidR="001F3586">
        <w:rPr>
          <w:rFonts w:ascii="Times New Roman" w:hAnsi="Times New Roman" w:cs="Times New Roman"/>
          <w:color w:val="000000" w:themeColor="text1"/>
          <w:sz w:val="28"/>
          <w:szCs w:val="28"/>
          <w:lang w:val="uk-UA"/>
        </w:rPr>
        <w:tab/>
      </w:r>
    </w:p>
    <w:p w:rsidR="00F262EF" w:rsidRPr="00A40A2F" w:rsidRDefault="00F262EF"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Дослідження відповідало етичним нормам: інформована згода, право на відмову без наслідків, анонімність даних, можливість отримати психологічну підтримку після участі. Дані зберігалися окремо в зашифрованому файлі, з кодами для ідентифікації. Робота дотримується принципів Декларації Гельсінкі⁷.</w:t>
      </w:r>
    </w:p>
    <w:p w:rsidR="00B67480" w:rsidRPr="00A40A2F" w:rsidRDefault="00F262EF"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2.2.5. Обробка та аналіз </w:t>
      </w:r>
    </w:p>
    <w:p w:rsidR="00EF53CF" w:rsidRPr="00EF53CF" w:rsidRDefault="00EF53CF" w:rsidP="00EF53CF">
      <w:pPr>
        <w:spacing w:line="360" w:lineRule="auto"/>
        <w:ind w:firstLine="360"/>
        <w:jc w:val="both"/>
        <w:rPr>
          <w:rFonts w:ascii="Times New Roman" w:hAnsi="Times New Roman" w:cs="Times New Roman"/>
          <w:color w:val="000000" w:themeColor="text1"/>
          <w:sz w:val="28"/>
          <w:szCs w:val="28"/>
          <w:lang w:val="uk-UA"/>
        </w:rPr>
      </w:pPr>
      <w:r w:rsidRPr="00EF53CF">
        <w:rPr>
          <w:rFonts w:ascii="Times New Roman" w:hAnsi="Times New Roman" w:cs="Times New Roman"/>
          <w:color w:val="000000" w:themeColor="text1"/>
          <w:sz w:val="28"/>
          <w:szCs w:val="28"/>
          <w:lang w:val="uk-UA"/>
        </w:rPr>
        <w:t>Для інтерпретації отриманих результатів було застосовано поєднання кількісних і якісних методів аналізу. Такий підхід дозволив, з одного боку, отримати статистично обґрунтовані висновки щодо відмінностей і динаміки показників, а з іншого — краще зрозуміти суб’єктивний досвід учасни</w:t>
      </w:r>
      <w:r>
        <w:rPr>
          <w:rFonts w:ascii="Times New Roman" w:hAnsi="Times New Roman" w:cs="Times New Roman"/>
          <w:color w:val="000000" w:themeColor="text1"/>
          <w:sz w:val="28"/>
          <w:szCs w:val="28"/>
          <w:lang w:val="uk-UA"/>
        </w:rPr>
        <w:t>ць і контекст їхніх переживань.</w:t>
      </w:r>
    </w:p>
    <w:p w:rsidR="00A72E0C" w:rsidRPr="00A72E0C" w:rsidRDefault="00EF53CF" w:rsidP="00EF53CF">
      <w:pPr>
        <w:spacing w:line="360" w:lineRule="auto"/>
        <w:ind w:firstLine="360"/>
        <w:jc w:val="both"/>
        <w:rPr>
          <w:rFonts w:ascii="Times New Roman" w:hAnsi="Times New Roman" w:cs="Times New Roman"/>
          <w:color w:val="FF0000"/>
          <w:sz w:val="28"/>
          <w:szCs w:val="28"/>
          <w:lang w:val="uk-UA"/>
        </w:rPr>
      </w:pPr>
      <w:r w:rsidRPr="00EF53CF">
        <w:rPr>
          <w:rFonts w:ascii="Times New Roman" w:hAnsi="Times New Roman" w:cs="Times New Roman"/>
          <w:color w:val="000000" w:themeColor="text1"/>
          <w:sz w:val="28"/>
          <w:szCs w:val="28"/>
          <w:lang w:val="uk-UA"/>
        </w:rPr>
        <w:t xml:space="preserve">Усі відповіді </w:t>
      </w:r>
      <w:proofErr w:type="spellStart"/>
      <w:r w:rsidRPr="00EF53CF">
        <w:rPr>
          <w:rFonts w:ascii="Times New Roman" w:hAnsi="Times New Roman" w:cs="Times New Roman"/>
          <w:color w:val="000000" w:themeColor="text1"/>
          <w:sz w:val="28"/>
          <w:szCs w:val="28"/>
          <w:lang w:val="uk-UA"/>
        </w:rPr>
        <w:t>респонденток</w:t>
      </w:r>
      <w:proofErr w:type="spellEnd"/>
      <w:r w:rsidRPr="00EF53CF">
        <w:rPr>
          <w:rFonts w:ascii="Times New Roman" w:hAnsi="Times New Roman" w:cs="Times New Roman"/>
          <w:color w:val="000000" w:themeColor="text1"/>
          <w:sz w:val="28"/>
          <w:szCs w:val="28"/>
          <w:lang w:val="uk-UA"/>
        </w:rPr>
        <w:t xml:space="preserve"> були закодовані та внесені до електронної таблиці Microsoft Excel </w:t>
      </w:r>
      <w:r w:rsidRPr="00EF53CF">
        <w:rPr>
          <w:rFonts w:ascii="Times New Roman" w:hAnsi="Times New Roman" w:cs="Times New Roman"/>
          <w:color w:val="FF0000"/>
          <w:sz w:val="28"/>
          <w:szCs w:val="28"/>
          <w:lang w:val="uk-UA"/>
        </w:rPr>
        <w:t xml:space="preserve">(див. Додаток 1). </w:t>
      </w:r>
      <w:r w:rsidRPr="00EF53CF">
        <w:rPr>
          <w:rFonts w:ascii="Times New Roman" w:hAnsi="Times New Roman" w:cs="Times New Roman"/>
          <w:color w:val="000000" w:themeColor="text1"/>
          <w:sz w:val="28"/>
          <w:szCs w:val="28"/>
          <w:lang w:val="uk-UA"/>
        </w:rPr>
        <w:t xml:space="preserve">Для кожної учасниці використовувався індивідуальний код, що забезпечувало анонімність і коректність зіставлення показників у двох вимірюваннях (до та після </w:t>
      </w:r>
      <w:proofErr w:type="spellStart"/>
      <w:r w:rsidRPr="00EF53CF">
        <w:rPr>
          <w:rFonts w:ascii="Times New Roman" w:hAnsi="Times New Roman" w:cs="Times New Roman"/>
          <w:color w:val="000000" w:themeColor="text1"/>
          <w:sz w:val="28"/>
          <w:szCs w:val="28"/>
          <w:lang w:val="uk-UA"/>
        </w:rPr>
        <w:t>психокорекційної</w:t>
      </w:r>
      <w:proofErr w:type="spellEnd"/>
      <w:r w:rsidRPr="00EF53CF">
        <w:rPr>
          <w:rFonts w:ascii="Times New Roman" w:hAnsi="Times New Roman" w:cs="Times New Roman"/>
          <w:color w:val="000000" w:themeColor="text1"/>
          <w:sz w:val="28"/>
          <w:szCs w:val="28"/>
          <w:lang w:val="uk-UA"/>
        </w:rPr>
        <w:t xml:space="preserve"> програми).</w:t>
      </w:r>
    </w:p>
    <w:p w:rsidR="00DD3556" w:rsidRPr="00277B3B" w:rsidRDefault="00793E5C" w:rsidP="00231433">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2.2.5.</w:t>
      </w:r>
      <w:r w:rsidR="001A7C13" w:rsidRPr="00277B3B">
        <w:rPr>
          <w:rFonts w:ascii="Times New Roman" w:hAnsi="Times New Roman" w:cs="Times New Roman"/>
          <w:color w:val="000000" w:themeColor="text1"/>
          <w:sz w:val="28"/>
          <w:szCs w:val="28"/>
          <w:lang w:val="uk-UA"/>
        </w:rPr>
        <w:t>1. Кількісна обробка анке</w:t>
      </w:r>
      <w:r w:rsidR="00277B3B" w:rsidRPr="00277B3B">
        <w:rPr>
          <w:rFonts w:ascii="Times New Roman" w:hAnsi="Times New Roman" w:cs="Times New Roman"/>
          <w:color w:val="000000" w:themeColor="text1"/>
          <w:sz w:val="28"/>
          <w:szCs w:val="28"/>
          <w:lang w:val="uk-UA"/>
        </w:rPr>
        <w:t xml:space="preserve">т та </w:t>
      </w:r>
      <w:r w:rsidR="00A72E0C" w:rsidRPr="00277B3B">
        <w:rPr>
          <w:rFonts w:ascii="Times New Roman" w:hAnsi="Times New Roman" w:cs="Times New Roman"/>
          <w:color w:val="000000" w:themeColor="text1"/>
          <w:sz w:val="28"/>
          <w:szCs w:val="28"/>
          <w:lang w:val="uk-UA"/>
        </w:rPr>
        <w:t>тестових завдань</w:t>
      </w:r>
    </w:p>
    <w:p w:rsidR="00793E5C" w:rsidRPr="00772440" w:rsidRDefault="00793E5C" w:rsidP="00772440">
      <w:pPr>
        <w:spacing w:line="360" w:lineRule="auto"/>
        <w:ind w:firstLine="360"/>
        <w:jc w:val="both"/>
        <w:rPr>
          <w:rFonts w:ascii="Times New Roman" w:hAnsi="Times New Roman" w:cs="Times New Roman"/>
          <w:color w:val="000000" w:themeColor="text1"/>
          <w:sz w:val="28"/>
          <w:szCs w:val="28"/>
          <w:lang w:val="uk-UA"/>
        </w:rPr>
      </w:pPr>
      <w:r w:rsidRPr="00772440">
        <w:rPr>
          <w:rFonts w:ascii="Times New Roman" w:hAnsi="Times New Roman" w:cs="Times New Roman"/>
          <w:color w:val="000000" w:themeColor="text1"/>
          <w:sz w:val="28"/>
          <w:szCs w:val="28"/>
          <w:lang w:val="uk-UA"/>
        </w:rPr>
        <w:t xml:space="preserve">Кількісний аналіз охоплював обробку результатів стандартизованих </w:t>
      </w:r>
      <w:proofErr w:type="spellStart"/>
      <w:r w:rsidRPr="00772440">
        <w:rPr>
          <w:rFonts w:ascii="Times New Roman" w:hAnsi="Times New Roman" w:cs="Times New Roman"/>
          <w:color w:val="000000" w:themeColor="text1"/>
          <w:sz w:val="28"/>
          <w:szCs w:val="28"/>
          <w:lang w:val="uk-UA"/>
        </w:rPr>
        <w:t>психодіагностичних</w:t>
      </w:r>
      <w:proofErr w:type="spellEnd"/>
      <w:r w:rsidRPr="00772440">
        <w:rPr>
          <w:rFonts w:ascii="Times New Roman" w:hAnsi="Times New Roman" w:cs="Times New Roman"/>
          <w:color w:val="000000" w:themeColor="text1"/>
          <w:sz w:val="28"/>
          <w:szCs w:val="28"/>
          <w:lang w:val="uk-UA"/>
        </w:rPr>
        <w:t xml:space="preserve"> </w:t>
      </w:r>
      <w:proofErr w:type="spellStart"/>
      <w:r w:rsidRPr="00772440">
        <w:rPr>
          <w:rFonts w:ascii="Times New Roman" w:hAnsi="Times New Roman" w:cs="Times New Roman"/>
          <w:color w:val="000000" w:themeColor="text1"/>
          <w:sz w:val="28"/>
          <w:szCs w:val="28"/>
          <w:lang w:val="uk-UA"/>
        </w:rPr>
        <w:t>методик</w:t>
      </w:r>
      <w:proofErr w:type="spellEnd"/>
      <w:r w:rsidRPr="00772440">
        <w:rPr>
          <w:rFonts w:ascii="Times New Roman" w:hAnsi="Times New Roman" w:cs="Times New Roman"/>
          <w:color w:val="000000" w:themeColor="text1"/>
          <w:sz w:val="28"/>
          <w:szCs w:val="28"/>
          <w:lang w:val="uk-UA"/>
        </w:rPr>
        <w:t xml:space="preserve"> PHQ-9, STAI та TAS-20, а також даних </w:t>
      </w:r>
      <w:r w:rsidRPr="00772440">
        <w:rPr>
          <w:rFonts w:ascii="Times New Roman" w:hAnsi="Times New Roman" w:cs="Times New Roman"/>
          <w:color w:val="000000" w:themeColor="text1"/>
          <w:sz w:val="28"/>
          <w:szCs w:val="28"/>
          <w:lang w:val="uk-UA"/>
        </w:rPr>
        <w:lastRenderedPageBreak/>
        <w:t xml:space="preserve">авторських інструментів — соціально-демографічної анкети й </w:t>
      </w:r>
      <w:r w:rsidR="00772440">
        <w:rPr>
          <w:rFonts w:ascii="Times New Roman" w:hAnsi="Times New Roman" w:cs="Times New Roman"/>
          <w:color w:val="000000" w:themeColor="text1"/>
          <w:sz w:val="28"/>
          <w:szCs w:val="28"/>
          <w:lang w:val="uk-UA"/>
        </w:rPr>
        <w:t>опитувальника соматичних скарг.</w:t>
      </w:r>
    </w:p>
    <w:p w:rsidR="00793E5C" w:rsidRPr="00772440" w:rsidRDefault="00793E5C" w:rsidP="00772440">
      <w:pPr>
        <w:spacing w:line="360" w:lineRule="auto"/>
        <w:ind w:firstLine="360"/>
        <w:jc w:val="both"/>
        <w:rPr>
          <w:rFonts w:ascii="Times New Roman" w:hAnsi="Times New Roman" w:cs="Times New Roman"/>
          <w:color w:val="000000" w:themeColor="text1"/>
          <w:sz w:val="28"/>
          <w:szCs w:val="28"/>
          <w:lang w:val="uk-UA"/>
        </w:rPr>
      </w:pPr>
      <w:r w:rsidRPr="00772440">
        <w:rPr>
          <w:rFonts w:ascii="Times New Roman" w:hAnsi="Times New Roman" w:cs="Times New Roman"/>
          <w:color w:val="000000" w:themeColor="text1"/>
          <w:sz w:val="28"/>
          <w:szCs w:val="28"/>
          <w:lang w:val="uk-UA"/>
        </w:rPr>
        <w:t>Для опису вибірки та виявлення загальних тенденцій застосовувалися методи описової статистики, зокрема обчислення середніх значень, медіани, стандартного відхилення, а також частотних і відсоткових показни</w:t>
      </w:r>
      <w:r w:rsidR="00772440">
        <w:rPr>
          <w:rFonts w:ascii="Times New Roman" w:hAnsi="Times New Roman" w:cs="Times New Roman"/>
          <w:color w:val="000000" w:themeColor="text1"/>
          <w:sz w:val="28"/>
          <w:szCs w:val="28"/>
          <w:lang w:val="uk-UA"/>
        </w:rPr>
        <w:t>ків (залежно від типу змінних).</w:t>
      </w:r>
    </w:p>
    <w:p w:rsidR="00793E5C" w:rsidRDefault="00793E5C" w:rsidP="00772440">
      <w:pPr>
        <w:spacing w:line="360" w:lineRule="auto"/>
        <w:ind w:firstLine="360"/>
        <w:jc w:val="both"/>
        <w:rPr>
          <w:rFonts w:ascii="Times New Roman" w:hAnsi="Times New Roman" w:cs="Times New Roman"/>
          <w:color w:val="000000" w:themeColor="text1"/>
          <w:sz w:val="28"/>
          <w:szCs w:val="28"/>
          <w:lang w:val="uk-UA"/>
        </w:rPr>
      </w:pPr>
      <w:r w:rsidRPr="00772440">
        <w:rPr>
          <w:rFonts w:ascii="Times New Roman" w:hAnsi="Times New Roman" w:cs="Times New Roman"/>
          <w:color w:val="000000" w:themeColor="text1"/>
          <w:sz w:val="28"/>
          <w:szCs w:val="28"/>
          <w:lang w:val="uk-UA"/>
        </w:rPr>
        <w:t>З огляду на обсяг вибірки та характер розподілу даних, для перевірки статистичних відмінностей використовувалися непараметричні кр</w:t>
      </w:r>
      <w:r w:rsidR="00772440">
        <w:rPr>
          <w:rFonts w:ascii="Times New Roman" w:hAnsi="Times New Roman" w:cs="Times New Roman"/>
          <w:color w:val="000000" w:themeColor="text1"/>
          <w:sz w:val="28"/>
          <w:szCs w:val="28"/>
          <w:lang w:val="uk-UA"/>
        </w:rPr>
        <w:t>итерії математичної статистики.</w:t>
      </w:r>
    </w:p>
    <w:p w:rsidR="004F47AE" w:rsidRPr="004F47AE" w:rsidRDefault="004F47AE" w:rsidP="00772440">
      <w:pPr>
        <w:spacing w:line="360" w:lineRule="auto"/>
        <w:ind w:firstLine="360"/>
        <w:jc w:val="both"/>
        <w:rPr>
          <w:rFonts w:ascii="Times New Roman" w:hAnsi="Times New Roman" w:cs="Times New Roman"/>
          <w:i/>
          <w:color w:val="000000" w:themeColor="text1"/>
          <w:sz w:val="28"/>
          <w:szCs w:val="28"/>
          <w:lang w:val="uk-UA"/>
        </w:rPr>
      </w:pPr>
      <w:r w:rsidRPr="004F47AE">
        <w:rPr>
          <w:rFonts w:ascii="Times New Roman" w:hAnsi="Times New Roman" w:cs="Times New Roman"/>
          <w:i/>
          <w:color w:val="000000" w:themeColor="text1"/>
          <w:sz w:val="28"/>
          <w:szCs w:val="28"/>
          <w:lang w:val="uk-UA"/>
        </w:rPr>
        <w:t>Критерій Манна–</w:t>
      </w:r>
      <w:proofErr w:type="spellStart"/>
      <w:r w:rsidRPr="004F47AE">
        <w:rPr>
          <w:rFonts w:ascii="Times New Roman" w:hAnsi="Times New Roman" w:cs="Times New Roman"/>
          <w:i/>
          <w:color w:val="000000" w:themeColor="text1"/>
          <w:sz w:val="28"/>
          <w:szCs w:val="28"/>
          <w:lang w:val="uk-UA"/>
        </w:rPr>
        <w:t>Уїтні</w:t>
      </w:r>
      <w:proofErr w:type="spellEnd"/>
      <w:r w:rsidRPr="004F47AE">
        <w:rPr>
          <w:rFonts w:ascii="Times New Roman" w:hAnsi="Times New Roman" w:cs="Times New Roman"/>
          <w:i/>
          <w:color w:val="000000" w:themeColor="text1"/>
          <w:sz w:val="28"/>
          <w:szCs w:val="28"/>
          <w:lang w:val="uk-UA"/>
        </w:rPr>
        <w:t xml:space="preserve"> (U): опис і формули</w:t>
      </w:r>
    </w:p>
    <w:p w:rsidR="00793E5C" w:rsidRDefault="00793E5C" w:rsidP="00772440">
      <w:pPr>
        <w:spacing w:line="360" w:lineRule="auto"/>
        <w:ind w:firstLine="360"/>
        <w:jc w:val="both"/>
        <w:rPr>
          <w:rFonts w:ascii="Times New Roman" w:hAnsi="Times New Roman" w:cs="Times New Roman"/>
          <w:color w:val="000000" w:themeColor="text1"/>
          <w:sz w:val="28"/>
          <w:szCs w:val="28"/>
          <w:lang w:val="uk-UA"/>
        </w:rPr>
      </w:pPr>
      <w:r w:rsidRPr="00772440">
        <w:rPr>
          <w:rFonts w:ascii="Times New Roman" w:hAnsi="Times New Roman" w:cs="Times New Roman"/>
          <w:color w:val="000000" w:themeColor="text1"/>
          <w:sz w:val="28"/>
          <w:szCs w:val="28"/>
          <w:lang w:val="uk-UA"/>
        </w:rPr>
        <w:t>Для порівняльного аналізу показників між двома незалежними вибірками — жінками з досвідом внутрішнього переміщення та місцевими жінками — застосовувався критерій Манна–</w:t>
      </w:r>
      <w:proofErr w:type="spellStart"/>
      <w:r w:rsidRPr="00772440">
        <w:rPr>
          <w:rFonts w:ascii="Times New Roman" w:hAnsi="Times New Roman" w:cs="Times New Roman"/>
          <w:color w:val="000000" w:themeColor="text1"/>
          <w:sz w:val="28"/>
          <w:szCs w:val="28"/>
          <w:lang w:val="uk-UA"/>
        </w:rPr>
        <w:t>Уїтні</w:t>
      </w:r>
      <w:proofErr w:type="spellEnd"/>
      <w:r w:rsidRPr="00772440">
        <w:rPr>
          <w:rFonts w:ascii="Times New Roman" w:hAnsi="Times New Roman" w:cs="Times New Roman"/>
          <w:color w:val="000000" w:themeColor="text1"/>
          <w:sz w:val="28"/>
          <w:szCs w:val="28"/>
          <w:lang w:val="uk-UA"/>
        </w:rPr>
        <w:t xml:space="preserve"> (U). Використання цього критерію є доцільним у випадках, коли дані не відповідають вимогам нормального розподілу та представлені у вигляді кількісних або рангових показників. Критерій Манна–</w:t>
      </w:r>
      <w:proofErr w:type="spellStart"/>
      <w:r w:rsidRPr="00772440">
        <w:rPr>
          <w:rFonts w:ascii="Times New Roman" w:hAnsi="Times New Roman" w:cs="Times New Roman"/>
          <w:color w:val="000000" w:themeColor="text1"/>
          <w:sz w:val="28"/>
          <w:szCs w:val="28"/>
          <w:lang w:val="uk-UA"/>
        </w:rPr>
        <w:t>Уїтні</w:t>
      </w:r>
      <w:proofErr w:type="spellEnd"/>
      <w:r w:rsidRPr="00772440">
        <w:rPr>
          <w:rFonts w:ascii="Times New Roman" w:hAnsi="Times New Roman" w:cs="Times New Roman"/>
          <w:color w:val="000000" w:themeColor="text1"/>
          <w:sz w:val="28"/>
          <w:szCs w:val="28"/>
          <w:lang w:val="uk-UA"/>
        </w:rPr>
        <w:t xml:space="preserve"> дозволив оцінити наявність статистично значущих відмінностей між групами за рівнем депресивної симптоматики, тривожності, </w:t>
      </w:r>
      <w:proofErr w:type="spellStart"/>
      <w:r w:rsidRPr="00772440">
        <w:rPr>
          <w:rFonts w:ascii="Times New Roman" w:hAnsi="Times New Roman" w:cs="Times New Roman"/>
          <w:color w:val="000000" w:themeColor="text1"/>
          <w:sz w:val="28"/>
          <w:szCs w:val="28"/>
          <w:lang w:val="uk-UA"/>
        </w:rPr>
        <w:t>а</w:t>
      </w:r>
      <w:r w:rsidR="00772440">
        <w:rPr>
          <w:rFonts w:ascii="Times New Roman" w:hAnsi="Times New Roman" w:cs="Times New Roman"/>
          <w:color w:val="000000" w:themeColor="text1"/>
          <w:sz w:val="28"/>
          <w:szCs w:val="28"/>
          <w:lang w:val="uk-UA"/>
        </w:rPr>
        <w:t>лекситимії</w:t>
      </w:r>
      <w:proofErr w:type="spellEnd"/>
      <w:r w:rsidR="00772440">
        <w:rPr>
          <w:rFonts w:ascii="Times New Roman" w:hAnsi="Times New Roman" w:cs="Times New Roman"/>
          <w:color w:val="000000" w:themeColor="text1"/>
          <w:sz w:val="28"/>
          <w:szCs w:val="28"/>
          <w:lang w:val="uk-UA"/>
        </w:rPr>
        <w:t xml:space="preserve"> та соматичних скарг.</w:t>
      </w:r>
    </w:p>
    <w:p w:rsidR="00FD2058" w:rsidRPr="00FD2058" w:rsidRDefault="00FD2058" w:rsidP="00FD2058">
      <w:pPr>
        <w:spacing w:line="360" w:lineRule="auto"/>
        <w:ind w:firstLine="360"/>
        <w:jc w:val="both"/>
        <w:rPr>
          <w:rFonts w:ascii="Times New Roman" w:hAnsi="Times New Roman" w:cs="Times New Roman"/>
          <w:color w:val="000000" w:themeColor="text1"/>
          <w:sz w:val="28"/>
          <w:szCs w:val="28"/>
          <w:lang w:val="uk-UA"/>
        </w:rPr>
      </w:pPr>
      <w:r w:rsidRPr="00FD2058">
        <w:rPr>
          <w:rFonts w:ascii="Times New Roman" w:hAnsi="Times New Roman" w:cs="Times New Roman"/>
          <w:color w:val="000000" w:themeColor="text1"/>
          <w:sz w:val="28"/>
          <w:szCs w:val="28"/>
          <w:lang w:val="uk-UA"/>
        </w:rPr>
        <w:t>Сутність критерію полягає у ранжуванні всіх значень двох вибірок у спільному масиві та порівнянні сум рангів між групами.</w:t>
      </w:r>
    </w:p>
    <w:p w:rsidR="00FD2058" w:rsidRPr="00FD2058" w:rsidRDefault="00FD2058" w:rsidP="00FD2058">
      <w:pPr>
        <w:spacing w:line="360" w:lineRule="auto"/>
        <w:ind w:firstLine="360"/>
        <w:jc w:val="both"/>
        <w:rPr>
          <w:rFonts w:ascii="Times New Roman" w:hAnsi="Times New Roman" w:cs="Times New Roman"/>
          <w:i/>
          <w:color w:val="000000" w:themeColor="text1"/>
          <w:sz w:val="28"/>
          <w:szCs w:val="28"/>
          <w:lang w:val="uk-UA"/>
        </w:rPr>
      </w:pPr>
      <w:r w:rsidRPr="00FD2058">
        <w:rPr>
          <w:rFonts w:ascii="Times New Roman" w:hAnsi="Times New Roman" w:cs="Times New Roman"/>
          <w:i/>
          <w:color w:val="000000" w:themeColor="text1"/>
          <w:sz w:val="28"/>
          <w:szCs w:val="28"/>
          <w:lang w:val="uk-UA"/>
        </w:rPr>
        <w:t>Формули розрахунку критерію Манна–</w:t>
      </w:r>
      <w:proofErr w:type="spellStart"/>
      <w:r w:rsidRPr="00FD2058">
        <w:rPr>
          <w:rFonts w:ascii="Times New Roman" w:hAnsi="Times New Roman" w:cs="Times New Roman"/>
          <w:i/>
          <w:color w:val="000000" w:themeColor="text1"/>
          <w:sz w:val="28"/>
          <w:szCs w:val="28"/>
          <w:lang w:val="uk-UA"/>
        </w:rPr>
        <w:t>Уїтні</w:t>
      </w:r>
      <w:proofErr w:type="spellEnd"/>
    </w:p>
    <w:p w:rsidR="00FD2058" w:rsidRPr="00FD2058" w:rsidRDefault="00FD2058" w:rsidP="00FD2058">
      <w:pPr>
        <w:spacing w:line="360" w:lineRule="auto"/>
        <w:ind w:firstLine="360"/>
        <w:jc w:val="both"/>
        <w:rPr>
          <w:rFonts w:ascii="Times New Roman" w:hAnsi="Times New Roman" w:cs="Times New Roman"/>
          <w:color w:val="000000" w:themeColor="text1"/>
          <w:sz w:val="28"/>
          <w:szCs w:val="28"/>
          <w:lang w:val="uk-UA"/>
        </w:rPr>
      </w:pPr>
      <w:r w:rsidRPr="00FD2058">
        <w:rPr>
          <w:rFonts w:ascii="Times New Roman" w:hAnsi="Times New Roman" w:cs="Times New Roman"/>
          <w:color w:val="000000" w:themeColor="text1"/>
          <w:sz w:val="28"/>
          <w:szCs w:val="28"/>
          <w:lang w:val="uk-UA"/>
        </w:rPr>
        <w:t>Критерій Манна–</w:t>
      </w:r>
      <w:proofErr w:type="spellStart"/>
      <w:r w:rsidRPr="00FD2058">
        <w:rPr>
          <w:rFonts w:ascii="Times New Roman" w:hAnsi="Times New Roman" w:cs="Times New Roman"/>
          <w:color w:val="000000" w:themeColor="text1"/>
          <w:sz w:val="28"/>
          <w:szCs w:val="28"/>
          <w:lang w:val="uk-UA"/>
        </w:rPr>
        <w:t>Уїтні</w:t>
      </w:r>
      <w:proofErr w:type="spellEnd"/>
      <w:r w:rsidRPr="00FD2058">
        <w:rPr>
          <w:rFonts w:ascii="Times New Roman" w:hAnsi="Times New Roman" w:cs="Times New Roman"/>
          <w:color w:val="000000" w:themeColor="text1"/>
          <w:sz w:val="28"/>
          <w:szCs w:val="28"/>
          <w:lang w:val="uk-UA"/>
        </w:rPr>
        <w:t xml:space="preserve"> обчислюється за такими формулами:</w:t>
      </w:r>
    </w:p>
    <w:p w:rsidR="00FD2058" w:rsidRDefault="00FD2058" w:rsidP="00256E54">
      <w:pPr>
        <w:spacing w:line="360" w:lineRule="auto"/>
        <w:ind w:firstLine="360"/>
        <w:jc w:val="center"/>
        <w:rPr>
          <w:rFonts w:ascii="Times New Roman" w:eastAsiaTheme="minorEastAsia" w:hAnsi="Times New Roman" w:cs="Times New Roman"/>
          <w:color w:val="000000" w:themeColor="text1"/>
          <w:sz w:val="28"/>
          <w:szCs w:val="28"/>
          <w:lang w:val="uk-UA"/>
        </w:rPr>
      </w:pPr>
      <w:r w:rsidRPr="00FD2058">
        <w:rPr>
          <w:rFonts w:ascii="Times New Roman" w:hAnsi="Times New Roman" w:cs="Times New Roman"/>
          <w:color w:val="000000" w:themeColor="text1"/>
          <w:sz w:val="28"/>
          <w:szCs w:val="28"/>
          <w:lang w:val="uk-UA"/>
        </w:rPr>
        <w:t>​</w:t>
      </w:r>
      <m:oMath>
        <m:r>
          <w:rPr>
            <w:rFonts w:ascii="Cambria Math" w:hAnsi="Cambria Math" w:cs="Times New Roman"/>
            <w:color w:val="000000" w:themeColor="text1"/>
            <w:sz w:val="28"/>
            <w:szCs w:val="28"/>
            <w:lang w:val="uk-UA"/>
          </w:rPr>
          <m:t>U1​=n1​⋅n2​+2n1​(n1​+1)​-R1​</m:t>
        </m:r>
      </m:oMath>
    </w:p>
    <w:p w:rsidR="00256E54" w:rsidRPr="00A91C47" w:rsidRDefault="00256E54" w:rsidP="00256E54">
      <w:pPr>
        <w:spacing w:line="360" w:lineRule="auto"/>
        <w:ind w:firstLine="360"/>
        <w:jc w:val="center"/>
        <w:rPr>
          <w:rFonts w:ascii="Cambria Math" w:hAnsi="Cambria Math" w:cs="Times New Roman"/>
          <w:i/>
          <w:color w:val="000000" w:themeColor="text1"/>
          <w:sz w:val="28"/>
          <w:szCs w:val="28"/>
          <w:lang w:val="uk-UA"/>
        </w:rPr>
      </w:pPr>
      <w:r w:rsidRPr="00256E54">
        <w:rPr>
          <w:rFonts w:ascii="Cambria Math" w:hAnsi="Cambria Math" w:cs="Times New Roman"/>
          <w:i/>
          <w:color w:val="000000" w:themeColor="text1"/>
          <w:sz w:val="28"/>
          <w:szCs w:val="28"/>
          <w:lang w:val="en-US"/>
        </w:rPr>
        <w:t>U</w:t>
      </w:r>
      <w:r w:rsidRPr="00A91C47">
        <w:rPr>
          <w:rFonts w:ascii="Cambria Math" w:hAnsi="Cambria Math" w:cs="Times New Roman"/>
          <w:i/>
          <w:color w:val="000000" w:themeColor="text1"/>
          <w:sz w:val="28"/>
          <w:szCs w:val="28"/>
          <w:lang w:val="uk-UA"/>
        </w:rPr>
        <w:t>2​=</w:t>
      </w:r>
      <w:r w:rsidRPr="00256E54">
        <w:rPr>
          <w:rFonts w:ascii="Cambria Math" w:hAnsi="Cambria Math" w:cs="Times New Roman"/>
          <w:i/>
          <w:color w:val="000000" w:themeColor="text1"/>
          <w:sz w:val="28"/>
          <w:szCs w:val="28"/>
          <w:lang w:val="en-US"/>
        </w:rPr>
        <w:t>n</w:t>
      </w:r>
      <w:r w:rsidRPr="00A91C47">
        <w:rPr>
          <w:rFonts w:ascii="Cambria Math" w:hAnsi="Cambria Math" w:cs="Times New Roman"/>
          <w:i/>
          <w:color w:val="000000" w:themeColor="text1"/>
          <w:sz w:val="28"/>
          <w:szCs w:val="28"/>
          <w:lang w:val="uk-UA"/>
        </w:rPr>
        <w:t>1​⋅</w:t>
      </w:r>
      <w:r w:rsidRPr="00256E54">
        <w:rPr>
          <w:rFonts w:ascii="Cambria Math" w:hAnsi="Cambria Math" w:cs="Times New Roman"/>
          <w:i/>
          <w:color w:val="000000" w:themeColor="text1"/>
          <w:sz w:val="28"/>
          <w:szCs w:val="28"/>
          <w:lang w:val="en-US"/>
        </w:rPr>
        <w:t>n</w:t>
      </w:r>
      <w:r w:rsidRPr="00A91C47">
        <w:rPr>
          <w:rFonts w:ascii="Cambria Math" w:hAnsi="Cambria Math" w:cs="Times New Roman"/>
          <w:i/>
          <w:color w:val="000000" w:themeColor="text1"/>
          <w:sz w:val="28"/>
          <w:szCs w:val="28"/>
          <w:lang w:val="uk-UA"/>
        </w:rPr>
        <w:t>2​−</w:t>
      </w:r>
      <w:r w:rsidRPr="00256E54">
        <w:rPr>
          <w:rFonts w:ascii="Cambria Math" w:hAnsi="Cambria Math" w:cs="Times New Roman"/>
          <w:i/>
          <w:color w:val="000000" w:themeColor="text1"/>
          <w:sz w:val="28"/>
          <w:szCs w:val="28"/>
          <w:lang w:val="en-US"/>
        </w:rPr>
        <w:t>U</w:t>
      </w:r>
      <w:r w:rsidRPr="00A91C47">
        <w:rPr>
          <w:rFonts w:ascii="Cambria Math" w:hAnsi="Cambria Math" w:cs="Times New Roman"/>
          <w:i/>
          <w:color w:val="000000" w:themeColor="text1"/>
          <w:sz w:val="28"/>
          <w:szCs w:val="28"/>
          <w:lang w:val="uk-UA"/>
        </w:rPr>
        <w:t xml:space="preserve">1​ </w:t>
      </w:r>
    </w:p>
    <w:p w:rsidR="00256E54" w:rsidRPr="004D7E37" w:rsidRDefault="00256E54" w:rsidP="004D7E37">
      <w:pPr>
        <w:spacing w:line="360" w:lineRule="auto"/>
        <w:ind w:firstLine="36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w:t>
      </w:r>
      <w:r w:rsidRPr="00256E54">
        <w:rPr>
          <w:rFonts w:ascii="Times New Roman" w:hAnsi="Times New Roman" w:cs="Times New Roman"/>
          <w:color w:val="000000" w:themeColor="text1"/>
          <w:sz w:val="28"/>
          <w:szCs w:val="28"/>
        </w:rPr>
        <w:t>е:</w:t>
      </w:r>
    </w:p>
    <w:p w:rsidR="00256E54" w:rsidRPr="004D7E37" w:rsidRDefault="00256E54" w:rsidP="004D7E37">
      <w:pPr>
        <w:spacing w:line="360" w:lineRule="auto"/>
        <w:ind w:firstLine="360"/>
        <w:rPr>
          <w:rFonts w:ascii="Times New Roman" w:hAnsi="Times New Roman" w:cs="Times New Roman"/>
          <w:color w:val="000000" w:themeColor="text1"/>
          <w:sz w:val="28"/>
          <w:szCs w:val="28"/>
          <w:lang w:val="uk-UA"/>
        </w:rPr>
      </w:pPr>
      <w:r w:rsidRPr="00256E54">
        <w:rPr>
          <w:rFonts w:ascii="Cambria Math" w:hAnsi="Cambria Math" w:cs="Cambria Math"/>
          <w:color w:val="000000" w:themeColor="text1"/>
          <w:sz w:val="28"/>
          <w:szCs w:val="28"/>
          <w:lang w:val="en-US"/>
        </w:rPr>
        <w:lastRenderedPageBreak/>
        <w:t>𝑛</w:t>
      </w:r>
      <w:r w:rsidR="004D7E37">
        <w:rPr>
          <w:rFonts w:ascii="Cambria Math" w:hAnsi="Cambria Math" w:cs="Cambria Math"/>
          <w:color w:val="000000" w:themeColor="text1"/>
          <w:sz w:val="28"/>
          <w:szCs w:val="28"/>
          <w:lang w:val="uk-UA"/>
        </w:rPr>
        <w:t>1</w:t>
      </w:r>
      <w:r w:rsidRPr="00256E54">
        <w:rPr>
          <w:rFonts w:ascii="Times New Roman" w:hAnsi="Times New Roman" w:cs="Times New Roman"/>
          <w:color w:val="000000" w:themeColor="text1"/>
          <w:sz w:val="28"/>
          <w:szCs w:val="28"/>
        </w:rPr>
        <w:t xml:space="preserve"> — </w:t>
      </w:r>
      <w:proofErr w:type="spellStart"/>
      <w:r w:rsidRPr="00256E54">
        <w:rPr>
          <w:rFonts w:ascii="Times New Roman" w:hAnsi="Times New Roman" w:cs="Times New Roman"/>
          <w:color w:val="000000" w:themeColor="text1"/>
          <w:sz w:val="28"/>
          <w:szCs w:val="28"/>
        </w:rPr>
        <w:t>кількість</w:t>
      </w:r>
      <w:proofErr w:type="spellEnd"/>
      <w:r w:rsidRPr="00256E54">
        <w:rPr>
          <w:rFonts w:ascii="Times New Roman" w:hAnsi="Times New Roman" w:cs="Times New Roman"/>
          <w:color w:val="000000" w:themeColor="text1"/>
          <w:sz w:val="28"/>
          <w:szCs w:val="28"/>
        </w:rPr>
        <w:t xml:space="preserve"> </w:t>
      </w:r>
      <w:proofErr w:type="spellStart"/>
      <w:r w:rsidRPr="00256E54">
        <w:rPr>
          <w:rFonts w:ascii="Times New Roman" w:hAnsi="Times New Roman" w:cs="Times New Roman"/>
          <w:color w:val="000000" w:themeColor="text1"/>
          <w:sz w:val="28"/>
          <w:szCs w:val="28"/>
        </w:rPr>
        <w:t>учасниць</w:t>
      </w:r>
      <w:proofErr w:type="spellEnd"/>
      <w:r w:rsidRPr="00256E54">
        <w:rPr>
          <w:rFonts w:ascii="Times New Roman" w:hAnsi="Times New Roman" w:cs="Times New Roman"/>
          <w:color w:val="000000" w:themeColor="text1"/>
          <w:sz w:val="28"/>
          <w:szCs w:val="28"/>
        </w:rPr>
        <w:t xml:space="preserve"> у </w:t>
      </w:r>
      <w:proofErr w:type="spellStart"/>
      <w:r w:rsidRPr="00256E54">
        <w:rPr>
          <w:rFonts w:ascii="Times New Roman" w:hAnsi="Times New Roman" w:cs="Times New Roman"/>
          <w:color w:val="000000" w:themeColor="text1"/>
          <w:sz w:val="28"/>
          <w:szCs w:val="28"/>
        </w:rPr>
        <w:t>першій</w:t>
      </w:r>
      <w:proofErr w:type="spellEnd"/>
      <w:r w:rsidRPr="00256E54">
        <w:rPr>
          <w:rFonts w:ascii="Times New Roman" w:hAnsi="Times New Roman" w:cs="Times New Roman"/>
          <w:color w:val="000000" w:themeColor="text1"/>
          <w:sz w:val="28"/>
          <w:szCs w:val="28"/>
        </w:rPr>
        <w:t xml:space="preserve"> </w:t>
      </w:r>
      <w:proofErr w:type="spellStart"/>
      <w:r w:rsidRPr="00256E54">
        <w:rPr>
          <w:rFonts w:ascii="Times New Roman" w:hAnsi="Times New Roman" w:cs="Times New Roman"/>
          <w:color w:val="000000" w:themeColor="text1"/>
          <w:sz w:val="28"/>
          <w:szCs w:val="28"/>
        </w:rPr>
        <w:t>групі</w:t>
      </w:r>
      <w:proofErr w:type="spellEnd"/>
      <w:r w:rsidRPr="00256E54">
        <w:rPr>
          <w:rFonts w:ascii="Times New Roman" w:hAnsi="Times New Roman" w:cs="Times New Roman"/>
          <w:color w:val="000000" w:themeColor="text1"/>
          <w:sz w:val="28"/>
          <w:szCs w:val="28"/>
        </w:rPr>
        <w:t>;</w:t>
      </w:r>
    </w:p>
    <w:p w:rsidR="00256E54" w:rsidRPr="00256E54" w:rsidRDefault="00256E54" w:rsidP="004D7E37">
      <w:pPr>
        <w:spacing w:line="360" w:lineRule="auto"/>
        <w:ind w:firstLine="360"/>
        <w:rPr>
          <w:rFonts w:ascii="Times New Roman" w:hAnsi="Times New Roman" w:cs="Times New Roman"/>
          <w:color w:val="000000" w:themeColor="text1"/>
          <w:sz w:val="28"/>
          <w:szCs w:val="28"/>
        </w:rPr>
      </w:pPr>
      <w:r w:rsidRPr="00256E54">
        <w:rPr>
          <w:rFonts w:ascii="Cambria Math" w:hAnsi="Cambria Math" w:cs="Cambria Math"/>
          <w:color w:val="000000" w:themeColor="text1"/>
          <w:sz w:val="28"/>
          <w:szCs w:val="28"/>
          <w:lang w:val="en-US"/>
        </w:rPr>
        <w:t>𝑛</w:t>
      </w:r>
      <w:r w:rsidRPr="00256E54">
        <w:rPr>
          <w:rFonts w:ascii="Times New Roman" w:hAnsi="Times New Roman" w:cs="Times New Roman"/>
          <w:color w:val="000000" w:themeColor="text1"/>
          <w:sz w:val="28"/>
          <w:szCs w:val="28"/>
        </w:rPr>
        <w:t>2</w:t>
      </w:r>
      <w:r w:rsidR="004D7E37">
        <w:rPr>
          <w:rFonts w:ascii="Times New Roman" w:hAnsi="Times New Roman" w:cs="Times New Roman"/>
          <w:color w:val="000000" w:themeColor="text1"/>
          <w:sz w:val="28"/>
          <w:szCs w:val="28"/>
          <w:lang w:val="uk-UA"/>
        </w:rPr>
        <w:t xml:space="preserve"> </w:t>
      </w:r>
      <w:r w:rsidR="004D7E37">
        <w:rPr>
          <w:rFonts w:ascii="Times New Roman" w:hAnsi="Times New Roman" w:cs="Times New Roman"/>
          <w:color w:val="000000" w:themeColor="text1"/>
          <w:sz w:val="28"/>
          <w:szCs w:val="28"/>
          <w:lang w:val="uk-UA"/>
        </w:rPr>
        <w:softHyphen/>
      </w:r>
      <w:r w:rsidRPr="00256E54">
        <w:rPr>
          <w:rFonts w:ascii="Times New Roman" w:hAnsi="Times New Roman" w:cs="Times New Roman"/>
          <w:color w:val="000000" w:themeColor="text1"/>
          <w:sz w:val="28"/>
          <w:szCs w:val="28"/>
        </w:rPr>
        <w:t xml:space="preserve"> — </w:t>
      </w:r>
      <w:proofErr w:type="spellStart"/>
      <w:r w:rsidRPr="00256E54">
        <w:rPr>
          <w:rFonts w:ascii="Times New Roman" w:hAnsi="Times New Roman" w:cs="Times New Roman"/>
          <w:color w:val="000000" w:themeColor="text1"/>
          <w:sz w:val="28"/>
          <w:szCs w:val="28"/>
        </w:rPr>
        <w:t>кількість</w:t>
      </w:r>
      <w:proofErr w:type="spellEnd"/>
      <w:r w:rsidRPr="00256E54">
        <w:rPr>
          <w:rFonts w:ascii="Times New Roman" w:hAnsi="Times New Roman" w:cs="Times New Roman"/>
          <w:color w:val="000000" w:themeColor="text1"/>
          <w:sz w:val="28"/>
          <w:szCs w:val="28"/>
        </w:rPr>
        <w:t xml:space="preserve"> </w:t>
      </w:r>
      <w:proofErr w:type="spellStart"/>
      <w:r w:rsidRPr="00256E54">
        <w:rPr>
          <w:rFonts w:ascii="Times New Roman" w:hAnsi="Times New Roman" w:cs="Times New Roman"/>
          <w:color w:val="000000" w:themeColor="text1"/>
          <w:sz w:val="28"/>
          <w:szCs w:val="28"/>
        </w:rPr>
        <w:t>учасниць</w:t>
      </w:r>
      <w:proofErr w:type="spellEnd"/>
      <w:r w:rsidRPr="00256E54">
        <w:rPr>
          <w:rFonts w:ascii="Times New Roman" w:hAnsi="Times New Roman" w:cs="Times New Roman"/>
          <w:color w:val="000000" w:themeColor="text1"/>
          <w:sz w:val="28"/>
          <w:szCs w:val="28"/>
        </w:rPr>
        <w:t xml:space="preserve"> у </w:t>
      </w:r>
      <w:proofErr w:type="spellStart"/>
      <w:r w:rsidRPr="00256E54">
        <w:rPr>
          <w:rFonts w:ascii="Times New Roman" w:hAnsi="Times New Roman" w:cs="Times New Roman"/>
          <w:color w:val="000000" w:themeColor="text1"/>
          <w:sz w:val="28"/>
          <w:szCs w:val="28"/>
        </w:rPr>
        <w:t>другій</w:t>
      </w:r>
      <w:proofErr w:type="spellEnd"/>
      <w:r w:rsidRPr="00256E54">
        <w:rPr>
          <w:rFonts w:ascii="Times New Roman" w:hAnsi="Times New Roman" w:cs="Times New Roman"/>
          <w:color w:val="000000" w:themeColor="text1"/>
          <w:sz w:val="28"/>
          <w:szCs w:val="28"/>
        </w:rPr>
        <w:t xml:space="preserve"> </w:t>
      </w:r>
      <w:proofErr w:type="spellStart"/>
      <w:r w:rsidRPr="00256E54">
        <w:rPr>
          <w:rFonts w:ascii="Times New Roman" w:hAnsi="Times New Roman" w:cs="Times New Roman"/>
          <w:color w:val="000000" w:themeColor="text1"/>
          <w:sz w:val="28"/>
          <w:szCs w:val="28"/>
        </w:rPr>
        <w:t>групі</w:t>
      </w:r>
      <w:proofErr w:type="spellEnd"/>
      <w:r w:rsidRPr="00256E54">
        <w:rPr>
          <w:rFonts w:ascii="Times New Roman" w:hAnsi="Times New Roman" w:cs="Times New Roman"/>
          <w:color w:val="000000" w:themeColor="text1"/>
          <w:sz w:val="28"/>
          <w:szCs w:val="28"/>
        </w:rPr>
        <w:t>;</w:t>
      </w:r>
    </w:p>
    <w:p w:rsidR="00256E54" w:rsidRPr="00256E54" w:rsidRDefault="00256E54" w:rsidP="004D7E37">
      <w:pPr>
        <w:spacing w:line="360" w:lineRule="auto"/>
        <w:ind w:firstLine="360"/>
        <w:rPr>
          <w:rFonts w:ascii="Times New Roman" w:hAnsi="Times New Roman" w:cs="Times New Roman"/>
          <w:color w:val="000000" w:themeColor="text1"/>
          <w:sz w:val="28"/>
          <w:szCs w:val="28"/>
        </w:rPr>
      </w:pPr>
      <w:r w:rsidRPr="00256E54">
        <w:rPr>
          <w:rFonts w:ascii="Cambria Math" w:hAnsi="Cambria Math" w:cs="Cambria Math"/>
          <w:color w:val="000000" w:themeColor="text1"/>
          <w:sz w:val="28"/>
          <w:szCs w:val="28"/>
          <w:lang w:val="en-US"/>
        </w:rPr>
        <w:t>𝑅</w:t>
      </w:r>
      <w:r w:rsidR="004D7E37">
        <w:rPr>
          <w:rFonts w:ascii="Times New Roman" w:hAnsi="Times New Roman" w:cs="Times New Roman"/>
          <w:color w:val="000000" w:themeColor="text1"/>
          <w:sz w:val="28"/>
          <w:szCs w:val="28"/>
          <w:lang w:val="uk-UA"/>
        </w:rPr>
        <w:t xml:space="preserve">1 </w:t>
      </w:r>
      <w:r w:rsidRPr="00256E54">
        <w:rPr>
          <w:rFonts w:ascii="Times New Roman" w:hAnsi="Times New Roman" w:cs="Times New Roman"/>
          <w:color w:val="000000" w:themeColor="text1"/>
          <w:sz w:val="28"/>
          <w:szCs w:val="28"/>
        </w:rPr>
        <w:t xml:space="preserve">— сума </w:t>
      </w:r>
      <w:proofErr w:type="spellStart"/>
      <w:r w:rsidRPr="00256E54">
        <w:rPr>
          <w:rFonts w:ascii="Times New Roman" w:hAnsi="Times New Roman" w:cs="Times New Roman"/>
          <w:color w:val="000000" w:themeColor="text1"/>
          <w:sz w:val="28"/>
          <w:szCs w:val="28"/>
        </w:rPr>
        <w:t>рангів</w:t>
      </w:r>
      <w:proofErr w:type="spellEnd"/>
      <w:r w:rsidRPr="00256E54">
        <w:rPr>
          <w:rFonts w:ascii="Times New Roman" w:hAnsi="Times New Roman" w:cs="Times New Roman"/>
          <w:color w:val="000000" w:themeColor="text1"/>
          <w:sz w:val="28"/>
          <w:szCs w:val="28"/>
        </w:rPr>
        <w:t xml:space="preserve"> </w:t>
      </w:r>
      <w:proofErr w:type="spellStart"/>
      <w:r w:rsidRPr="00256E54">
        <w:rPr>
          <w:rFonts w:ascii="Times New Roman" w:hAnsi="Times New Roman" w:cs="Times New Roman"/>
          <w:color w:val="000000" w:themeColor="text1"/>
          <w:sz w:val="28"/>
          <w:szCs w:val="28"/>
        </w:rPr>
        <w:t>першої</w:t>
      </w:r>
      <w:proofErr w:type="spellEnd"/>
      <w:r w:rsidRPr="00256E54">
        <w:rPr>
          <w:rFonts w:ascii="Times New Roman" w:hAnsi="Times New Roman" w:cs="Times New Roman"/>
          <w:color w:val="000000" w:themeColor="text1"/>
          <w:sz w:val="28"/>
          <w:szCs w:val="28"/>
        </w:rPr>
        <w:t xml:space="preserve"> </w:t>
      </w:r>
      <w:proofErr w:type="spellStart"/>
      <w:r w:rsidRPr="00256E54">
        <w:rPr>
          <w:rFonts w:ascii="Times New Roman" w:hAnsi="Times New Roman" w:cs="Times New Roman"/>
          <w:color w:val="000000" w:themeColor="text1"/>
          <w:sz w:val="28"/>
          <w:szCs w:val="28"/>
        </w:rPr>
        <w:t>групи</w:t>
      </w:r>
      <w:proofErr w:type="spellEnd"/>
      <w:r w:rsidRPr="00256E54">
        <w:rPr>
          <w:rFonts w:ascii="Times New Roman" w:hAnsi="Times New Roman" w:cs="Times New Roman"/>
          <w:color w:val="000000" w:themeColor="text1"/>
          <w:sz w:val="28"/>
          <w:szCs w:val="28"/>
        </w:rPr>
        <w:t>;</w:t>
      </w:r>
    </w:p>
    <w:p w:rsidR="00256E54" w:rsidRPr="004D7E37" w:rsidRDefault="00256E54" w:rsidP="004D7E37">
      <w:pPr>
        <w:spacing w:line="360" w:lineRule="auto"/>
        <w:ind w:firstLine="360"/>
        <w:jc w:val="both"/>
        <w:rPr>
          <w:rFonts w:ascii="Times New Roman" w:hAnsi="Times New Roman" w:cs="Times New Roman"/>
          <w:color w:val="000000" w:themeColor="text1"/>
          <w:sz w:val="28"/>
          <w:szCs w:val="28"/>
          <w:lang w:val="uk-UA"/>
        </w:rPr>
      </w:pPr>
      <w:r w:rsidRPr="00256E54">
        <w:rPr>
          <w:rFonts w:ascii="Cambria Math" w:hAnsi="Cambria Math" w:cs="Cambria Math"/>
          <w:color w:val="000000" w:themeColor="text1"/>
          <w:sz w:val="28"/>
          <w:szCs w:val="28"/>
          <w:lang w:val="en-US"/>
        </w:rPr>
        <w:t>𝑈</w:t>
      </w:r>
      <w:r w:rsidRPr="004D7E37">
        <w:rPr>
          <w:rFonts w:ascii="Times New Roman" w:hAnsi="Times New Roman" w:cs="Times New Roman"/>
          <w:color w:val="000000" w:themeColor="text1"/>
          <w:sz w:val="28"/>
          <w:szCs w:val="28"/>
        </w:rPr>
        <w:t xml:space="preserve">1, </w:t>
      </w:r>
      <w:r w:rsidRPr="00256E54">
        <w:rPr>
          <w:rFonts w:ascii="Cambria Math" w:hAnsi="Cambria Math" w:cs="Cambria Math"/>
          <w:color w:val="000000" w:themeColor="text1"/>
          <w:sz w:val="28"/>
          <w:szCs w:val="28"/>
          <w:lang w:val="en-US"/>
        </w:rPr>
        <w:t>𝑈</w:t>
      </w:r>
      <w:r w:rsidR="004D7E37">
        <w:rPr>
          <w:rFonts w:ascii="Times New Roman" w:hAnsi="Times New Roman" w:cs="Times New Roman"/>
          <w:color w:val="000000" w:themeColor="text1"/>
          <w:sz w:val="28"/>
          <w:szCs w:val="28"/>
          <w:lang w:val="uk-UA"/>
        </w:rPr>
        <w:t xml:space="preserve">2 </w:t>
      </w:r>
      <w:r w:rsidRPr="00256E54">
        <w:rPr>
          <w:rFonts w:ascii="Times New Roman" w:hAnsi="Times New Roman" w:cs="Times New Roman"/>
          <w:color w:val="000000" w:themeColor="text1"/>
          <w:sz w:val="28"/>
          <w:szCs w:val="28"/>
        </w:rPr>
        <w:t xml:space="preserve">— </w:t>
      </w:r>
      <w:proofErr w:type="spellStart"/>
      <w:r w:rsidRPr="00256E54">
        <w:rPr>
          <w:rFonts w:ascii="Times New Roman" w:hAnsi="Times New Roman" w:cs="Times New Roman"/>
          <w:color w:val="000000" w:themeColor="text1"/>
          <w:sz w:val="28"/>
          <w:szCs w:val="28"/>
        </w:rPr>
        <w:t>значення</w:t>
      </w:r>
      <w:proofErr w:type="spellEnd"/>
      <w:r w:rsidRPr="00256E54">
        <w:rPr>
          <w:rFonts w:ascii="Times New Roman" w:hAnsi="Times New Roman" w:cs="Times New Roman"/>
          <w:color w:val="000000" w:themeColor="text1"/>
          <w:sz w:val="28"/>
          <w:szCs w:val="28"/>
        </w:rPr>
        <w:t xml:space="preserve"> </w:t>
      </w:r>
      <w:proofErr w:type="spellStart"/>
      <w:r w:rsidRPr="00256E54">
        <w:rPr>
          <w:rFonts w:ascii="Times New Roman" w:hAnsi="Times New Roman" w:cs="Times New Roman"/>
          <w:color w:val="000000" w:themeColor="text1"/>
          <w:sz w:val="28"/>
          <w:szCs w:val="28"/>
        </w:rPr>
        <w:t>критерію</w:t>
      </w:r>
      <w:proofErr w:type="spellEnd"/>
      <w:r w:rsidRPr="00256E54">
        <w:rPr>
          <w:rFonts w:ascii="Times New Roman" w:hAnsi="Times New Roman" w:cs="Times New Roman"/>
          <w:color w:val="000000" w:themeColor="text1"/>
          <w:sz w:val="28"/>
          <w:szCs w:val="28"/>
        </w:rPr>
        <w:t xml:space="preserve"> Манна–</w:t>
      </w:r>
      <w:proofErr w:type="spellStart"/>
      <w:r w:rsidRPr="00256E54">
        <w:rPr>
          <w:rFonts w:ascii="Times New Roman" w:hAnsi="Times New Roman" w:cs="Times New Roman"/>
          <w:color w:val="000000" w:themeColor="text1"/>
          <w:sz w:val="28"/>
          <w:szCs w:val="28"/>
        </w:rPr>
        <w:t>Уїтні</w:t>
      </w:r>
      <w:proofErr w:type="spellEnd"/>
      <w:r w:rsidRPr="00256E54">
        <w:rPr>
          <w:rFonts w:ascii="Times New Roman" w:hAnsi="Times New Roman" w:cs="Times New Roman"/>
          <w:color w:val="000000" w:themeColor="text1"/>
          <w:sz w:val="28"/>
          <w:szCs w:val="28"/>
        </w:rPr>
        <w:t xml:space="preserve"> для </w:t>
      </w:r>
      <w:proofErr w:type="spellStart"/>
      <w:r w:rsidRPr="00256E54">
        <w:rPr>
          <w:rFonts w:ascii="Times New Roman" w:hAnsi="Times New Roman" w:cs="Times New Roman"/>
          <w:color w:val="000000" w:themeColor="text1"/>
          <w:sz w:val="28"/>
          <w:szCs w:val="28"/>
        </w:rPr>
        <w:t>кожної</w:t>
      </w:r>
      <w:proofErr w:type="spellEnd"/>
      <w:r w:rsidRPr="00256E54">
        <w:rPr>
          <w:rFonts w:ascii="Times New Roman" w:hAnsi="Times New Roman" w:cs="Times New Roman"/>
          <w:color w:val="000000" w:themeColor="text1"/>
          <w:sz w:val="28"/>
          <w:szCs w:val="28"/>
        </w:rPr>
        <w:t xml:space="preserve"> з </w:t>
      </w:r>
      <w:proofErr w:type="spellStart"/>
      <w:r w:rsidRPr="00256E54">
        <w:rPr>
          <w:rFonts w:ascii="Times New Roman" w:hAnsi="Times New Roman" w:cs="Times New Roman"/>
          <w:color w:val="000000" w:themeColor="text1"/>
          <w:sz w:val="28"/>
          <w:szCs w:val="28"/>
        </w:rPr>
        <w:t>груп</w:t>
      </w:r>
      <w:proofErr w:type="spellEnd"/>
      <w:r w:rsidRPr="00256E54">
        <w:rPr>
          <w:rFonts w:ascii="Times New Roman" w:hAnsi="Times New Roman" w:cs="Times New Roman"/>
          <w:color w:val="000000" w:themeColor="text1"/>
          <w:sz w:val="28"/>
          <w:szCs w:val="28"/>
        </w:rPr>
        <w:t>.</w:t>
      </w:r>
    </w:p>
    <w:p w:rsidR="00256E54" w:rsidRPr="004F47AE" w:rsidRDefault="00256E54" w:rsidP="004F47AE">
      <w:pPr>
        <w:spacing w:line="360" w:lineRule="auto"/>
        <w:ind w:firstLine="360"/>
        <w:jc w:val="both"/>
        <w:rPr>
          <w:rFonts w:ascii="Times New Roman" w:hAnsi="Times New Roman" w:cs="Times New Roman"/>
          <w:color w:val="000000" w:themeColor="text1"/>
          <w:sz w:val="28"/>
          <w:szCs w:val="28"/>
          <w:lang w:val="uk-UA"/>
        </w:rPr>
      </w:pPr>
      <w:r w:rsidRPr="00256E54">
        <w:rPr>
          <w:rFonts w:ascii="Times New Roman" w:hAnsi="Times New Roman" w:cs="Times New Roman"/>
          <w:color w:val="000000" w:themeColor="text1"/>
          <w:sz w:val="28"/>
          <w:szCs w:val="28"/>
        </w:rPr>
        <w:t xml:space="preserve">Для </w:t>
      </w:r>
      <w:proofErr w:type="spellStart"/>
      <w:r w:rsidRPr="00256E54">
        <w:rPr>
          <w:rFonts w:ascii="Times New Roman" w:hAnsi="Times New Roman" w:cs="Times New Roman"/>
          <w:color w:val="000000" w:themeColor="text1"/>
          <w:sz w:val="28"/>
          <w:szCs w:val="28"/>
        </w:rPr>
        <w:t>подальшого</w:t>
      </w:r>
      <w:proofErr w:type="spellEnd"/>
      <w:r w:rsidRPr="00256E54">
        <w:rPr>
          <w:rFonts w:ascii="Times New Roman" w:hAnsi="Times New Roman" w:cs="Times New Roman"/>
          <w:color w:val="000000" w:themeColor="text1"/>
          <w:sz w:val="28"/>
          <w:szCs w:val="28"/>
        </w:rPr>
        <w:t xml:space="preserve"> </w:t>
      </w:r>
      <w:proofErr w:type="spellStart"/>
      <w:r w:rsidRPr="00256E54">
        <w:rPr>
          <w:rFonts w:ascii="Times New Roman" w:hAnsi="Times New Roman" w:cs="Times New Roman"/>
          <w:color w:val="000000" w:themeColor="text1"/>
          <w:sz w:val="28"/>
          <w:szCs w:val="28"/>
        </w:rPr>
        <w:t>аналізу</w:t>
      </w:r>
      <w:proofErr w:type="spellEnd"/>
      <w:r w:rsidRPr="00256E54">
        <w:rPr>
          <w:rFonts w:ascii="Times New Roman" w:hAnsi="Times New Roman" w:cs="Times New Roman"/>
          <w:color w:val="000000" w:themeColor="text1"/>
          <w:sz w:val="28"/>
          <w:szCs w:val="28"/>
        </w:rPr>
        <w:t xml:space="preserve"> </w:t>
      </w:r>
      <w:proofErr w:type="spellStart"/>
      <w:r w:rsidRPr="00256E54">
        <w:rPr>
          <w:rFonts w:ascii="Times New Roman" w:hAnsi="Times New Roman" w:cs="Times New Roman"/>
          <w:color w:val="000000" w:themeColor="text1"/>
          <w:sz w:val="28"/>
          <w:szCs w:val="28"/>
        </w:rPr>
        <w:t>використовується</w:t>
      </w:r>
      <w:proofErr w:type="spellEnd"/>
      <w:r w:rsidRPr="00256E54">
        <w:rPr>
          <w:rFonts w:ascii="Times New Roman" w:hAnsi="Times New Roman" w:cs="Times New Roman"/>
          <w:color w:val="000000" w:themeColor="text1"/>
          <w:sz w:val="28"/>
          <w:szCs w:val="28"/>
        </w:rPr>
        <w:t xml:space="preserve"> </w:t>
      </w:r>
      <w:proofErr w:type="spellStart"/>
      <w:r w:rsidRPr="00256E54">
        <w:rPr>
          <w:rFonts w:ascii="Times New Roman" w:hAnsi="Times New Roman" w:cs="Times New Roman"/>
          <w:color w:val="000000" w:themeColor="text1"/>
          <w:sz w:val="28"/>
          <w:szCs w:val="28"/>
        </w:rPr>
        <w:t>менше</w:t>
      </w:r>
      <w:proofErr w:type="spellEnd"/>
      <w:r w:rsidRPr="00256E54">
        <w:rPr>
          <w:rFonts w:ascii="Times New Roman" w:hAnsi="Times New Roman" w:cs="Times New Roman"/>
          <w:color w:val="000000" w:themeColor="text1"/>
          <w:sz w:val="28"/>
          <w:szCs w:val="28"/>
        </w:rPr>
        <w:t xml:space="preserve"> з </w:t>
      </w:r>
      <w:proofErr w:type="spellStart"/>
      <w:r w:rsidRPr="00256E54">
        <w:rPr>
          <w:rFonts w:ascii="Times New Roman" w:hAnsi="Times New Roman" w:cs="Times New Roman"/>
          <w:color w:val="000000" w:themeColor="text1"/>
          <w:sz w:val="28"/>
          <w:szCs w:val="28"/>
        </w:rPr>
        <w:t>двох</w:t>
      </w:r>
      <w:proofErr w:type="spellEnd"/>
      <w:r w:rsidRPr="00256E54">
        <w:rPr>
          <w:rFonts w:ascii="Times New Roman" w:hAnsi="Times New Roman" w:cs="Times New Roman"/>
          <w:color w:val="000000" w:themeColor="text1"/>
          <w:sz w:val="28"/>
          <w:szCs w:val="28"/>
        </w:rPr>
        <w:t xml:space="preserve"> </w:t>
      </w:r>
      <w:proofErr w:type="spellStart"/>
      <w:r w:rsidRPr="00256E54">
        <w:rPr>
          <w:rFonts w:ascii="Times New Roman" w:hAnsi="Times New Roman" w:cs="Times New Roman"/>
          <w:color w:val="000000" w:themeColor="text1"/>
          <w:sz w:val="28"/>
          <w:szCs w:val="28"/>
        </w:rPr>
        <w:t>значень</w:t>
      </w:r>
      <w:proofErr w:type="spellEnd"/>
      <w:r w:rsidRPr="00256E54">
        <w:rPr>
          <w:rFonts w:ascii="Times New Roman" w:hAnsi="Times New Roman" w:cs="Times New Roman"/>
          <w:color w:val="000000" w:themeColor="text1"/>
          <w:sz w:val="28"/>
          <w:szCs w:val="28"/>
        </w:rPr>
        <w:t xml:space="preserve"> </w:t>
      </w:r>
      <w:r w:rsidRPr="00256E54">
        <w:rPr>
          <w:rFonts w:ascii="Times New Roman" w:hAnsi="Times New Roman" w:cs="Times New Roman"/>
          <w:color w:val="000000" w:themeColor="text1"/>
          <w:sz w:val="28"/>
          <w:szCs w:val="28"/>
          <w:lang w:val="en-US"/>
        </w:rPr>
        <w:t>U</w:t>
      </w:r>
      <w:r w:rsidRPr="00256E54">
        <w:rPr>
          <w:rFonts w:ascii="Times New Roman" w:hAnsi="Times New Roman" w:cs="Times New Roman"/>
          <w:color w:val="000000" w:themeColor="text1"/>
          <w:sz w:val="28"/>
          <w:szCs w:val="28"/>
        </w:rPr>
        <w:t xml:space="preserve">, яке </w:t>
      </w:r>
      <w:proofErr w:type="spellStart"/>
      <w:r w:rsidRPr="00256E54">
        <w:rPr>
          <w:rFonts w:ascii="Times New Roman" w:hAnsi="Times New Roman" w:cs="Times New Roman"/>
          <w:color w:val="000000" w:themeColor="text1"/>
          <w:sz w:val="28"/>
          <w:szCs w:val="28"/>
        </w:rPr>
        <w:t>порівнюється</w:t>
      </w:r>
      <w:proofErr w:type="spellEnd"/>
      <w:r w:rsidRPr="00256E54">
        <w:rPr>
          <w:rFonts w:ascii="Times New Roman" w:hAnsi="Times New Roman" w:cs="Times New Roman"/>
          <w:color w:val="000000" w:themeColor="text1"/>
          <w:sz w:val="28"/>
          <w:szCs w:val="28"/>
        </w:rPr>
        <w:t xml:space="preserve"> з </w:t>
      </w:r>
      <w:proofErr w:type="spellStart"/>
      <w:r w:rsidRPr="00256E54">
        <w:rPr>
          <w:rFonts w:ascii="Times New Roman" w:hAnsi="Times New Roman" w:cs="Times New Roman"/>
          <w:color w:val="000000" w:themeColor="text1"/>
          <w:sz w:val="28"/>
          <w:szCs w:val="28"/>
        </w:rPr>
        <w:t>критичним</w:t>
      </w:r>
      <w:proofErr w:type="spellEnd"/>
      <w:r w:rsidRPr="00256E54">
        <w:rPr>
          <w:rFonts w:ascii="Times New Roman" w:hAnsi="Times New Roman" w:cs="Times New Roman"/>
          <w:color w:val="000000" w:themeColor="text1"/>
          <w:sz w:val="28"/>
          <w:szCs w:val="28"/>
        </w:rPr>
        <w:t xml:space="preserve"> </w:t>
      </w:r>
      <w:proofErr w:type="spellStart"/>
      <w:r w:rsidRPr="00256E54">
        <w:rPr>
          <w:rFonts w:ascii="Times New Roman" w:hAnsi="Times New Roman" w:cs="Times New Roman"/>
          <w:color w:val="000000" w:themeColor="text1"/>
          <w:sz w:val="28"/>
          <w:szCs w:val="28"/>
        </w:rPr>
        <w:t>значенням</w:t>
      </w:r>
      <w:proofErr w:type="spellEnd"/>
      <w:r w:rsidRPr="00256E54">
        <w:rPr>
          <w:rFonts w:ascii="Times New Roman" w:hAnsi="Times New Roman" w:cs="Times New Roman"/>
          <w:color w:val="000000" w:themeColor="text1"/>
          <w:sz w:val="28"/>
          <w:szCs w:val="28"/>
        </w:rPr>
        <w:t xml:space="preserve"> </w:t>
      </w:r>
      <w:proofErr w:type="spellStart"/>
      <w:r w:rsidRPr="00256E54">
        <w:rPr>
          <w:rFonts w:ascii="Times New Roman" w:hAnsi="Times New Roman" w:cs="Times New Roman"/>
          <w:color w:val="000000" w:themeColor="text1"/>
          <w:sz w:val="28"/>
          <w:szCs w:val="28"/>
        </w:rPr>
        <w:t>або</w:t>
      </w:r>
      <w:proofErr w:type="spellEnd"/>
      <w:r w:rsidRPr="00256E54">
        <w:rPr>
          <w:rFonts w:ascii="Times New Roman" w:hAnsi="Times New Roman" w:cs="Times New Roman"/>
          <w:color w:val="000000" w:themeColor="text1"/>
          <w:sz w:val="28"/>
          <w:szCs w:val="28"/>
        </w:rPr>
        <w:t xml:space="preserve"> </w:t>
      </w:r>
      <w:proofErr w:type="spellStart"/>
      <w:r w:rsidRPr="00256E54">
        <w:rPr>
          <w:rFonts w:ascii="Times New Roman" w:hAnsi="Times New Roman" w:cs="Times New Roman"/>
          <w:color w:val="000000" w:themeColor="text1"/>
          <w:sz w:val="28"/>
          <w:szCs w:val="28"/>
        </w:rPr>
        <w:t>використовується</w:t>
      </w:r>
      <w:proofErr w:type="spellEnd"/>
      <w:r w:rsidRPr="00256E54">
        <w:rPr>
          <w:rFonts w:ascii="Times New Roman" w:hAnsi="Times New Roman" w:cs="Times New Roman"/>
          <w:color w:val="000000" w:themeColor="text1"/>
          <w:sz w:val="28"/>
          <w:szCs w:val="28"/>
        </w:rPr>
        <w:t xml:space="preserve"> для </w:t>
      </w:r>
      <w:proofErr w:type="spellStart"/>
      <w:r w:rsidRPr="00256E54">
        <w:rPr>
          <w:rFonts w:ascii="Times New Roman" w:hAnsi="Times New Roman" w:cs="Times New Roman"/>
          <w:color w:val="000000" w:themeColor="text1"/>
          <w:sz w:val="28"/>
          <w:szCs w:val="28"/>
        </w:rPr>
        <w:t>обчислення</w:t>
      </w:r>
      <w:proofErr w:type="spellEnd"/>
      <w:r w:rsidRPr="00256E54">
        <w:rPr>
          <w:rFonts w:ascii="Times New Roman" w:hAnsi="Times New Roman" w:cs="Times New Roman"/>
          <w:color w:val="000000" w:themeColor="text1"/>
          <w:sz w:val="28"/>
          <w:szCs w:val="28"/>
        </w:rPr>
        <w:t xml:space="preserve"> </w:t>
      </w:r>
      <w:proofErr w:type="spellStart"/>
      <w:r w:rsidRPr="00256E54">
        <w:rPr>
          <w:rFonts w:ascii="Times New Roman" w:hAnsi="Times New Roman" w:cs="Times New Roman"/>
          <w:color w:val="000000" w:themeColor="text1"/>
          <w:sz w:val="28"/>
          <w:szCs w:val="28"/>
        </w:rPr>
        <w:t>рівня</w:t>
      </w:r>
      <w:proofErr w:type="spellEnd"/>
      <w:r w:rsidRPr="00256E54">
        <w:rPr>
          <w:rFonts w:ascii="Times New Roman" w:hAnsi="Times New Roman" w:cs="Times New Roman"/>
          <w:color w:val="000000" w:themeColor="text1"/>
          <w:sz w:val="28"/>
          <w:szCs w:val="28"/>
        </w:rPr>
        <w:t xml:space="preserve"> </w:t>
      </w:r>
      <w:proofErr w:type="spellStart"/>
      <w:r w:rsidRPr="00256E54">
        <w:rPr>
          <w:rFonts w:ascii="Times New Roman" w:hAnsi="Times New Roman" w:cs="Times New Roman"/>
          <w:color w:val="000000" w:themeColor="text1"/>
          <w:sz w:val="28"/>
          <w:szCs w:val="28"/>
        </w:rPr>
        <w:t>статистичної</w:t>
      </w:r>
      <w:proofErr w:type="spellEnd"/>
      <w:r w:rsidRPr="00256E54">
        <w:rPr>
          <w:rFonts w:ascii="Times New Roman" w:hAnsi="Times New Roman" w:cs="Times New Roman"/>
          <w:color w:val="000000" w:themeColor="text1"/>
          <w:sz w:val="28"/>
          <w:szCs w:val="28"/>
        </w:rPr>
        <w:t xml:space="preserve"> </w:t>
      </w:r>
      <w:proofErr w:type="spellStart"/>
      <w:r w:rsidRPr="00256E54">
        <w:rPr>
          <w:rFonts w:ascii="Times New Roman" w:hAnsi="Times New Roman" w:cs="Times New Roman"/>
          <w:color w:val="000000" w:themeColor="text1"/>
          <w:sz w:val="28"/>
          <w:szCs w:val="28"/>
        </w:rPr>
        <w:t>значущості</w:t>
      </w:r>
      <w:proofErr w:type="spellEnd"/>
      <w:r w:rsidRPr="00256E54">
        <w:rPr>
          <w:rFonts w:ascii="Times New Roman" w:hAnsi="Times New Roman" w:cs="Times New Roman"/>
          <w:color w:val="000000" w:themeColor="text1"/>
          <w:sz w:val="28"/>
          <w:szCs w:val="28"/>
        </w:rPr>
        <w:t xml:space="preserve"> (</w:t>
      </w:r>
      <w:r w:rsidRPr="00256E54">
        <w:rPr>
          <w:rFonts w:ascii="Times New Roman" w:hAnsi="Times New Roman" w:cs="Times New Roman"/>
          <w:color w:val="000000" w:themeColor="text1"/>
          <w:sz w:val="28"/>
          <w:szCs w:val="28"/>
          <w:lang w:val="en-US"/>
        </w:rPr>
        <w:t>p</w:t>
      </w:r>
      <w:r w:rsidR="004F47AE">
        <w:rPr>
          <w:rFonts w:ascii="Times New Roman" w:hAnsi="Times New Roman" w:cs="Times New Roman"/>
          <w:color w:val="000000" w:themeColor="text1"/>
          <w:sz w:val="28"/>
          <w:szCs w:val="28"/>
        </w:rPr>
        <w:t>).</w:t>
      </w:r>
    </w:p>
    <w:p w:rsidR="00256E54" w:rsidRDefault="00256E54" w:rsidP="004F47AE">
      <w:pPr>
        <w:spacing w:line="360" w:lineRule="auto"/>
        <w:ind w:firstLine="360"/>
        <w:jc w:val="both"/>
        <w:rPr>
          <w:rFonts w:ascii="Times New Roman" w:hAnsi="Times New Roman" w:cs="Times New Roman"/>
          <w:color w:val="000000" w:themeColor="text1"/>
          <w:sz w:val="28"/>
          <w:szCs w:val="28"/>
          <w:lang w:val="uk-UA"/>
        </w:rPr>
      </w:pPr>
      <w:r w:rsidRPr="004F47AE">
        <w:rPr>
          <w:rFonts w:ascii="Times New Roman" w:hAnsi="Times New Roman" w:cs="Times New Roman"/>
          <w:color w:val="000000" w:themeColor="text1"/>
          <w:sz w:val="28"/>
          <w:szCs w:val="28"/>
          <w:lang w:val="uk-UA"/>
        </w:rPr>
        <w:t xml:space="preserve">Рівень статистичної значущості у дослідженні приймався як </w:t>
      </w:r>
      <w:r w:rsidRPr="00256E54">
        <w:rPr>
          <w:rFonts w:ascii="Times New Roman" w:hAnsi="Times New Roman" w:cs="Times New Roman"/>
          <w:color w:val="000000" w:themeColor="text1"/>
          <w:sz w:val="28"/>
          <w:szCs w:val="28"/>
          <w:lang w:val="en-US"/>
        </w:rPr>
        <w:t>p</w:t>
      </w:r>
      <w:r w:rsidRPr="004F47AE">
        <w:rPr>
          <w:rFonts w:ascii="Times New Roman" w:hAnsi="Times New Roman" w:cs="Times New Roman"/>
          <w:color w:val="000000" w:themeColor="text1"/>
          <w:sz w:val="28"/>
          <w:szCs w:val="28"/>
          <w:lang w:val="uk-UA"/>
        </w:rPr>
        <w:t xml:space="preserve"> ≤ 0,05, що відповідає загальноприйнятим станд</w:t>
      </w:r>
      <w:r w:rsidR="004F47AE">
        <w:rPr>
          <w:rFonts w:ascii="Times New Roman" w:hAnsi="Times New Roman" w:cs="Times New Roman"/>
          <w:color w:val="000000" w:themeColor="text1"/>
          <w:sz w:val="28"/>
          <w:szCs w:val="28"/>
          <w:lang w:val="uk-UA"/>
        </w:rPr>
        <w:t>артам психологічних досліджень.</w:t>
      </w:r>
    </w:p>
    <w:p w:rsidR="004F47AE" w:rsidRPr="004F47AE" w:rsidRDefault="00C1513F" w:rsidP="004F47AE">
      <w:pPr>
        <w:spacing w:line="360" w:lineRule="auto"/>
        <w:ind w:firstLine="360"/>
        <w:jc w:val="both"/>
        <w:rPr>
          <w:rFonts w:ascii="Times New Roman" w:hAnsi="Times New Roman" w:cs="Times New Roman"/>
          <w:color w:val="000000" w:themeColor="text1"/>
          <w:sz w:val="28"/>
          <w:szCs w:val="28"/>
          <w:lang w:val="uk-UA"/>
        </w:rPr>
      </w:pPr>
      <w:r w:rsidRPr="00C1513F">
        <w:rPr>
          <w:rFonts w:ascii="Times New Roman" w:hAnsi="Times New Roman" w:cs="Times New Roman"/>
          <w:color w:val="000000" w:themeColor="text1"/>
          <w:sz w:val="28"/>
          <w:szCs w:val="28"/>
          <w:lang w:val="uk-UA"/>
        </w:rPr>
        <w:t xml:space="preserve">Для оцінки ефективності </w:t>
      </w:r>
      <w:proofErr w:type="spellStart"/>
      <w:r w:rsidRPr="00C1513F">
        <w:rPr>
          <w:rFonts w:ascii="Times New Roman" w:hAnsi="Times New Roman" w:cs="Times New Roman"/>
          <w:color w:val="000000" w:themeColor="text1"/>
          <w:sz w:val="28"/>
          <w:szCs w:val="28"/>
          <w:lang w:val="uk-UA"/>
        </w:rPr>
        <w:t>психокорекційної</w:t>
      </w:r>
      <w:proofErr w:type="spellEnd"/>
      <w:r w:rsidRPr="00C1513F">
        <w:rPr>
          <w:rFonts w:ascii="Times New Roman" w:hAnsi="Times New Roman" w:cs="Times New Roman"/>
          <w:color w:val="000000" w:themeColor="text1"/>
          <w:sz w:val="28"/>
          <w:szCs w:val="28"/>
          <w:lang w:val="uk-UA"/>
        </w:rPr>
        <w:t xml:space="preserve"> програми було використано критерій </w:t>
      </w:r>
      <w:proofErr w:type="spellStart"/>
      <w:r w:rsidRPr="00C1513F">
        <w:rPr>
          <w:rFonts w:ascii="Times New Roman" w:hAnsi="Times New Roman" w:cs="Times New Roman"/>
          <w:color w:val="000000" w:themeColor="text1"/>
          <w:sz w:val="28"/>
          <w:szCs w:val="28"/>
          <w:lang w:val="uk-UA"/>
        </w:rPr>
        <w:t>Вілкоксона</w:t>
      </w:r>
      <w:proofErr w:type="spellEnd"/>
      <w:r w:rsidRPr="00C1513F">
        <w:rPr>
          <w:rFonts w:ascii="Times New Roman" w:hAnsi="Times New Roman" w:cs="Times New Roman"/>
          <w:color w:val="000000" w:themeColor="text1"/>
          <w:sz w:val="28"/>
          <w:szCs w:val="28"/>
          <w:lang w:val="uk-UA"/>
        </w:rPr>
        <w:t xml:space="preserve"> для пов’язаних вибірок, оскільки аналіз передбачав порівняння результатів одних і тих самих учасниць до та після психологічного втручання. Метод дозволяє виявляти статистично значущі зміни навіть у випадках, коли динаміка окремих показників є нерівномірною або індивідуально варіативною, що є характерним для психоемоційних процесів.</w:t>
      </w:r>
    </w:p>
    <w:p w:rsidR="00793E5C" w:rsidRDefault="00793E5C" w:rsidP="00772440">
      <w:pPr>
        <w:spacing w:line="360" w:lineRule="auto"/>
        <w:ind w:firstLine="360"/>
        <w:jc w:val="both"/>
        <w:rPr>
          <w:rFonts w:ascii="Times New Roman" w:hAnsi="Times New Roman" w:cs="Times New Roman"/>
          <w:color w:val="000000" w:themeColor="text1"/>
          <w:sz w:val="28"/>
          <w:szCs w:val="28"/>
          <w:lang w:val="uk-UA"/>
        </w:rPr>
      </w:pPr>
      <w:r w:rsidRPr="00772440">
        <w:rPr>
          <w:rFonts w:ascii="Times New Roman" w:hAnsi="Times New Roman" w:cs="Times New Roman"/>
          <w:color w:val="000000" w:themeColor="text1"/>
          <w:sz w:val="28"/>
          <w:szCs w:val="28"/>
          <w:lang w:val="uk-UA"/>
        </w:rPr>
        <w:t>Рівень статистичної значущості у досліджен</w:t>
      </w:r>
      <w:r w:rsidR="00772440">
        <w:rPr>
          <w:rFonts w:ascii="Times New Roman" w:hAnsi="Times New Roman" w:cs="Times New Roman"/>
          <w:color w:val="000000" w:themeColor="text1"/>
          <w:sz w:val="28"/>
          <w:szCs w:val="28"/>
          <w:lang w:val="uk-UA"/>
        </w:rPr>
        <w:t>ні приймався на рівні p ≤ 0,05.</w:t>
      </w:r>
    </w:p>
    <w:p w:rsidR="00B55D8F" w:rsidRDefault="00B55D8F" w:rsidP="00B55D8F">
      <w:pPr>
        <w:spacing w:line="360" w:lineRule="auto"/>
        <w:ind w:firstLine="708"/>
        <w:jc w:val="both"/>
        <w:rPr>
          <w:rFonts w:ascii="Times New Roman" w:hAnsi="Times New Roman" w:cs="Times New Roman"/>
          <w:i/>
          <w:color w:val="000000" w:themeColor="text1"/>
          <w:sz w:val="28"/>
          <w:szCs w:val="28"/>
          <w:lang w:val="uk-UA"/>
        </w:rPr>
      </w:pPr>
      <w:r w:rsidRPr="00B55D8F">
        <w:rPr>
          <w:rFonts w:ascii="Times New Roman" w:hAnsi="Times New Roman" w:cs="Times New Roman"/>
          <w:i/>
          <w:color w:val="000000" w:themeColor="text1"/>
          <w:sz w:val="28"/>
          <w:szCs w:val="28"/>
          <w:lang w:val="uk-UA"/>
        </w:rPr>
        <w:t xml:space="preserve">Критерій </w:t>
      </w:r>
      <w:proofErr w:type="spellStart"/>
      <w:r w:rsidRPr="00B55D8F">
        <w:rPr>
          <w:rFonts w:ascii="Times New Roman" w:hAnsi="Times New Roman" w:cs="Times New Roman"/>
          <w:i/>
          <w:color w:val="000000" w:themeColor="text1"/>
          <w:sz w:val="28"/>
          <w:szCs w:val="28"/>
          <w:lang w:val="uk-UA"/>
        </w:rPr>
        <w:t>Вілкоксона</w:t>
      </w:r>
      <w:proofErr w:type="spellEnd"/>
      <w:r w:rsidRPr="00B55D8F">
        <w:rPr>
          <w:rFonts w:ascii="Times New Roman" w:hAnsi="Times New Roman" w:cs="Times New Roman"/>
          <w:i/>
          <w:color w:val="000000" w:themeColor="text1"/>
          <w:sz w:val="28"/>
          <w:szCs w:val="28"/>
          <w:lang w:val="uk-UA"/>
        </w:rPr>
        <w:t xml:space="preserve"> для пов’язаних вибірок: опис і формули</w:t>
      </w:r>
    </w:p>
    <w:p w:rsidR="00B55D8F" w:rsidRPr="00B55D8F" w:rsidRDefault="00B55D8F" w:rsidP="00B55D8F">
      <w:pPr>
        <w:spacing w:line="360" w:lineRule="auto"/>
        <w:ind w:firstLine="708"/>
        <w:jc w:val="both"/>
        <w:rPr>
          <w:rFonts w:ascii="Times New Roman" w:hAnsi="Times New Roman" w:cs="Times New Roman"/>
          <w:i/>
          <w:color w:val="000000" w:themeColor="text1"/>
          <w:sz w:val="28"/>
          <w:szCs w:val="28"/>
          <w:lang w:val="uk-UA"/>
        </w:rPr>
      </w:pPr>
      <w:r w:rsidRPr="00B55D8F">
        <w:rPr>
          <w:rFonts w:ascii="Times New Roman" w:hAnsi="Times New Roman" w:cs="Times New Roman"/>
          <w:color w:val="000000" w:themeColor="text1"/>
          <w:sz w:val="28"/>
          <w:szCs w:val="28"/>
          <w:lang w:val="uk-UA"/>
        </w:rPr>
        <w:t xml:space="preserve">Для аналізу змін психоемоційних показників у межах однієї вибірки в </w:t>
      </w:r>
      <w:proofErr w:type="spellStart"/>
      <w:r w:rsidRPr="00B55D8F">
        <w:rPr>
          <w:rFonts w:ascii="Times New Roman" w:hAnsi="Times New Roman" w:cs="Times New Roman"/>
          <w:color w:val="000000" w:themeColor="text1"/>
          <w:sz w:val="28"/>
          <w:szCs w:val="28"/>
          <w:lang w:val="uk-UA"/>
        </w:rPr>
        <w:t>лонгітюдному</w:t>
      </w:r>
      <w:proofErr w:type="spellEnd"/>
      <w:r w:rsidRPr="00B55D8F">
        <w:rPr>
          <w:rFonts w:ascii="Times New Roman" w:hAnsi="Times New Roman" w:cs="Times New Roman"/>
          <w:color w:val="000000" w:themeColor="text1"/>
          <w:sz w:val="28"/>
          <w:szCs w:val="28"/>
          <w:lang w:val="uk-UA"/>
        </w:rPr>
        <w:t xml:space="preserve"> дизайні дослідження, зокрема при порівнянні результатів до та після </w:t>
      </w:r>
      <w:proofErr w:type="spellStart"/>
      <w:r w:rsidRPr="00B55D8F">
        <w:rPr>
          <w:rFonts w:ascii="Times New Roman" w:hAnsi="Times New Roman" w:cs="Times New Roman"/>
          <w:color w:val="000000" w:themeColor="text1"/>
          <w:sz w:val="28"/>
          <w:szCs w:val="28"/>
          <w:lang w:val="uk-UA"/>
        </w:rPr>
        <w:t>психокорекційної</w:t>
      </w:r>
      <w:proofErr w:type="spellEnd"/>
      <w:r w:rsidRPr="00B55D8F">
        <w:rPr>
          <w:rFonts w:ascii="Times New Roman" w:hAnsi="Times New Roman" w:cs="Times New Roman"/>
          <w:color w:val="000000" w:themeColor="text1"/>
          <w:sz w:val="28"/>
          <w:szCs w:val="28"/>
          <w:lang w:val="uk-UA"/>
        </w:rPr>
        <w:t xml:space="preserve"> програми, у роботі було застосовано непараметричний критерій </w:t>
      </w:r>
      <w:proofErr w:type="spellStart"/>
      <w:r w:rsidRPr="00B55D8F">
        <w:rPr>
          <w:rFonts w:ascii="Times New Roman" w:hAnsi="Times New Roman" w:cs="Times New Roman"/>
          <w:color w:val="000000" w:themeColor="text1"/>
          <w:sz w:val="28"/>
          <w:szCs w:val="28"/>
          <w:lang w:val="uk-UA"/>
        </w:rPr>
        <w:t>Вілкоксона</w:t>
      </w:r>
      <w:proofErr w:type="spellEnd"/>
      <w:r w:rsidRPr="00B55D8F">
        <w:rPr>
          <w:rFonts w:ascii="Times New Roman" w:hAnsi="Times New Roman" w:cs="Times New Roman"/>
          <w:color w:val="000000" w:themeColor="text1"/>
          <w:sz w:val="28"/>
          <w:szCs w:val="28"/>
          <w:lang w:val="uk-UA"/>
        </w:rPr>
        <w:t xml:space="preserve"> для пов’язаних вибірок (</w:t>
      </w:r>
      <w:proofErr w:type="spellStart"/>
      <w:r w:rsidRPr="00B55D8F">
        <w:rPr>
          <w:rFonts w:ascii="Times New Roman" w:hAnsi="Times New Roman" w:cs="Times New Roman"/>
          <w:color w:val="000000" w:themeColor="text1"/>
          <w:sz w:val="28"/>
          <w:szCs w:val="28"/>
          <w:lang w:val="uk-UA"/>
        </w:rPr>
        <w:t>Wilcoxon</w:t>
      </w:r>
      <w:proofErr w:type="spellEnd"/>
      <w:r w:rsidRPr="00B55D8F">
        <w:rPr>
          <w:rFonts w:ascii="Times New Roman" w:hAnsi="Times New Roman" w:cs="Times New Roman"/>
          <w:color w:val="000000" w:themeColor="text1"/>
          <w:sz w:val="28"/>
          <w:szCs w:val="28"/>
          <w:lang w:val="uk-UA"/>
        </w:rPr>
        <w:t xml:space="preserve"> </w:t>
      </w:r>
      <w:proofErr w:type="spellStart"/>
      <w:r w:rsidRPr="00B55D8F">
        <w:rPr>
          <w:rFonts w:ascii="Times New Roman" w:hAnsi="Times New Roman" w:cs="Times New Roman"/>
          <w:color w:val="000000" w:themeColor="text1"/>
          <w:sz w:val="28"/>
          <w:szCs w:val="28"/>
          <w:lang w:val="uk-UA"/>
        </w:rPr>
        <w:t>signed-rank</w:t>
      </w:r>
      <w:proofErr w:type="spellEnd"/>
      <w:r w:rsidRPr="00B55D8F">
        <w:rPr>
          <w:rFonts w:ascii="Times New Roman" w:hAnsi="Times New Roman" w:cs="Times New Roman"/>
          <w:color w:val="000000" w:themeColor="text1"/>
          <w:sz w:val="28"/>
          <w:szCs w:val="28"/>
          <w:lang w:val="uk-UA"/>
        </w:rPr>
        <w:t xml:space="preserve"> </w:t>
      </w:r>
      <w:proofErr w:type="spellStart"/>
      <w:r w:rsidRPr="00B55D8F">
        <w:rPr>
          <w:rFonts w:ascii="Times New Roman" w:hAnsi="Times New Roman" w:cs="Times New Roman"/>
          <w:color w:val="000000" w:themeColor="text1"/>
          <w:sz w:val="28"/>
          <w:szCs w:val="28"/>
          <w:lang w:val="uk-UA"/>
        </w:rPr>
        <w:t>test</w:t>
      </w:r>
      <w:proofErr w:type="spellEnd"/>
      <w:r w:rsidRPr="00B55D8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B55D8F">
        <w:rPr>
          <w:rFonts w:ascii="Times New Roman" w:hAnsi="Times New Roman" w:cs="Times New Roman"/>
          <w:color w:val="FF0000"/>
          <w:sz w:val="28"/>
          <w:szCs w:val="28"/>
          <w:lang w:val="uk-UA"/>
        </w:rPr>
        <w:t>Джерело</w:t>
      </w:r>
    </w:p>
    <w:p w:rsidR="00B55D8F" w:rsidRDefault="00B55D8F" w:rsidP="00B55D8F">
      <w:pPr>
        <w:spacing w:line="360" w:lineRule="auto"/>
        <w:ind w:firstLine="360"/>
        <w:jc w:val="both"/>
        <w:rPr>
          <w:rFonts w:ascii="Times New Roman" w:hAnsi="Times New Roman" w:cs="Times New Roman"/>
          <w:color w:val="000000" w:themeColor="text1"/>
          <w:sz w:val="28"/>
          <w:szCs w:val="28"/>
          <w:lang w:val="uk-UA"/>
        </w:rPr>
      </w:pPr>
      <w:r w:rsidRPr="00B55D8F">
        <w:rPr>
          <w:rFonts w:ascii="Times New Roman" w:hAnsi="Times New Roman" w:cs="Times New Roman"/>
          <w:color w:val="000000" w:themeColor="text1"/>
          <w:sz w:val="28"/>
          <w:szCs w:val="28"/>
          <w:lang w:val="uk-UA"/>
        </w:rPr>
        <w:lastRenderedPageBreak/>
        <w:t>Цей критерій використовується для перевірки статистичної значущості відмінностей між двома залежними вимірюваннями та є доцільним у випадках, коли розподіл різниць не відповідає нормальному.</w:t>
      </w:r>
    </w:p>
    <w:p w:rsidR="00B55D8F" w:rsidRPr="00B55D8F" w:rsidRDefault="00B55D8F" w:rsidP="00B55D8F">
      <w:pPr>
        <w:spacing w:line="360" w:lineRule="auto"/>
        <w:ind w:firstLine="360"/>
        <w:jc w:val="both"/>
        <w:rPr>
          <w:rFonts w:ascii="Times New Roman" w:hAnsi="Times New Roman" w:cs="Times New Roman"/>
          <w:i/>
          <w:color w:val="000000" w:themeColor="text1"/>
          <w:sz w:val="28"/>
          <w:szCs w:val="28"/>
          <w:lang w:val="uk-UA"/>
        </w:rPr>
      </w:pPr>
      <w:r w:rsidRPr="00B55D8F">
        <w:rPr>
          <w:rFonts w:ascii="Times New Roman" w:hAnsi="Times New Roman" w:cs="Times New Roman"/>
          <w:i/>
          <w:color w:val="000000" w:themeColor="text1"/>
          <w:sz w:val="28"/>
          <w:szCs w:val="28"/>
          <w:lang w:val="uk-UA"/>
        </w:rPr>
        <w:t xml:space="preserve">Послідовність розрахунку критерію </w:t>
      </w:r>
      <w:proofErr w:type="spellStart"/>
      <w:r w:rsidRPr="00B55D8F">
        <w:rPr>
          <w:rFonts w:ascii="Times New Roman" w:hAnsi="Times New Roman" w:cs="Times New Roman"/>
          <w:i/>
          <w:color w:val="000000" w:themeColor="text1"/>
          <w:sz w:val="28"/>
          <w:szCs w:val="28"/>
          <w:lang w:val="uk-UA"/>
        </w:rPr>
        <w:t>Вілкоксона</w:t>
      </w:r>
      <w:proofErr w:type="spellEnd"/>
    </w:p>
    <w:p w:rsidR="00B55D8F" w:rsidRDefault="00B55D8F" w:rsidP="00B55D8F">
      <w:pPr>
        <w:spacing w:line="360" w:lineRule="auto"/>
        <w:ind w:firstLine="360"/>
        <w:jc w:val="both"/>
        <w:rPr>
          <w:rFonts w:ascii="Times New Roman" w:hAnsi="Times New Roman" w:cs="Times New Roman"/>
          <w:color w:val="000000" w:themeColor="text1"/>
          <w:sz w:val="28"/>
          <w:szCs w:val="28"/>
          <w:lang w:val="uk-UA"/>
        </w:rPr>
      </w:pPr>
      <w:r w:rsidRPr="00B55D8F">
        <w:rPr>
          <w:rFonts w:ascii="Times New Roman" w:hAnsi="Times New Roman" w:cs="Times New Roman"/>
          <w:color w:val="000000" w:themeColor="text1"/>
          <w:sz w:val="28"/>
          <w:szCs w:val="28"/>
          <w:lang w:val="uk-UA"/>
        </w:rPr>
        <w:t>Для кожної пари вимірювань (до / після) обчислюється різниця:</w:t>
      </w:r>
    </w:p>
    <w:p w:rsidR="00B55D8F" w:rsidRPr="00F40EF9" w:rsidRDefault="00F40EF9" w:rsidP="00B55D8F">
      <w:pPr>
        <w:spacing w:line="360" w:lineRule="auto"/>
        <w:ind w:firstLine="360"/>
        <w:jc w:val="both"/>
        <w:rPr>
          <w:rFonts w:ascii="Times New Roman" w:eastAsiaTheme="minorEastAsia" w:hAnsi="Times New Roman" w:cs="Times New Roman"/>
          <w:color w:val="000000" w:themeColor="text1"/>
          <w:sz w:val="28"/>
          <w:szCs w:val="28"/>
          <w:lang w:val="uk-UA"/>
        </w:rPr>
      </w:pPr>
      <m:oMathPara>
        <m:oMath>
          <m:r>
            <w:rPr>
              <w:rFonts w:ascii="Cambria Math" w:hAnsi="Cambria Math" w:cs="Times New Roman"/>
              <w:color w:val="000000" w:themeColor="text1"/>
              <w:sz w:val="28"/>
              <w:szCs w:val="28"/>
              <w:lang w:val="uk-UA"/>
            </w:rPr>
            <m:t>di​=X2i​-X1i​</m:t>
          </m:r>
        </m:oMath>
      </m:oMathPara>
    </w:p>
    <w:p w:rsidR="00F40EF9" w:rsidRPr="00F40EF9" w:rsidRDefault="00F40EF9" w:rsidP="00F40EF9">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Де:</w:t>
      </w:r>
    </w:p>
    <w:p w:rsidR="00F40EF9" w:rsidRPr="00F40EF9" w:rsidRDefault="00F40EF9" w:rsidP="00F40EF9">
      <w:pPr>
        <w:spacing w:line="360" w:lineRule="auto"/>
        <w:ind w:firstLine="360"/>
        <w:jc w:val="both"/>
        <w:rPr>
          <w:rFonts w:ascii="Times New Roman" w:hAnsi="Times New Roman" w:cs="Times New Roman"/>
          <w:color w:val="000000" w:themeColor="text1"/>
          <w:sz w:val="28"/>
          <w:szCs w:val="28"/>
          <w:lang w:val="uk-UA"/>
        </w:rPr>
      </w:pPr>
      <w:r w:rsidRPr="00F40EF9">
        <w:rPr>
          <w:rFonts w:ascii="Cambria Math" w:hAnsi="Cambria Math" w:cs="Cambria Math"/>
          <w:color w:val="000000" w:themeColor="text1"/>
          <w:sz w:val="28"/>
          <w:szCs w:val="28"/>
          <w:lang w:val="uk-UA"/>
        </w:rPr>
        <w:t>𝑋</w:t>
      </w:r>
      <w:r>
        <w:rPr>
          <w:rFonts w:ascii="Times New Roman" w:hAnsi="Times New Roman" w:cs="Times New Roman"/>
          <w:color w:val="000000" w:themeColor="text1"/>
          <w:sz w:val="28"/>
          <w:szCs w:val="28"/>
          <w:lang w:val="uk-UA"/>
        </w:rPr>
        <w:t>1</w:t>
      </w:r>
      <w:r w:rsidRPr="00F40EF9">
        <w:rPr>
          <w:rFonts w:ascii="Cambria Math" w:hAnsi="Cambria Math" w:cs="Cambria Math"/>
          <w:color w:val="000000" w:themeColor="text1"/>
          <w:sz w:val="28"/>
          <w:szCs w:val="28"/>
          <w:lang w:val="uk-UA"/>
        </w:rPr>
        <w:t>𝑖</w:t>
      </w:r>
      <w:r>
        <w:rPr>
          <w:rFonts w:ascii="Cambria Math" w:hAnsi="Cambria Math" w:cs="Cambria Math"/>
          <w:color w:val="000000" w:themeColor="text1"/>
          <w:sz w:val="28"/>
          <w:szCs w:val="28"/>
          <w:lang w:val="uk-UA"/>
        </w:rPr>
        <w:t xml:space="preserve"> </w:t>
      </w:r>
      <w:r>
        <w:rPr>
          <w:rFonts w:ascii="Times New Roman" w:hAnsi="Times New Roman" w:cs="Times New Roman"/>
          <w:color w:val="000000" w:themeColor="text1"/>
          <w:sz w:val="28"/>
          <w:szCs w:val="28"/>
          <w:lang w:val="uk-UA"/>
        </w:rPr>
        <w:t>X1i</w:t>
      </w:r>
      <w:r w:rsidRPr="00F40EF9">
        <w:rPr>
          <w:rFonts w:ascii="Times New Roman" w:hAnsi="Times New Roman" w:cs="Times New Roman"/>
          <w:color w:val="000000" w:themeColor="text1"/>
          <w:sz w:val="28"/>
          <w:szCs w:val="28"/>
          <w:lang w:val="uk-UA"/>
        </w:rPr>
        <w:t xml:space="preserve"> — значення показника до проходження </w:t>
      </w:r>
      <w:proofErr w:type="spellStart"/>
      <w:r w:rsidRPr="00F40EF9">
        <w:rPr>
          <w:rFonts w:ascii="Times New Roman" w:hAnsi="Times New Roman" w:cs="Times New Roman"/>
          <w:color w:val="000000" w:themeColor="text1"/>
          <w:sz w:val="28"/>
          <w:szCs w:val="28"/>
          <w:lang w:val="uk-UA"/>
        </w:rPr>
        <w:t>психокорекційної</w:t>
      </w:r>
      <w:proofErr w:type="spellEnd"/>
      <w:r w:rsidRPr="00F40EF9">
        <w:rPr>
          <w:rFonts w:ascii="Times New Roman" w:hAnsi="Times New Roman" w:cs="Times New Roman"/>
          <w:color w:val="000000" w:themeColor="text1"/>
          <w:sz w:val="28"/>
          <w:szCs w:val="28"/>
          <w:lang w:val="uk-UA"/>
        </w:rPr>
        <w:t xml:space="preserve"> програми;</w:t>
      </w:r>
    </w:p>
    <w:p w:rsidR="00F40EF9" w:rsidRPr="00F40EF9" w:rsidRDefault="00F40EF9" w:rsidP="00F40EF9">
      <w:pPr>
        <w:spacing w:line="360" w:lineRule="auto"/>
        <w:ind w:firstLine="360"/>
        <w:jc w:val="both"/>
        <w:rPr>
          <w:rFonts w:ascii="Times New Roman" w:hAnsi="Times New Roman" w:cs="Times New Roman"/>
          <w:color w:val="000000" w:themeColor="text1"/>
          <w:sz w:val="28"/>
          <w:szCs w:val="28"/>
          <w:lang w:val="uk-UA"/>
        </w:rPr>
      </w:pPr>
      <w:r w:rsidRPr="00F40EF9">
        <w:rPr>
          <w:rFonts w:ascii="Cambria Math" w:hAnsi="Cambria Math" w:cs="Cambria Math"/>
          <w:color w:val="000000" w:themeColor="text1"/>
          <w:sz w:val="28"/>
          <w:szCs w:val="28"/>
          <w:lang w:val="uk-UA"/>
        </w:rPr>
        <w:t>𝑋</w:t>
      </w:r>
      <w:r>
        <w:rPr>
          <w:rFonts w:ascii="Times New Roman" w:hAnsi="Times New Roman" w:cs="Times New Roman"/>
          <w:color w:val="000000" w:themeColor="text1"/>
          <w:sz w:val="28"/>
          <w:szCs w:val="28"/>
          <w:lang w:val="uk-UA"/>
        </w:rPr>
        <w:t xml:space="preserve">2і </w:t>
      </w:r>
      <w:r w:rsidRPr="00F40EF9">
        <w:rPr>
          <w:rFonts w:ascii="Times New Roman" w:hAnsi="Times New Roman" w:cs="Times New Roman"/>
          <w:color w:val="000000" w:themeColor="text1"/>
          <w:sz w:val="28"/>
          <w:szCs w:val="28"/>
          <w:lang w:val="uk-UA"/>
        </w:rPr>
        <w:t>— значення показника після проходження програми;</w:t>
      </w:r>
    </w:p>
    <w:p w:rsidR="00F40EF9" w:rsidRDefault="00F40EF9" w:rsidP="00F40EF9">
      <w:pPr>
        <w:spacing w:line="360" w:lineRule="auto"/>
        <w:ind w:firstLine="360"/>
        <w:jc w:val="both"/>
        <w:rPr>
          <w:rFonts w:ascii="Times New Roman" w:hAnsi="Times New Roman" w:cs="Times New Roman"/>
          <w:color w:val="000000" w:themeColor="text1"/>
          <w:sz w:val="28"/>
          <w:szCs w:val="28"/>
          <w:lang w:val="uk-UA"/>
        </w:rPr>
      </w:pPr>
      <w:r w:rsidRPr="00F40EF9">
        <w:rPr>
          <w:rFonts w:ascii="Cambria Math" w:hAnsi="Cambria Math" w:cs="Cambria Math"/>
          <w:color w:val="000000" w:themeColor="text1"/>
          <w:sz w:val="28"/>
          <w:szCs w:val="28"/>
          <w:lang w:val="uk-UA"/>
        </w:rPr>
        <w:t>𝑑𝑖</w:t>
      </w:r>
      <w:r>
        <w:rPr>
          <w:rFonts w:ascii="Times New Roman" w:hAnsi="Times New Roman" w:cs="Times New Roman"/>
          <w:color w:val="000000" w:themeColor="text1"/>
          <w:sz w:val="28"/>
          <w:szCs w:val="28"/>
          <w:lang w:val="uk-UA"/>
        </w:rPr>
        <w:t xml:space="preserve"> </w:t>
      </w:r>
      <w:r w:rsidRPr="00F40EF9">
        <w:rPr>
          <w:rFonts w:ascii="Times New Roman" w:hAnsi="Times New Roman" w:cs="Times New Roman"/>
          <w:color w:val="000000" w:themeColor="text1"/>
          <w:sz w:val="28"/>
          <w:szCs w:val="28"/>
          <w:lang w:val="uk-UA"/>
        </w:rPr>
        <w:t>— індивідуальна різниця для i-тої учасниці.</w:t>
      </w:r>
    </w:p>
    <w:p w:rsidR="00F40EF9" w:rsidRPr="00772440" w:rsidRDefault="00F40EF9" w:rsidP="00F40EF9">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Позитивне значення  </w:t>
      </w:r>
      <w:r w:rsidRPr="00F40EF9">
        <w:rPr>
          <w:rFonts w:ascii="Cambria Math" w:hAnsi="Cambria Math" w:cs="Cambria Math"/>
          <w:color w:val="000000" w:themeColor="text1"/>
          <w:sz w:val="28"/>
          <w:szCs w:val="28"/>
          <w:lang w:val="uk-UA"/>
        </w:rPr>
        <w:t>𝑑𝑖</w:t>
      </w:r>
      <w:r>
        <w:rPr>
          <w:rFonts w:ascii="Cambria Math" w:hAnsi="Cambria Math" w:cs="Cambria Math"/>
          <w:color w:val="000000" w:themeColor="text1"/>
          <w:sz w:val="28"/>
          <w:szCs w:val="28"/>
          <w:lang w:val="uk-UA"/>
        </w:rPr>
        <w:t xml:space="preserve"> </w:t>
      </w:r>
      <w:r w:rsidRPr="00F40EF9">
        <w:rPr>
          <w:rFonts w:ascii="Times New Roman" w:hAnsi="Times New Roman" w:cs="Times New Roman"/>
          <w:color w:val="000000" w:themeColor="text1"/>
          <w:sz w:val="28"/>
          <w:szCs w:val="28"/>
          <w:lang w:val="uk-UA"/>
        </w:rPr>
        <w:t>інтерпретувалося як покращення психоемоційного стану після участі у програмі, тоді як від’ємне — як відсутність позитивної динаміки або погіршення показника.</w:t>
      </w:r>
    </w:p>
    <w:p w:rsidR="00793E5C" w:rsidRPr="00772440" w:rsidRDefault="00793E5C" w:rsidP="00772440">
      <w:pPr>
        <w:spacing w:line="360" w:lineRule="auto"/>
        <w:ind w:firstLine="360"/>
        <w:jc w:val="both"/>
        <w:rPr>
          <w:rFonts w:ascii="Times New Roman" w:hAnsi="Times New Roman" w:cs="Times New Roman"/>
          <w:color w:val="000000" w:themeColor="text1"/>
          <w:sz w:val="28"/>
          <w:szCs w:val="28"/>
          <w:lang w:val="uk-UA"/>
        </w:rPr>
      </w:pPr>
      <w:r w:rsidRPr="00772440">
        <w:rPr>
          <w:rFonts w:ascii="Times New Roman" w:hAnsi="Times New Roman" w:cs="Times New Roman"/>
          <w:color w:val="000000" w:themeColor="text1"/>
          <w:sz w:val="28"/>
          <w:szCs w:val="28"/>
          <w:lang w:val="uk-UA"/>
        </w:rPr>
        <w:t>Таким чином, застосовані методи кількісної обробки даних забезпечили можливість комплексного аналізу психоемоційного стану жінок, виявлення відмінностей між групами та оцінки динаміки змін у м</w:t>
      </w:r>
      <w:r w:rsidR="00772440">
        <w:rPr>
          <w:rFonts w:ascii="Times New Roman" w:hAnsi="Times New Roman" w:cs="Times New Roman"/>
          <w:color w:val="000000" w:themeColor="text1"/>
          <w:sz w:val="28"/>
          <w:szCs w:val="28"/>
          <w:lang w:val="uk-UA"/>
        </w:rPr>
        <w:t xml:space="preserve">ежах </w:t>
      </w:r>
      <w:proofErr w:type="spellStart"/>
      <w:r w:rsidR="00772440">
        <w:rPr>
          <w:rFonts w:ascii="Times New Roman" w:hAnsi="Times New Roman" w:cs="Times New Roman"/>
          <w:color w:val="000000" w:themeColor="text1"/>
          <w:sz w:val="28"/>
          <w:szCs w:val="28"/>
          <w:lang w:val="uk-UA"/>
        </w:rPr>
        <w:t>психокорекційної</w:t>
      </w:r>
      <w:proofErr w:type="spellEnd"/>
      <w:r w:rsidR="00772440">
        <w:rPr>
          <w:rFonts w:ascii="Times New Roman" w:hAnsi="Times New Roman" w:cs="Times New Roman"/>
          <w:color w:val="000000" w:themeColor="text1"/>
          <w:sz w:val="28"/>
          <w:szCs w:val="28"/>
          <w:lang w:val="uk-UA"/>
        </w:rPr>
        <w:t xml:space="preserve"> програми.</w:t>
      </w:r>
    </w:p>
    <w:p w:rsidR="00772440" w:rsidRPr="00772440" w:rsidRDefault="00793E5C" w:rsidP="00793E5C">
      <w:pPr>
        <w:spacing w:line="360" w:lineRule="auto"/>
        <w:ind w:firstLine="360"/>
        <w:jc w:val="both"/>
        <w:rPr>
          <w:rFonts w:ascii="Times New Roman" w:hAnsi="Times New Roman" w:cs="Times New Roman"/>
          <w:color w:val="000000" w:themeColor="text1"/>
          <w:sz w:val="28"/>
          <w:szCs w:val="28"/>
          <w:lang w:val="uk-UA"/>
        </w:rPr>
      </w:pPr>
      <w:r w:rsidRPr="00772440">
        <w:rPr>
          <w:rFonts w:ascii="Times New Roman" w:hAnsi="Times New Roman" w:cs="Times New Roman"/>
          <w:color w:val="000000" w:themeColor="text1"/>
          <w:sz w:val="28"/>
          <w:szCs w:val="28"/>
          <w:lang w:val="uk-UA"/>
        </w:rPr>
        <w:t xml:space="preserve">Далі подано характеристику використаних </w:t>
      </w:r>
      <w:proofErr w:type="spellStart"/>
      <w:r w:rsidRPr="00772440">
        <w:rPr>
          <w:rFonts w:ascii="Times New Roman" w:hAnsi="Times New Roman" w:cs="Times New Roman"/>
          <w:color w:val="000000" w:themeColor="text1"/>
          <w:sz w:val="28"/>
          <w:szCs w:val="28"/>
          <w:lang w:val="uk-UA"/>
        </w:rPr>
        <w:t>психодіагностичних</w:t>
      </w:r>
      <w:proofErr w:type="spellEnd"/>
      <w:r w:rsidRPr="00772440">
        <w:rPr>
          <w:rFonts w:ascii="Times New Roman" w:hAnsi="Times New Roman" w:cs="Times New Roman"/>
          <w:color w:val="000000" w:themeColor="text1"/>
          <w:sz w:val="28"/>
          <w:szCs w:val="28"/>
          <w:lang w:val="uk-UA"/>
        </w:rPr>
        <w:t xml:space="preserve"> інструментів та принципів підрахунку результатів.</w:t>
      </w:r>
    </w:p>
    <w:p w:rsidR="00EF53CF" w:rsidRPr="003D0F74" w:rsidRDefault="00EF53CF" w:rsidP="00793E5C">
      <w:pPr>
        <w:spacing w:line="360" w:lineRule="auto"/>
        <w:ind w:firstLine="360"/>
        <w:jc w:val="both"/>
        <w:rPr>
          <w:rFonts w:ascii="Times New Roman" w:hAnsi="Times New Roman" w:cs="Times New Roman"/>
          <w:b/>
          <w:color w:val="000000" w:themeColor="text1"/>
          <w:sz w:val="28"/>
          <w:szCs w:val="28"/>
          <w:lang w:val="uk-UA"/>
        </w:rPr>
      </w:pPr>
      <w:r w:rsidRPr="003D0F74">
        <w:rPr>
          <w:rFonts w:ascii="Times New Roman" w:hAnsi="Times New Roman" w:cs="Times New Roman"/>
          <w:b/>
          <w:color w:val="000000" w:themeColor="text1"/>
          <w:sz w:val="28"/>
          <w:szCs w:val="28"/>
          <w:lang w:val="uk-UA"/>
        </w:rPr>
        <w:t>Опис використаних інструментів і принципів підрахунку</w:t>
      </w:r>
    </w:p>
    <w:p w:rsidR="001B1A0A" w:rsidRPr="001B1A0A" w:rsidRDefault="001B1A0A" w:rsidP="001B1A0A">
      <w:pPr>
        <w:spacing w:line="360" w:lineRule="auto"/>
        <w:ind w:firstLine="360"/>
        <w:jc w:val="both"/>
        <w:rPr>
          <w:rFonts w:ascii="Times New Roman" w:hAnsi="Times New Roman" w:cs="Times New Roman"/>
          <w:i/>
          <w:color w:val="FF0000"/>
          <w:sz w:val="28"/>
          <w:szCs w:val="28"/>
          <w:lang w:val="uk-UA"/>
        </w:rPr>
      </w:pPr>
      <w:r w:rsidRPr="001B1A0A">
        <w:rPr>
          <w:rFonts w:ascii="Times New Roman" w:hAnsi="Times New Roman" w:cs="Times New Roman"/>
          <w:i/>
          <w:color w:val="000000" w:themeColor="text1"/>
          <w:sz w:val="28"/>
          <w:szCs w:val="28"/>
          <w:lang w:val="uk-UA"/>
        </w:rPr>
        <w:t>Соціально-демографічна анкета</w:t>
      </w:r>
      <w:r>
        <w:rPr>
          <w:rFonts w:ascii="Times New Roman" w:hAnsi="Times New Roman" w:cs="Times New Roman"/>
          <w:i/>
          <w:color w:val="000000" w:themeColor="text1"/>
          <w:sz w:val="28"/>
          <w:szCs w:val="28"/>
          <w:lang w:val="uk-UA"/>
        </w:rPr>
        <w:t xml:space="preserve"> </w:t>
      </w:r>
    </w:p>
    <w:p w:rsidR="001B1A0A" w:rsidRPr="001B1A0A" w:rsidRDefault="001B1A0A" w:rsidP="001B1A0A">
      <w:pPr>
        <w:spacing w:line="360" w:lineRule="auto"/>
        <w:ind w:firstLine="360"/>
        <w:jc w:val="both"/>
        <w:rPr>
          <w:rFonts w:ascii="Times New Roman" w:hAnsi="Times New Roman" w:cs="Times New Roman"/>
          <w:color w:val="000000" w:themeColor="text1"/>
          <w:sz w:val="28"/>
          <w:szCs w:val="28"/>
          <w:lang w:val="uk-UA"/>
        </w:rPr>
      </w:pPr>
      <w:r w:rsidRPr="001B1A0A">
        <w:rPr>
          <w:rFonts w:ascii="Times New Roman" w:hAnsi="Times New Roman" w:cs="Times New Roman"/>
          <w:color w:val="000000" w:themeColor="text1"/>
          <w:sz w:val="28"/>
          <w:szCs w:val="28"/>
          <w:lang w:val="uk-UA"/>
        </w:rPr>
        <w:lastRenderedPageBreak/>
        <w:t>Для збору базової інформації про учасниць та подальшого аналізу отриманих даних у дослідженні була використана соціально-демографічна анкета, розроблена спеціально для цілей даної магістерської роботи. Анкета дозволила визначити ключові характеристики вибірки, необхідні для порівняльного аналізу психоемоційного стану та психосоматичних проявів у різних підгрупах жінок.</w:t>
      </w:r>
    </w:p>
    <w:p w:rsidR="001B1A0A" w:rsidRPr="001B1A0A" w:rsidRDefault="001B1A0A" w:rsidP="001B1A0A">
      <w:pPr>
        <w:spacing w:line="360" w:lineRule="auto"/>
        <w:ind w:firstLine="360"/>
        <w:jc w:val="both"/>
        <w:rPr>
          <w:rFonts w:ascii="Times New Roman" w:hAnsi="Times New Roman" w:cs="Times New Roman"/>
          <w:color w:val="000000" w:themeColor="text1"/>
          <w:sz w:val="28"/>
          <w:szCs w:val="28"/>
          <w:lang w:val="uk-UA"/>
        </w:rPr>
      </w:pPr>
      <w:r w:rsidRPr="001B1A0A">
        <w:rPr>
          <w:rFonts w:ascii="Times New Roman" w:hAnsi="Times New Roman" w:cs="Times New Roman"/>
          <w:color w:val="000000" w:themeColor="text1"/>
          <w:sz w:val="28"/>
          <w:szCs w:val="28"/>
          <w:lang w:val="uk-UA"/>
        </w:rPr>
        <w:t>Анкета містила 17 запитань, структурованих за трьома основними блоками:</w:t>
      </w:r>
    </w:p>
    <w:p w:rsidR="001B1A0A" w:rsidRPr="001B1A0A" w:rsidRDefault="001B1A0A" w:rsidP="001B1A0A">
      <w:pPr>
        <w:pStyle w:val="a3"/>
        <w:numPr>
          <w:ilvl w:val="0"/>
          <w:numId w:val="16"/>
        </w:numPr>
        <w:spacing w:line="360" w:lineRule="auto"/>
        <w:jc w:val="both"/>
        <w:rPr>
          <w:rFonts w:ascii="Times New Roman" w:hAnsi="Times New Roman" w:cs="Times New Roman"/>
          <w:color w:val="000000" w:themeColor="text1"/>
          <w:sz w:val="28"/>
          <w:szCs w:val="28"/>
          <w:lang w:val="uk-UA"/>
        </w:rPr>
      </w:pPr>
      <w:r w:rsidRPr="001B1A0A">
        <w:rPr>
          <w:rFonts w:ascii="Times New Roman" w:hAnsi="Times New Roman" w:cs="Times New Roman"/>
          <w:color w:val="000000" w:themeColor="text1"/>
          <w:sz w:val="28"/>
          <w:szCs w:val="28"/>
          <w:lang w:val="uk-UA"/>
        </w:rPr>
        <w:t xml:space="preserve">Загальна інформація. </w:t>
      </w:r>
    </w:p>
    <w:p w:rsidR="001B1A0A" w:rsidRPr="001B1A0A" w:rsidRDefault="001B1A0A" w:rsidP="001B1A0A">
      <w:pPr>
        <w:spacing w:line="360" w:lineRule="auto"/>
        <w:ind w:firstLine="360"/>
        <w:jc w:val="both"/>
        <w:rPr>
          <w:rFonts w:ascii="Times New Roman" w:hAnsi="Times New Roman" w:cs="Times New Roman"/>
          <w:color w:val="000000" w:themeColor="text1"/>
          <w:sz w:val="28"/>
          <w:szCs w:val="28"/>
          <w:lang w:val="uk-UA"/>
        </w:rPr>
      </w:pPr>
      <w:r w:rsidRPr="001B1A0A">
        <w:rPr>
          <w:rFonts w:ascii="Times New Roman" w:hAnsi="Times New Roman" w:cs="Times New Roman"/>
          <w:color w:val="000000" w:themeColor="text1"/>
          <w:sz w:val="28"/>
          <w:szCs w:val="28"/>
          <w:lang w:val="uk-UA"/>
        </w:rPr>
        <w:t>Цей блок включав питання щодо віку, статусу ВПО чи місцевої мешканки, рівня освіти та сімейного стану. Дані цього розділу дали змогу описати соціальний портрет вибірки та здійснити поділ учасниць на відповідні категорії для подальшої статистичної обробки.</w:t>
      </w:r>
    </w:p>
    <w:p w:rsidR="001B1A0A" w:rsidRDefault="001B1A0A" w:rsidP="001B1A0A">
      <w:pPr>
        <w:spacing w:line="360" w:lineRule="auto"/>
        <w:ind w:firstLine="360"/>
        <w:jc w:val="both"/>
        <w:rPr>
          <w:rFonts w:ascii="Times New Roman" w:hAnsi="Times New Roman" w:cs="Times New Roman"/>
          <w:color w:val="000000" w:themeColor="text1"/>
          <w:sz w:val="28"/>
          <w:szCs w:val="28"/>
          <w:lang w:val="uk-UA"/>
        </w:rPr>
      </w:pPr>
      <w:r w:rsidRPr="001B1A0A">
        <w:rPr>
          <w:rFonts w:ascii="Times New Roman" w:hAnsi="Times New Roman" w:cs="Times New Roman"/>
          <w:color w:val="000000" w:themeColor="text1"/>
          <w:sz w:val="28"/>
          <w:szCs w:val="28"/>
          <w:lang w:val="uk-UA"/>
        </w:rPr>
        <w:t>2. Професійний статус та умови життя</w:t>
      </w:r>
      <w:r>
        <w:rPr>
          <w:rFonts w:ascii="Times New Roman" w:hAnsi="Times New Roman" w:cs="Times New Roman"/>
          <w:color w:val="000000" w:themeColor="text1"/>
          <w:sz w:val="28"/>
          <w:szCs w:val="28"/>
          <w:lang w:val="uk-UA"/>
        </w:rPr>
        <w:t xml:space="preserve">. </w:t>
      </w:r>
    </w:p>
    <w:p w:rsidR="001B1A0A" w:rsidRPr="001B1A0A" w:rsidRDefault="001B1A0A" w:rsidP="001B1A0A">
      <w:pPr>
        <w:spacing w:line="360" w:lineRule="auto"/>
        <w:ind w:firstLine="360"/>
        <w:jc w:val="both"/>
        <w:rPr>
          <w:rFonts w:ascii="Times New Roman" w:hAnsi="Times New Roman" w:cs="Times New Roman"/>
          <w:color w:val="000000" w:themeColor="text1"/>
          <w:sz w:val="28"/>
          <w:szCs w:val="28"/>
          <w:lang w:val="uk-UA"/>
        </w:rPr>
      </w:pPr>
      <w:r w:rsidRPr="001B1A0A">
        <w:rPr>
          <w:rFonts w:ascii="Times New Roman" w:hAnsi="Times New Roman" w:cs="Times New Roman"/>
          <w:color w:val="000000" w:themeColor="text1"/>
          <w:sz w:val="28"/>
          <w:szCs w:val="28"/>
          <w:lang w:val="uk-UA"/>
        </w:rPr>
        <w:t>Питання цього блоку стосувалися зайнятості, сфери діяльності, фінансового стану та житлових умов. Ці характеристики є важливими, оскільки соціально-економічні чинники можуть суттєво впливати на рівень стресу, емоційне вигорання та інтенсивність психосоматичних проявів.</w:t>
      </w:r>
    </w:p>
    <w:p w:rsidR="001B1A0A" w:rsidRPr="001B1A0A" w:rsidRDefault="001B1A0A" w:rsidP="001B1A0A">
      <w:pPr>
        <w:spacing w:line="360" w:lineRule="auto"/>
        <w:ind w:firstLine="360"/>
        <w:jc w:val="both"/>
        <w:rPr>
          <w:rFonts w:ascii="Times New Roman" w:hAnsi="Times New Roman" w:cs="Times New Roman"/>
          <w:color w:val="000000" w:themeColor="text1"/>
          <w:sz w:val="28"/>
          <w:szCs w:val="28"/>
          <w:lang w:val="uk-UA"/>
        </w:rPr>
      </w:pPr>
      <w:r w:rsidRPr="001B1A0A">
        <w:rPr>
          <w:rFonts w:ascii="Times New Roman" w:hAnsi="Times New Roman" w:cs="Times New Roman"/>
          <w:color w:val="000000" w:themeColor="text1"/>
          <w:sz w:val="28"/>
          <w:szCs w:val="28"/>
          <w:lang w:val="uk-UA"/>
        </w:rPr>
        <w:t xml:space="preserve">3. </w:t>
      </w:r>
      <w:r>
        <w:rPr>
          <w:rFonts w:ascii="Times New Roman" w:hAnsi="Times New Roman" w:cs="Times New Roman"/>
          <w:color w:val="000000" w:themeColor="text1"/>
          <w:sz w:val="28"/>
          <w:szCs w:val="28"/>
          <w:lang w:val="uk-UA"/>
        </w:rPr>
        <w:t>Медичний та психоемоційний стан.</w:t>
      </w:r>
    </w:p>
    <w:p w:rsidR="001B1A0A" w:rsidRPr="001B1A0A" w:rsidRDefault="001B1A0A" w:rsidP="001B1A0A">
      <w:pPr>
        <w:spacing w:line="360" w:lineRule="auto"/>
        <w:ind w:firstLine="360"/>
        <w:jc w:val="both"/>
        <w:rPr>
          <w:rFonts w:ascii="Times New Roman" w:hAnsi="Times New Roman" w:cs="Times New Roman"/>
          <w:color w:val="000000" w:themeColor="text1"/>
          <w:sz w:val="28"/>
          <w:szCs w:val="28"/>
          <w:lang w:val="uk-UA"/>
        </w:rPr>
      </w:pPr>
      <w:r w:rsidRPr="001B1A0A">
        <w:rPr>
          <w:rFonts w:ascii="Times New Roman" w:hAnsi="Times New Roman" w:cs="Times New Roman"/>
          <w:color w:val="000000" w:themeColor="text1"/>
          <w:sz w:val="28"/>
          <w:szCs w:val="28"/>
          <w:lang w:val="uk-UA"/>
        </w:rPr>
        <w:t xml:space="preserve">У цьому розділі учасниці вказували наявність хронічних захворювань, основні соматичні скарги за останні три місяці, рівень стресу (за самооцінкою) та попередній досвід отримання психологічної допомоги. Саме ці дані стали підґрунтям для зіставлення суб’єктивних скарг з результатами </w:t>
      </w:r>
      <w:proofErr w:type="spellStart"/>
      <w:r w:rsidRPr="001B1A0A">
        <w:rPr>
          <w:rFonts w:ascii="Times New Roman" w:hAnsi="Times New Roman" w:cs="Times New Roman"/>
          <w:color w:val="000000" w:themeColor="text1"/>
          <w:sz w:val="28"/>
          <w:szCs w:val="28"/>
          <w:lang w:val="uk-UA"/>
        </w:rPr>
        <w:t>психодіагностичних</w:t>
      </w:r>
      <w:proofErr w:type="spellEnd"/>
      <w:r w:rsidRPr="001B1A0A">
        <w:rPr>
          <w:rFonts w:ascii="Times New Roman" w:hAnsi="Times New Roman" w:cs="Times New Roman"/>
          <w:color w:val="000000" w:themeColor="text1"/>
          <w:sz w:val="28"/>
          <w:szCs w:val="28"/>
          <w:lang w:val="uk-UA"/>
        </w:rPr>
        <w:t xml:space="preserve"> </w:t>
      </w:r>
      <w:proofErr w:type="spellStart"/>
      <w:r w:rsidRPr="001B1A0A">
        <w:rPr>
          <w:rFonts w:ascii="Times New Roman" w:hAnsi="Times New Roman" w:cs="Times New Roman"/>
          <w:color w:val="000000" w:themeColor="text1"/>
          <w:sz w:val="28"/>
          <w:szCs w:val="28"/>
          <w:lang w:val="uk-UA"/>
        </w:rPr>
        <w:t>методик</w:t>
      </w:r>
      <w:proofErr w:type="spellEnd"/>
      <w:r w:rsidRPr="001B1A0A">
        <w:rPr>
          <w:rFonts w:ascii="Times New Roman" w:hAnsi="Times New Roman" w:cs="Times New Roman"/>
          <w:color w:val="000000" w:themeColor="text1"/>
          <w:sz w:val="28"/>
          <w:szCs w:val="28"/>
          <w:lang w:val="uk-UA"/>
        </w:rPr>
        <w:t xml:space="preserve"> (PHQ-9, TAS-20, STAI) та ана</w:t>
      </w:r>
      <w:r>
        <w:rPr>
          <w:rFonts w:ascii="Times New Roman" w:hAnsi="Times New Roman" w:cs="Times New Roman"/>
          <w:color w:val="000000" w:themeColor="text1"/>
          <w:sz w:val="28"/>
          <w:szCs w:val="28"/>
          <w:lang w:val="uk-UA"/>
        </w:rPr>
        <w:t>лізу психосоматичних тенденцій.</w:t>
      </w:r>
    </w:p>
    <w:p w:rsidR="001B1A0A" w:rsidRPr="001B1A0A" w:rsidRDefault="001B1A0A" w:rsidP="001B1A0A">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 Додаткова інформація</w:t>
      </w:r>
    </w:p>
    <w:p w:rsidR="001B1A0A" w:rsidRPr="001B1A0A" w:rsidRDefault="001B1A0A" w:rsidP="001B1A0A">
      <w:pPr>
        <w:spacing w:line="360" w:lineRule="auto"/>
        <w:ind w:firstLine="360"/>
        <w:jc w:val="both"/>
        <w:rPr>
          <w:rFonts w:ascii="Times New Roman" w:hAnsi="Times New Roman" w:cs="Times New Roman"/>
          <w:color w:val="000000" w:themeColor="text1"/>
          <w:sz w:val="28"/>
          <w:szCs w:val="28"/>
          <w:lang w:val="uk-UA"/>
        </w:rPr>
      </w:pPr>
      <w:r w:rsidRPr="001B1A0A">
        <w:rPr>
          <w:rFonts w:ascii="Times New Roman" w:hAnsi="Times New Roman" w:cs="Times New Roman"/>
          <w:color w:val="000000" w:themeColor="text1"/>
          <w:sz w:val="28"/>
          <w:szCs w:val="28"/>
          <w:lang w:val="uk-UA"/>
        </w:rPr>
        <w:lastRenderedPageBreak/>
        <w:t>Фінальний блок містив відкриті запитання щодо мотивації участі в дослідженні та очікувань від психологічної програми. Цей розділ допоміг якісно доповнити кількісний аналіз, дозволивши глибше зрозуміти внутрі</w:t>
      </w:r>
      <w:r>
        <w:rPr>
          <w:rFonts w:ascii="Times New Roman" w:hAnsi="Times New Roman" w:cs="Times New Roman"/>
          <w:color w:val="000000" w:themeColor="text1"/>
          <w:sz w:val="28"/>
          <w:szCs w:val="28"/>
          <w:lang w:val="uk-UA"/>
        </w:rPr>
        <w:t>шні запити та потреби учасниць.</w:t>
      </w:r>
    </w:p>
    <w:p w:rsidR="001B1A0A" w:rsidRPr="001B1A0A" w:rsidRDefault="001B1A0A" w:rsidP="005E7A6B">
      <w:pPr>
        <w:spacing w:line="360" w:lineRule="auto"/>
        <w:ind w:firstLine="360"/>
        <w:jc w:val="both"/>
        <w:rPr>
          <w:rFonts w:ascii="Times New Roman" w:hAnsi="Times New Roman" w:cs="Times New Roman"/>
          <w:color w:val="000000" w:themeColor="text1"/>
          <w:sz w:val="28"/>
          <w:szCs w:val="28"/>
          <w:lang w:val="uk-UA"/>
        </w:rPr>
      </w:pPr>
      <w:r w:rsidRPr="001B1A0A">
        <w:rPr>
          <w:rFonts w:ascii="Times New Roman" w:hAnsi="Times New Roman" w:cs="Times New Roman"/>
          <w:color w:val="000000" w:themeColor="text1"/>
          <w:sz w:val="28"/>
          <w:szCs w:val="28"/>
          <w:lang w:val="uk-UA"/>
        </w:rPr>
        <w:t>Соціально-демографічна анкета виконувала такі дослідницькі функції:</w:t>
      </w:r>
    </w:p>
    <w:p w:rsidR="001B1A0A" w:rsidRPr="005E7A6B" w:rsidRDefault="001B1A0A" w:rsidP="005E7A6B">
      <w:pPr>
        <w:pStyle w:val="a3"/>
        <w:numPr>
          <w:ilvl w:val="0"/>
          <w:numId w:val="2"/>
        </w:numPr>
        <w:spacing w:line="360" w:lineRule="auto"/>
        <w:jc w:val="both"/>
        <w:rPr>
          <w:rFonts w:ascii="Times New Roman" w:hAnsi="Times New Roman" w:cs="Times New Roman"/>
          <w:color w:val="000000" w:themeColor="text1"/>
          <w:sz w:val="28"/>
          <w:szCs w:val="28"/>
          <w:lang w:val="uk-UA"/>
        </w:rPr>
      </w:pPr>
      <w:r w:rsidRPr="005E7A6B">
        <w:rPr>
          <w:rFonts w:ascii="Times New Roman" w:hAnsi="Times New Roman" w:cs="Times New Roman"/>
          <w:color w:val="000000" w:themeColor="text1"/>
          <w:sz w:val="28"/>
          <w:szCs w:val="28"/>
          <w:lang w:val="uk-UA"/>
        </w:rPr>
        <w:t>забезпечення репрезентативності вибірки, шляхом структурування учасниць за віком, статусом ВПО, сімейним станом та професійною зайнятістю;</w:t>
      </w:r>
    </w:p>
    <w:p w:rsidR="001B1A0A" w:rsidRPr="005E7A6B" w:rsidRDefault="001B1A0A" w:rsidP="005E7A6B">
      <w:pPr>
        <w:pStyle w:val="a3"/>
        <w:numPr>
          <w:ilvl w:val="0"/>
          <w:numId w:val="2"/>
        </w:numPr>
        <w:spacing w:line="360" w:lineRule="auto"/>
        <w:jc w:val="both"/>
        <w:rPr>
          <w:rFonts w:ascii="Times New Roman" w:hAnsi="Times New Roman" w:cs="Times New Roman"/>
          <w:color w:val="000000" w:themeColor="text1"/>
          <w:sz w:val="28"/>
          <w:szCs w:val="28"/>
          <w:lang w:val="uk-UA"/>
        </w:rPr>
      </w:pPr>
      <w:r w:rsidRPr="005E7A6B">
        <w:rPr>
          <w:rFonts w:ascii="Times New Roman" w:hAnsi="Times New Roman" w:cs="Times New Roman"/>
          <w:color w:val="000000" w:themeColor="text1"/>
          <w:sz w:val="28"/>
          <w:szCs w:val="28"/>
          <w:lang w:val="uk-UA"/>
        </w:rPr>
        <w:t>можливість порівняльного аналізу між підгрупами (ВПО — місцеві; різні вікові категорії);</w:t>
      </w:r>
    </w:p>
    <w:p w:rsidR="001B1A0A" w:rsidRPr="005E7A6B" w:rsidRDefault="001B1A0A" w:rsidP="005E7A6B">
      <w:pPr>
        <w:pStyle w:val="a3"/>
        <w:numPr>
          <w:ilvl w:val="0"/>
          <w:numId w:val="2"/>
        </w:numPr>
        <w:spacing w:line="360" w:lineRule="auto"/>
        <w:jc w:val="both"/>
        <w:rPr>
          <w:rFonts w:ascii="Times New Roman" w:hAnsi="Times New Roman" w:cs="Times New Roman"/>
          <w:color w:val="000000" w:themeColor="text1"/>
          <w:sz w:val="28"/>
          <w:szCs w:val="28"/>
          <w:lang w:val="uk-UA"/>
        </w:rPr>
      </w:pPr>
      <w:r w:rsidRPr="005E7A6B">
        <w:rPr>
          <w:rFonts w:ascii="Times New Roman" w:hAnsi="Times New Roman" w:cs="Times New Roman"/>
          <w:color w:val="000000" w:themeColor="text1"/>
          <w:sz w:val="28"/>
          <w:szCs w:val="28"/>
          <w:lang w:val="uk-UA"/>
        </w:rPr>
        <w:t>виявлення зв’язку між соціальними характеристиками та психосоматичними симптомами;</w:t>
      </w:r>
    </w:p>
    <w:p w:rsidR="001B1A0A" w:rsidRPr="005E7A6B" w:rsidRDefault="001B1A0A" w:rsidP="005E7A6B">
      <w:pPr>
        <w:pStyle w:val="a3"/>
        <w:numPr>
          <w:ilvl w:val="0"/>
          <w:numId w:val="2"/>
        </w:numPr>
        <w:spacing w:line="360" w:lineRule="auto"/>
        <w:jc w:val="both"/>
        <w:rPr>
          <w:rFonts w:ascii="Times New Roman" w:hAnsi="Times New Roman" w:cs="Times New Roman"/>
          <w:color w:val="000000" w:themeColor="text1"/>
          <w:sz w:val="28"/>
          <w:szCs w:val="28"/>
          <w:lang w:val="uk-UA"/>
        </w:rPr>
      </w:pPr>
      <w:r w:rsidRPr="005E7A6B">
        <w:rPr>
          <w:rFonts w:ascii="Times New Roman" w:hAnsi="Times New Roman" w:cs="Times New Roman"/>
          <w:color w:val="000000" w:themeColor="text1"/>
          <w:sz w:val="28"/>
          <w:szCs w:val="28"/>
          <w:lang w:val="uk-UA"/>
        </w:rPr>
        <w:t>поглиблення якісного аналізу, оскільки відкриті відповіді дозволили зрозуміти контекст переживань жінок.</w:t>
      </w:r>
    </w:p>
    <w:p w:rsidR="00A35754" w:rsidRPr="00A35754" w:rsidRDefault="00A35754" w:rsidP="00A35754">
      <w:pPr>
        <w:spacing w:line="360" w:lineRule="auto"/>
        <w:ind w:firstLine="360"/>
        <w:jc w:val="both"/>
        <w:rPr>
          <w:rFonts w:ascii="Times New Roman" w:hAnsi="Times New Roman" w:cs="Times New Roman"/>
          <w:i/>
          <w:color w:val="000000" w:themeColor="text1"/>
          <w:sz w:val="28"/>
          <w:szCs w:val="28"/>
          <w:lang w:val="uk-UA"/>
        </w:rPr>
      </w:pPr>
      <w:r w:rsidRPr="00A35754">
        <w:rPr>
          <w:rFonts w:ascii="Times New Roman" w:hAnsi="Times New Roman" w:cs="Times New Roman"/>
          <w:i/>
          <w:color w:val="000000" w:themeColor="text1"/>
          <w:sz w:val="28"/>
          <w:szCs w:val="28"/>
          <w:lang w:val="uk-UA"/>
        </w:rPr>
        <w:t>Методика PHQ-9 (оцінка депресивної симптоматики)</w:t>
      </w:r>
    </w:p>
    <w:p w:rsidR="00A35754" w:rsidRPr="00A35754" w:rsidRDefault="00A35754" w:rsidP="00A35754">
      <w:pPr>
        <w:spacing w:line="360" w:lineRule="auto"/>
        <w:ind w:firstLine="360"/>
        <w:jc w:val="both"/>
        <w:rPr>
          <w:rFonts w:ascii="Times New Roman" w:hAnsi="Times New Roman" w:cs="Times New Roman"/>
          <w:color w:val="000000" w:themeColor="text1"/>
          <w:sz w:val="28"/>
          <w:szCs w:val="28"/>
          <w:lang w:val="uk-UA"/>
        </w:rPr>
      </w:pPr>
      <w:r w:rsidRPr="00A35754">
        <w:rPr>
          <w:rFonts w:ascii="Times New Roman" w:hAnsi="Times New Roman" w:cs="Times New Roman"/>
          <w:color w:val="000000" w:themeColor="text1"/>
          <w:sz w:val="28"/>
          <w:szCs w:val="28"/>
          <w:lang w:val="uk-UA"/>
        </w:rPr>
        <w:t>PHQ-9 (</w:t>
      </w:r>
      <w:proofErr w:type="spellStart"/>
      <w:r w:rsidRPr="00A35754">
        <w:rPr>
          <w:rFonts w:ascii="Times New Roman" w:hAnsi="Times New Roman" w:cs="Times New Roman"/>
          <w:color w:val="000000" w:themeColor="text1"/>
          <w:sz w:val="28"/>
          <w:szCs w:val="28"/>
          <w:lang w:val="uk-UA"/>
        </w:rPr>
        <w:t>Patient</w:t>
      </w:r>
      <w:proofErr w:type="spellEnd"/>
      <w:r w:rsidRPr="00A35754">
        <w:rPr>
          <w:rFonts w:ascii="Times New Roman" w:hAnsi="Times New Roman" w:cs="Times New Roman"/>
          <w:color w:val="000000" w:themeColor="text1"/>
          <w:sz w:val="28"/>
          <w:szCs w:val="28"/>
          <w:lang w:val="uk-UA"/>
        </w:rPr>
        <w:t xml:space="preserve"> </w:t>
      </w:r>
      <w:proofErr w:type="spellStart"/>
      <w:r w:rsidRPr="00A35754">
        <w:rPr>
          <w:rFonts w:ascii="Times New Roman" w:hAnsi="Times New Roman" w:cs="Times New Roman"/>
          <w:color w:val="000000" w:themeColor="text1"/>
          <w:sz w:val="28"/>
          <w:szCs w:val="28"/>
          <w:lang w:val="uk-UA"/>
        </w:rPr>
        <w:t>Health</w:t>
      </w:r>
      <w:proofErr w:type="spellEnd"/>
      <w:r w:rsidRPr="00A35754">
        <w:rPr>
          <w:rFonts w:ascii="Times New Roman" w:hAnsi="Times New Roman" w:cs="Times New Roman"/>
          <w:color w:val="000000" w:themeColor="text1"/>
          <w:sz w:val="28"/>
          <w:szCs w:val="28"/>
          <w:lang w:val="uk-UA"/>
        </w:rPr>
        <w:t xml:space="preserve"> Questionnaire-9) — це короткий стандартизований інструмент для вимірювання вираженості депресивних симптомів за останні два тижні. </w:t>
      </w:r>
      <w:r w:rsidRPr="00A35754">
        <w:rPr>
          <w:rFonts w:ascii="Times New Roman" w:hAnsi="Times New Roman" w:cs="Times New Roman"/>
          <w:color w:val="FF0000"/>
          <w:sz w:val="28"/>
          <w:szCs w:val="28"/>
          <w:lang w:val="uk-UA"/>
        </w:rPr>
        <w:t>Джерело</w:t>
      </w:r>
      <w:r>
        <w:rPr>
          <w:rFonts w:ascii="Times New Roman" w:hAnsi="Times New Roman" w:cs="Times New Roman"/>
          <w:color w:val="000000" w:themeColor="text1"/>
          <w:sz w:val="28"/>
          <w:szCs w:val="28"/>
          <w:lang w:val="uk-UA"/>
        </w:rPr>
        <w:t xml:space="preserve"> </w:t>
      </w:r>
      <w:r w:rsidRPr="00A35754">
        <w:rPr>
          <w:rFonts w:ascii="Times New Roman" w:hAnsi="Times New Roman" w:cs="Times New Roman"/>
          <w:color w:val="000000" w:themeColor="text1"/>
          <w:sz w:val="28"/>
          <w:szCs w:val="28"/>
          <w:lang w:val="uk-UA"/>
        </w:rPr>
        <w:t>Опитувальник складається з 9 пунктів, кожен з яких оцінюється за 4-бальною шкалою:</w:t>
      </w:r>
    </w:p>
    <w:p w:rsidR="00A35754" w:rsidRPr="00A35754" w:rsidRDefault="00A35754" w:rsidP="00A35754">
      <w:pPr>
        <w:spacing w:line="360" w:lineRule="auto"/>
        <w:jc w:val="both"/>
        <w:rPr>
          <w:rFonts w:ascii="Times New Roman" w:hAnsi="Times New Roman" w:cs="Times New Roman"/>
          <w:color w:val="000000" w:themeColor="text1"/>
          <w:sz w:val="28"/>
          <w:szCs w:val="28"/>
          <w:lang w:val="uk-UA"/>
        </w:rPr>
      </w:pPr>
      <w:r w:rsidRPr="00A35754">
        <w:rPr>
          <w:rFonts w:ascii="Times New Roman" w:hAnsi="Times New Roman" w:cs="Times New Roman"/>
          <w:color w:val="000000" w:themeColor="text1"/>
          <w:sz w:val="28"/>
          <w:szCs w:val="28"/>
          <w:lang w:val="uk-UA"/>
        </w:rPr>
        <w:t>0 — ніколи</w:t>
      </w:r>
    </w:p>
    <w:p w:rsidR="00A35754" w:rsidRPr="00A35754" w:rsidRDefault="00A35754" w:rsidP="00A35754">
      <w:pPr>
        <w:spacing w:line="360" w:lineRule="auto"/>
        <w:jc w:val="both"/>
        <w:rPr>
          <w:rFonts w:ascii="Times New Roman" w:hAnsi="Times New Roman" w:cs="Times New Roman"/>
          <w:color w:val="000000" w:themeColor="text1"/>
          <w:sz w:val="28"/>
          <w:szCs w:val="28"/>
          <w:lang w:val="uk-UA"/>
        </w:rPr>
      </w:pPr>
      <w:r w:rsidRPr="00A35754">
        <w:rPr>
          <w:rFonts w:ascii="Times New Roman" w:hAnsi="Times New Roman" w:cs="Times New Roman"/>
          <w:color w:val="000000" w:themeColor="text1"/>
          <w:sz w:val="28"/>
          <w:szCs w:val="28"/>
          <w:lang w:val="uk-UA"/>
        </w:rPr>
        <w:t>1 — кілька днів</w:t>
      </w:r>
    </w:p>
    <w:p w:rsidR="00A35754" w:rsidRPr="00A35754" w:rsidRDefault="00A35754" w:rsidP="00A35754">
      <w:pPr>
        <w:spacing w:line="360" w:lineRule="auto"/>
        <w:jc w:val="both"/>
        <w:rPr>
          <w:rFonts w:ascii="Times New Roman" w:hAnsi="Times New Roman" w:cs="Times New Roman"/>
          <w:color w:val="000000" w:themeColor="text1"/>
          <w:sz w:val="28"/>
          <w:szCs w:val="28"/>
          <w:lang w:val="uk-UA"/>
        </w:rPr>
      </w:pPr>
      <w:r w:rsidRPr="00A35754">
        <w:rPr>
          <w:rFonts w:ascii="Times New Roman" w:hAnsi="Times New Roman" w:cs="Times New Roman"/>
          <w:color w:val="000000" w:themeColor="text1"/>
          <w:sz w:val="28"/>
          <w:szCs w:val="28"/>
          <w:lang w:val="uk-UA"/>
        </w:rPr>
        <w:t>2 — більше половини днів</w:t>
      </w:r>
    </w:p>
    <w:p w:rsidR="00A35754" w:rsidRPr="00A35754" w:rsidRDefault="00A35754" w:rsidP="00A35754">
      <w:pPr>
        <w:spacing w:line="360" w:lineRule="auto"/>
        <w:jc w:val="both"/>
        <w:rPr>
          <w:rFonts w:ascii="Times New Roman" w:hAnsi="Times New Roman" w:cs="Times New Roman"/>
          <w:color w:val="000000" w:themeColor="text1"/>
          <w:sz w:val="28"/>
          <w:szCs w:val="28"/>
          <w:lang w:val="uk-UA"/>
        </w:rPr>
      </w:pPr>
      <w:r w:rsidRPr="00A35754">
        <w:rPr>
          <w:rFonts w:ascii="Times New Roman" w:hAnsi="Times New Roman" w:cs="Times New Roman"/>
          <w:color w:val="000000" w:themeColor="text1"/>
          <w:sz w:val="28"/>
          <w:szCs w:val="28"/>
          <w:lang w:val="uk-UA"/>
        </w:rPr>
        <w:t>3 — майже щодня</w:t>
      </w:r>
    </w:p>
    <w:p w:rsidR="00EC1D05" w:rsidRDefault="00A35754" w:rsidP="00A35754">
      <w:pPr>
        <w:spacing w:line="360" w:lineRule="auto"/>
        <w:jc w:val="both"/>
        <w:rPr>
          <w:rFonts w:ascii="Times New Roman" w:hAnsi="Times New Roman" w:cs="Times New Roman"/>
          <w:color w:val="000000" w:themeColor="text1"/>
          <w:sz w:val="28"/>
          <w:szCs w:val="28"/>
          <w:lang w:val="uk-UA"/>
        </w:rPr>
      </w:pPr>
      <w:r w:rsidRPr="00A35754">
        <w:rPr>
          <w:rFonts w:ascii="Times New Roman" w:hAnsi="Times New Roman" w:cs="Times New Roman"/>
          <w:color w:val="000000" w:themeColor="text1"/>
          <w:sz w:val="28"/>
          <w:szCs w:val="28"/>
          <w:lang w:val="uk-UA"/>
        </w:rPr>
        <w:t>Таким чином, загальний діапазон балів становить від 0 до 27.</w:t>
      </w:r>
    </w:p>
    <w:p w:rsidR="00067D9B" w:rsidRPr="00536055" w:rsidRDefault="00536055" w:rsidP="00A35754">
      <w:pPr>
        <w:spacing w:line="360" w:lineRule="auto"/>
        <w:jc w:val="both"/>
        <w:rPr>
          <w:rFonts w:ascii="Times New Roman" w:hAnsi="Times New Roman" w:cs="Times New Roman"/>
          <w:i/>
          <w:color w:val="000000" w:themeColor="text1"/>
          <w:sz w:val="28"/>
          <w:szCs w:val="28"/>
          <w:lang w:val="uk-UA"/>
        </w:rPr>
      </w:pPr>
      <w:r w:rsidRPr="00536055">
        <w:rPr>
          <w:rFonts w:ascii="Times New Roman" w:hAnsi="Times New Roman" w:cs="Times New Roman"/>
          <w:i/>
          <w:color w:val="000000" w:themeColor="text1"/>
          <w:sz w:val="28"/>
          <w:szCs w:val="28"/>
          <w:lang w:val="uk-UA"/>
        </w:rPr>
        <w:t xml:space="preserve">Таблиця 2.1 </w:t>
      </w:r>
      <w:r w:rsidR="00A35754" w:rsidRPr="00536055">
        <w:rPr>
          <w:rFonts w:ascii="Times New Roman" w:hAnsi="Times New Roman" w:cs="Times New Roman"/>
          <w:i/>
          <w:color w:val="000000" w:themeColor="text1"/>
          <w:sz w:val="28"/>
          <w:szCs w:val="28"/>
          <w:lang w:val="uk-UA"/>
        </w:rPr>
        <w:t>І</w:t>
      </w:r>
      <w:r w:rsidR="005E7A6B" w:rsidRPr="00536055">
        <w:rPr>
          <w:rFonts w:ascii="Times New Roman" w:hAnsi="Times New Roman" w:cs="Times New Roman"/>
          <w:i/>
          <w:color w:val="000000" w:themeColor="text1"/>
          <w:sz w:val="28"/>
          <w:szCs w:val="28"/>
          <w:lang w:val="uk-UA"/>
        </w:rPr>
        <w:t>нтерпретація результатів PHQ-9:</w:t>
      </w:r>
    </w:p>
    <w:tbl>
      <w:tblPr>
        <w:tblStyle w:val="a8"/>
        <w:tblW w:w="0" w:type="auto"/>
        <w:tblLook w:val="04A0" w:firstRow="1" w:lastRow="0" w:firstColumn="1" w:lastColumn="0" w:noHBand="0" w:noVBand="1"/>
      </w:tblPr>
      <w:tblGrid>
        <w:gridCol w:w="4785"/>
        <w:gridCol w:w="4785"/>
      </w:tblGrid>
      <w:tr w:rsidR="00067D9B" w:rsidRPr="00067D9B" w:rsidTr="00067D9B">
        <w:tc>
          <w:tcPr>
            <w:tcW w:w="4785" w:type="dxa"/>
          </w:tcPr>
          <w:p w:rsidR="00067D9B" w:rsidRPr="00067D9B" w:rsidRDefault="00067D9B" w:rsidP="008D0452">
            <w:pPr>
              <w:spacing w:line="360" w:lineRule="auto"/>
              <w:jc w:val="both"/>
              <w:rPr>
                <w:rFonts w:ascii="Times New Roman" w:hAnsi="Times New Roman" w:cs="Times New Roman"/>
                <w:color w:val="000000" w:themeColor="text1"/>
                <w:sz w:val="28"/>
                <w:szCs w:val="28"/>
                <w:lang w:val="uk-UA"/>
              </w:rPr>
            </w:pPr>
            <w:r w:rsidRPr="00067D9B">
              <w:rPr>
                <w:rFonts w:ascii="Times New Roman" w:hAnsi="Times New Roman" w:cs="Times New Roman"/>
                <w:color w:val="000000" w:themeColor="text1"/>
                <w:sz w:val="28"/>
                <w:szCs w:val="28"/>
                <w:lang w:val="uk-UA"/>
              </w:rPr>
              <w:lastRenderedPageBreak/>
              <w:t>Загальний бал</w:t>
            </w:r>
          </w:p>
        </w:tc>
        <w:tc>
          <w:tcPr>
            <w:tcW w:w="4785" w:type="dxa"/>
          </w:tcPr>
          <w:p w:rsidR="00067D9B" w:rsidRPr="00067D9B" w:rsidRDefault="00067D9B" w:rsidP="008D0452">
            <w:pPr>
              <w:spacing w:line="360" w:lineRule="auto"/>
              <w:jc w:val="both"/>
              <w:rPr>
                <w:rFonts w:ascii="Times New Roman" w:hAnsi="Times New Roman" w:cs="Times New Roman"/>
                <w:color w:val="000000" w:themeColor="text1"/>
                <w:sz w:val="28"/>
                <w:szCs w:val="28"/>
                <w:lang w:val="uk-UA"/>
              </w:rPr>
            </w:pPr>
            <w:r w:rsidRPr="00067D9B">
              <w:rPr>
                <w:rFonts w:ascii="Times New Roman" w:hAnsi="Times New Roman" w:cs="Times New Roman"/>
                <w:color w:val="000000" w:themeColor="text1"/>
                <w:sz w:val="28"/>
                <w:szCs w:val="28"/>
                <w:lang w:val="uk-UA"/>
              </w:rPr>
              <w:t>Рівень депресії</w:t>
            </w:r>
          </w:p>
        </w:tc>
      </w:tr>
      <w:tr w:rsidR="00067D9B" w:rsidRPr="00067D9B" w:rsidTr="00067D9B">
        <w:tc>
          <w:tcPr>
            <w:tcW w:w="4785" w:type="dxa"/>
          </w:tcPr>
          <w:p w:rsidR="00067D9B" w:rsidRPr="00067D9B" w:rsidRDefault="00067D9B" w:rsidP="008D045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0-4</w:t>
            </w:r>
          </w:p>
        </w:tc>
        <w:tc>
          <w:tcPr>
            <w:tcW w:w="4785" w:type="dxa"/>
          </w:tcPr>
          <w:p w:rsidR="00067D9B" w:rsidRPr="00067D9B" w:rsidRDefault="00067D9B" w:rsidP="008D045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Мінімальна</w:t>
            </w:r>
          </w:p>
        </w:tc>
      </w:tr>
      <w:tr w:rsidR="00067D9B" w:rsidRPr="00067D9B" w:rsidTr="00067D9B">
        <w:tc>
          <w:tcPr>
            <w:tcW w:w="4785" w:type="dxa"/>
          </w:tcPr>
          <w:p w:rsidR="00067D9B" w:rsidRPr="00067D9B" w:rsidRDefault="00067D9B" w:rsidP="008D045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5-9</w:t>
            </w:r>
          </w:p>
        </w:tc>
        <w:tc>
          <w:tcPr>
            <w:tcW w:w="4785" w:type="dxa"/>
          </w:tcPr>
          <w:p w:rsidR="00067D9B" w:rsidRPr="00067D9B" w:rsidRDefault="00067D9B" w:rsidP="008D045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Легка</w:t>
            </w:r>
          </w:p>
        </w:tc>
      </w:tr>
      <w:tr w:rsidR="00067D9B" w:rsidRPr="00067D9B" w:rsidTr="00067D9B">
        <w:tc>
          <w:tcPr>
            <w:tcW w:w="4785" w:type="dxa"/>
          </w:tcPr>
          <w:p w:rsidR="00067D9B" w:rsidRPr="00067D9B" w:rsidRDefault="00067D9B" w:rsidP="008D045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10-14</w:t>
            </w:r>
          </w:p>
        </w:tc>
        <w:tc>
          <w:tcPr>
            <w:tcW w:w="4785" w:type="dxa"/>
          </w:tcPr>
          <w:p w:rsidR="00067D9B" w:rsidRPr="00067D9B" w:rsidRDefault="00067D9B" w:rsidP="00067D9B">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Помірна</w:t>
            </w:r>
          </w:p>
        </w:tc>
      </w:tr>
      <w:tr w:rsidR="00067D9B" w:rsidRPr="00067D9B" w:rsidTr="00067D9B">
        <w:tc>
          <w:tcPr>
            <w:tcW w:w="4785" w:type="dxa"/>
          </w:tcPr>
          <w:p w:rsidR="00067D9B" w:rsidRPr="00067D9B" w:rsidRDefault="00067D9B" w:rsidP="008D045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15-19</w:t>
            </w:r>
          </w:p>
        </w:tc>
        <w:tc>
          <w:tcPr>
            <w:tcW w:w="4785" w:type="dxa"/>
          </w:tcPr>
          <w:p w:rsidR="00067D9B" w:rsidRPr="00067D9B" w:rsidRDefault="00067D9B" w:rsidP="008D045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Помірно тяжка</w:t>
            </w:r>
          </w:p>
        </w:tc>
      </w:tr>
      <w:tr w:rsidR="00067D9B" w:rsidRPr="00067D9B" w:rsidTr="00067D9B">
        <w:tc>
          <w:tcPr>
            <w:tcW w:w="4785" w:type="dxa"/>
          </w:tcPr>
          <w:p w:rsidR="00067D9B" w:rsidRPr="00067D9B" w:rsidRDefault="00067D9B" w:rsidP="008D045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20-27</w:t>
            </w:r>
          </w:p>
        </w:tc>
        <w:tc>
          <w:tcPr>
            <w:tcW w:w="4785" w:type="dxa"/>
          </w:tcPr>
          <w:p w:rsidR="00067D9B" w:rsidRPr="00067D9B" w:rsidRDefault="00067D9B" w:rsidP="008D045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Тяжка</w:t>
            </w:r>
          </w:p>
        </w:tc>
      </w:tr>
    </w:tbl>
    <w:p w:rsidR="005E7A6B" w:rsidRDefault="005E7A6B" w:rsidP="00A35754">
      <w:pPr>
        <w:spacing w:line="360" w:lineRule="auto"/>
        <w:jc w:val="both"/>
        <w:rPr>
          <w:rFonts w:ascii="Times New Roman" w:hAnsi="Times New Roman" w:cs="Times New Roman"/>
          <w:color w:val="000000" w:themeColor="text1"/>
          <w:sz w:val="28"/>
          <w:szCs w:val="28"/>
          <w:lang w:val="uk-UA"/>
        </w:rPr>
      </w:pPr>
    </w:p>
    <w:p w:rsidR="004772D8" w:rsidRPr="00B9346C" w:rsidRDefault="00A35754" w:rsidP="00B9346C">
      <w:pPr>
        <w:spacing w:line="360" w:lineRule="auto"/>
        <w:ind w:firstLine="360"/>
        <w:jc w:val="both"/>
        <w:rPr>
          <w:rFonts w:ascii="Times New Roman" w:hAnsi="Times New Roman" w:cs="Times New Roman"/>
          <w:color w:val="000000" w:themeColor="text1"/>
          <w:sz w:val="28"/>
          <w:szCs w:val="28"/>
          <w:lang w:val="uk-UA"/>
        </w:rPr>
      </w:pPr>
      <w:r w:rsidRPr="00A35754">
        <w:rPr>
          <w:rFonts w:ascii="Times New Roman" w:hAnsi="Times New Roman" w:cs="Times New Roman"/>
          <w:color w:val="000000" w:themeColor="text1"/>
          <w:sz w:val="28"/>
          <w:szCs w:val="28"/>
          <w:lang w:val="uk-UA"/>
        </w:rPr>
        <w:t>У нашому дослідженні ці діапазони використовувались для формування первинних та порівняльних висновків.</w:t>
      </w:r>
    </w:p>
    <w:p w:rsidR="002E1B9A" w:rsidRPr="001B1A0A" w:rsidRDefault="002E1B9A" w:rsidP="00067D9B">
      <w:pPr>
        <w:spacing w:line="360" w:lineRule="auto"/>
        <w:ind w:firstLine="360"/>
        <w:jc w:val="both"/>
        <w:rPr>
          <w:rFonts w:ascii="Times New Roman" w:hAnsi="Times New Roman" w:cs="Times New Roman"/>
          <w:i/>
          <w:color w:val="000000" w:themeColor="text1"/>
          <w:sz w:val="28"/>
          <w:szCs w:val="28"/>
          <w:lang w:val="uk-UA"/>
        </w:rPr>
      </w:pPr>
      <w:r w:rsidRPr="001B1A0A">
        <w:rPr>
          <w:rFonts w:ascii="Times New Roman" w:hAnsi="Times New Roman" w:cs="Times New Roman"/>
          <w:i/>
          <w:color w:val="000000" w:themeColor="text1"/>
          <w:sz w:val="28"/>
          <w:szCs w:val="28"/>
          <w:lang w:val="uk-UA"/>
        </w:rPr>
        <w:t>Методика TAS</w:t>
      </w:r>
      <w:r w:rsidR="00067D9B" w:rsidRPr="001B1A0A">
        <w:rPr>
          <w:rFonts w:ascii="Times New Roman" w:hAnsi="Times New Roman" w:cs="Times New Roman"/>
          <w:i/>
          <w:color w:val="000000" w:themeColor="text1"/>
          <w:sz w:val="28"/>
          <w:szCs w:val="28"/>
          <w:lang w:val="uk-UA"/>
        </w:rPr>
        <w:t>-20 (</w:t>
      </w:r>
      <w:proofErr w:type="spellStart"/>
      <w:r w:rsidR="00067D9B" w:rsidRPr="001B1A0A">
        <w:rPr>
          <w:rFonts w:ascii="Times New Roman" w:hAnsi="Times New Roman" w:cs="Times New Roman"/>
          <w:i/>
          <w:color w:val="000000" w:themeColor="text1"/>
          <w:sz w:val="28"/>
          <w:szCs w:val="28"/>
          <w:lang w:val="uk-UA"/>
        </w:rPr>
        <w:t>Toronto</w:t>
      </w:r>
      <w:proofErr w:type="spellEnd"/>
      <w:r w:rsidR="00067D9B" w:rsidRPr="001B1A0A">
        <w:rPr>
          <w:rFonts w:ascii="Times New Roman" w:hAnsi="Times New Roman" w:cs="Times New Roman"/>
          <w:i/>
          <w:color w:val="000000" w:themeColor="text1"/>
          <w:sz w:val="28"/>
          <w:szCs w:val="28"/>
          <w:lang w:val="uk-UA"/>
        </w:rPr>
        <w:t xml:space="preserve"> </w:t>
      </w:r>
      <w:proofErr w:type="spellStart"/>
      <w:r w:rsidR="00067D9B" w:rsidRPr="001B1A0A">
        <w:rPr>
          <w:rFonts w:ascii="Times New Roman" w:hAnsi="Times New Roman" w:cs="Times New Roman"/>
          <w:i/>
          <w:color w:val="000000" w:themeColor="text1"/>
          <w:sz w:val="28"/>
          <w:szCs w:val="28"/>
          <w:lang w:val="uk-UA"/>
        </w:rPr>
        <w:t>Alexithymia</w:t>
      </w:r>
      <w:proofErr w:type="spellEnd"/>
      <w:r w:rsidR="00067D9B" w:rsidRPr="001B1A0A">
        <w:rPr>
          <w:rFonts w:ascii="Times New Roman" w:hAnsi="Times New Roman" w:cs="Times New Roman"/>
          <w:i/>
          <w:color w:val="000000" w:themeColor="text1"/>
          <w:sz w:val="28"/>
          <w:szCs w:val="28"/>
          <w:lang w:val="uk-UA"/>
        </w:rPr>
        <w:t xml:space="preserve"> </w:t>
      </w:r>
      <w:proofErr w:type="spellStart"/>
      <w:r w:rsidR="00067D9B" w:rsidRPr="001B1A0A">
        <w:rPr>
          <w:rFonts w:ascii="Times New Roman" w:hAnsi="Times New Roman" w:cs="Times New Roman"/>
          <w:i/>
          <w:color w:val="000000" w:themeColor="text1"/>
          <w:sz w:val="28"/>
          <w:szCs w:val="28"/>
          <w:lang w:val="uk-UA"/>
        </w:rPr>
        <w:t>Scale</w:t>
      </w:r>
      <w:proofErr w:type="spellEnd"/>
      <w:r w:rsidR="00067D9B" w:rsidRPr="001B1A0A">
        <w:rPr>
          <w:rFonts w:ascii="Times New Roman" w:hAnsi="Times New Roman" w:cs="Times New Roman"/>
          <w:i/>
          <w:color w:val="000000" w:themeColor="text1"/>
          <w:sz w:val="28"/>
          <w:szCs w:val="28"/>
          <w:lang w:val="uk-UA"/>
        </w:rPr>
        <w:t>)</w:t>
      </w:r>
    </w:p>
    <w:p w:rsidR="002E1B9A" w:rsidRPr="002E1B9A" w:rsidRDefault="002E1B9A" w:rsidP="00067D9B">
      <w:pPr>
        <w:spacing w:line="360" w:lineRule="auto"/>
        <w:ind w:firstLine="360"/>
        <w:jc w:val="both"/>
        <w:rPr>
          <w:rFonts w:ascii="Times New Roman" w:hAnsi="Times New Roman" w:cs="Times New Roman"/>
          <w:color w:val="000000" w:themeColor="text1"/>
          <w:sz w:val="28"/>
          <w:szCs w:val="28"/>
          <w:lang w:val="uk-UA"/>
        </w:rPr>
      </w:pPr>
      <w:r w:rsidRPr="002E1B9A">
        <w:rPr>
          <w:rFonts w:ascii="Times New Roman" w:hAnsi="Times New Roman" w:cs="Times New Roman"/>
          <w:color w:val="000000" w:themeColor="text1"/>
          <w:sz w:val="28"/>
          <w:szCs w:val="28"/>
          <w:lang w:val="uk-UA"/>
        </w:rPr>
        <w:t xml:space="preserve">TAS-20 — це один із найвідоміших і найнадійніших інструментів для вимірювання рівня </w:t>
      </w:r>
      <w:proofErr w:type="spellStart"/>
      <w:r w:rsidRPr="002E1B9A">
        <w:rPr>
          <w:rFonts w:ascii="Times New Roman" w:hAnsi="Times New Roman" w:cs="Times New Roman"/>
          <w:color w:val="000000" w:themeColor="text1"/>
          <w:sz w:val="28"/>
          <w:szCs w:val="28"/>
          <w:lang w:val="uk-UA"/>
        </w:rPr>
        <w:t>алекситимії</w:t>
      </w:r>
      <w:proofErr w:type="spellEnd"/>
      <w:r w:rsidRPr="002E1B9A">
        <w:rPr>
          <w:rFonts w:ascii="Times New Roman" w:hAnsi="Times New Roman" w:cs="Times New Roman"/>
          <w:color w:val="000000" w:themeColor="text1"/>
          <w:sz w:val="28"/>
          <w:szCs w:val="28"/>
          <w:lang w:val="uk-UA"/>
        </w:rPr>
        <w:t xml:space="preserve">, тобто труднощів у розпізнаванні, диференціації та вербалізації власних емоцій. Опитувальник розроблений Г. Тейлором, Р. Паркером та </w:t>
      </w:r>
      <w:proofErr w:type="spellStart"/>
      <w:r w:rsidRPr="002E1B9A">
        <w:rPr>
          <w:rFonts w:ascii="Times New Roman" w:hAnsi="Times New Roman" w:cs="Times New Roman"/>
          <w:color w:val="000000" w:themeColor="text1"/>
          <w:sz w:val="28"/>
          <w:szCs w:val="28"/>
          <w:lang w:val="uk-UA"/>
        </w:rPr>
        <w:t>Дж</w:t>
      </w:r>
      <w:proofErr w:type="spellEnd"/>
      <w:r w:rsidRPr="002E1B9A">
        <w:rPr>
          <w:rFonts w:ascii="Times New Roman" w:hAnsi="Times New Roman" w:cs="Times New Roman"/>
          <w:color w:val="000000" w:themeColor="text1"/>
          <w:sz w:val="28"/>
          <w:szCs w:val="28"/>
          <w:lang w:val="uk-UA"/>
        </w:rPr>
        <w:t xml:space="preserve">. </w:t>
      </w:r>
      <w:proofErr w:type="spellStart"/>
      <w:r w:rsidRPr="002E1B9A">
        <w:rPr>
          <w:rFonts w:ascii="Times New Roman" w:hAnsi="Times New Roman" w:cs="Times New Roman"/>
          <w:color w:val="000000" w:themeColor="text1"/>
          <w:sz w:val="28"/>
          <w:szCs w:val="28"/>
          <w:lang w:val="uk-UA"/>
        </w:rPr>
        <w:t>Бегбі</w:t>
      </w:r>
      <w:proofErr w:type="spellEnd"/>
      <w:r w:rsidRPr="002E1B9A">
        <w:rPr>
          <w:rFonts w:ascii="Times New Roman" w:hAnsi="Times New Roman" w:cs="Times New Roman"/>
          <w:color w:val="000000" w:themeColor="text1"/>
          <w:sz w:val="28"/>
          <w:szCs w:val="28"/>
          <w:lang w:val="uk-UA"/>
        </w:rPr>
        <w:t xml:space="preserve"> й використовується у світовій науковій</w:t>
      </w:r>
      <w:r w:rsidRPr="002E1B9A">
        <w:rPr>
          <w:rFonts w:ascii="Times New Roman" w:hAnsi="Times New Roman" w:cs="Times New Roman"/>
          <w:color w:val="FF0000"/>
          <w:sz w:val="28"/>
          <w:szCs w:val="28"/>
          <w:lang w:val="uk-UA"/>
        </w:rPr>
        <w:t xml:space="preserve"> </w:t>
      </w:r>
      <w:r w:rsidRPr="002E1B9A">
        <w:rPr>
          <w:rFonts w:ascii="Times New Roman" w:hAnsi="Times New Roman" w:cs="Times New Roman"/>
          <w:color w:val="000000" w:themeColor="text1"/>
          <w:sz w:val="28"/>
          <w:szCs w:val="28"/>
          <w:lang w:val="uk-UA"/>
        </w:rPr>
        <w:t>спільноті для діагностики емоційної ком</w:t>
      </w:r>
      <w:r w:rsidR="00067D9B">
        <w:rPr>
          <w:rFonts w:ascii="Times New Roman" w:hAnsi="Times New Roman" w:cs="Times New Roman"/>
          <w:color w:val="000000" w:themeColor="text1"/>
          <w:sz w:val="28"/>
          <w:szCs w:val="28"/>
          <w:lang w:val="uk-UA"/>
        </w:rPr>
        <w:t>петентності та її порушень [²].</w:t>
      </w:r>
    </w:p>
    <w:p w:rsidR="002E1B9A" w:rsidRPr="002E1B9A" w:rsidRDefault="002E1B9A" w:rsidP="00067D9B">
      <w:pPr>
        <w:spacing w:line="360" w:lineRule="auto"/>
        <w:ind w:firstLine="360"/>
        <w:jc w:val="both"/>
        <w:rPr>
          <w:rFonts w:ascii="Times New Roman" w:hAnsi="Times New Roman" w:cs="Times New Roman"/>
          <w:color w:val="000000" w:themeColor="text1"/>
          <w:sz w:val="28"/>
          <w:szCs w:val="28"/>
          <w:lang w:val="uk-UA"/>
        </w:rPr>
      </w:pPr>
      <w:r w:rsidRPr="002E1B9A">
        <w:rPr>
          <w:rFonts w:ascii="Times New Roman" w:hAnsi="Times New Roman" w:cs="Times New Roman"/>
          <w:color w:val="000000" w:themeColor="text1"/>
          <w:sz w:val="28"/>
          <w:szCs w:val="28"/>
          <w:lang w:val="uk-UA"/>
        </w:rPr>
        <w:t>Опитувальник складається з 20 тверджень, які оцінюються з</w:t>
      </w:r>
      <w:r w:rsidR="00067D9B">
        <w:rPr>
          <w:rFonts w:ascii="Times New Roman" w:hAnsi="Times New Roman" w:cs="Times New Roman"/>
          <w:color w:val="000000" w:themeColor="text1"/>
          <w:sz w:val="28"/>
          <w:szCs w:val="28"/>
          <w:lang w:val="uk-UA"/>
        </w:rPr>
        <w:t xml:space="preserve">а 5-бальною шкалою </w:t>
      </w:r>
      <w:proofErr w:type="spellStart"/>
      <w:r w:rsidR="00067D9B">
        <w:rPr>
          <w:rFonts w:ascii="Times New Roman" w:hAnsi="Times New Roman" w:cs="Times New Roman"/>
          <w:color w:val="000000" w:themeColor="text1"/>
          <w:sz w:val="28"/>
          <w:szCs w:val="28"/>
          <w:lang w:val="uk-UA"/>
        </w:rPr>
        <w:t>Лайкерта</w:t>
      </w:r>
      <w:proofErr w:type="spellEnd"/>
      <w:r w:rsidR="00067D9B">
        <w:rPr>
          <w:rFonts w:ascii="Times New Roman" w:hAnsi="Times New Roman" w:cs="Times New Roman"/>
          <w:color w:val="000000" w:themeColor="text1"/>
          <w:sz w:val="28"/>
          <w:szCs w:val="28"/>
          <w:lang w:val="uk-UA"/>
        </w:rPr>
        <w:t xml:space="preserve"> від 1 — «повністю не згоден» до 5 — «повністю згоден»</w:t>
      </w:r>
      <w:r w:rsidRPr="002E1B9A">
        <w:rPr>
          <w:rFonts w:ascii="Times New Roman" w:hAnsi="Times New Roman" w:cs="Times New Roman"/>
          <w:color w:val="000000" w:themeColor="text1"/>
          <w:sz w:val="28"/>
          <w:szCs w:val="28"/>
          <w:lang w:val="uk-UA"/>
        </w:rPr>
        <w:t>.</w:t>
      </w:r>
    </w:p>
    <w:p w:rsidR="002E1B9A" w:rsidRPr="002E1B9A" w:rsidRDefault="002E1B9A" w:rsidP="00067D9B">
      <w:pPr>
        <w:spacing w:line="360" w:lineRule="auto"/>
        <w:ind w:firstLine="360"/>
        <w:jc w:val="both"/>
        <w:rPr>
          <w:rFonts w:ascii="Times New Roman" w:hAnsi="Times New Roman" w:cs="Times New Roman"/>
          <w:color w:val="000000" w:themeColor="text1"/>
          <w:sz w:val="28"/>
          <w:szCs w:val="28"/>
          <w:lang w:val="uk-UA"/>
        </w:rPr>
      </w:pPr>
      <w:r w:rsidRPr="002E1B9A">
        <w:rPr>
          <w:rFonts w:ascii="Times New Roman" w:hAnsi="Times New Roman" w:cs="Times New Roman"/>
          <w:color w:val="000000" w:themeColor="text1"/>
          <w:sz w:val="28"/>
          <w:szCs w:val="28"/>
          <w:lang w:val="uk-UA"/>
        </w:rPr>
        <w:t xml:space="preserve">TAS-20 включає три </w:t>
      </w:r>
      <w:proofErr w:type="spellStart"/>
      <w:r w:rsidRPr="002E1B9A">
        <w:rPr>
          <w:rFonts w:ascii="Times New Roman" w:hAnsi="Times New Roman" w:cs="Times New Roman"/>
          <w:color w:val="000000" w:themeColor="text1"/>
          <w:sz w:val="28"/>
          <w:szCs w:val="28"/>
          <w:lang w:val="uk-UA"/>
        </w:rPr>
        <w:t>субшкали</w:t>
      </w:r>
      <w:proofErr w:type="spellEnd"/>
      <w:r w:rsidRPr="002E1B9A">
        <w:rPr>
          <w:rFonts w:ascii="Times New Roman" w:hAnsi="Times New Roman" w:cs="Times New Roman"/>
          <w:color w:val="000000" w:themeColor="text1"/>
          <w:sz w:val="28"/>
          <w:szCs w:val="28"/>
          <w:lang w:val="uk-UA"/>
        </w:rPr>
        <w:t>:</w:t>
      </w:r>
    </w:p>
    <w:p w:rsidR="002E1B9A" w:rsidRPr="002E1B9A" w:rsidRDefault="002E1B9A" w:rsidP="00067D9B">
      <w:pPr>
        <w:spacing w:line="360" w:lineRule="auto"/>
        <w:ind w:firstLine="360"/>
        <w:jc w:val="both"/>
        <w:rPr>
          <w:rFonts w:ascii="Times New Roman" w:hAnsi="Times New Roman" w:cs="Times New Roman"/>
          <w:color w:val="000000" w:themeColor="text1"/>
          <w:sz w:val="28"/>
          <w:szCs w:val="28"/>
          <w:lang w:val="uk-UA"/>
        </w:rPr>
      </w:pPr>
      <w:r w:rsidRPr="002E1B9A">
        <w:rPr>
          <w:rFonts w:ascii="Times New Roman" w:hAnsi="Times New Roman" w:cs="Times New Roman"/>
          <w:color w:val="000000" w:themeColor="text1"/>
          <w:sz w:val="28"/>
          <w:szCs w:val="28"/>
          <w:lang w:val="uk-UA"/>
        </w:rPr>
        <w:t xml:space="preserve">DIF — </w:t>
      </w:r>
      <w:proofErr w:type="spellStart"/>
      <w:r w:rsidRPr="002E1B9A">
        <w:rPr>
          <w:rFonts w:ascii="Times New Roman" w:hAnsi="Times New Roman" w:cs="Times New Roman"/>
          <w:color w:val="000000" w:themeColor="text1"/>
          <w:sz w:val="28"/>
          <w:szCs w:val="28"/>
          <w:lang w:val="uk-UA"/>
        </w:rPr>
        <w:t>Difficulty</w:t>
      </w:r>
      <w:proofErr w:type="spellEnd"/>
      <w:r w:rsidRPr="002E1B9A">
        <w:rPr>
          <w:rFonts w:ascii="Times New Roman" w:hAnsi="Times New Roman" w:cs="Times New Roman"/>
          <w:color w:val="000000" w:themeColor="text1"/>
          <w:sz w:val="28"/>
          <w:szCs w:val="28"/>
          <w:lang w:val="uk-UA"/>
        </w:rPr>
        <w:t xml:space="preserve"> </w:t>
      </w:r>
      <w:proofErr w:type="spellStart"/>
      <w:r w:rsidRPr="002E1B9A">
        <w:rPr>
          <w:rFonts w:ascii="Times New Roman" w:hAnsi="Times New Roman" w:cs="Times New Roman"/>
          <w:color w:val="000000" w:themeColor="text1"/>
          <w:sz w:val="28"/>
          <w:szCs w:val="28"/>
          <w:lang w:val="uk-UA"/>
        </w:rPr>
        <w:t>Identifying</w:t>
      </w:r>
      <w:proofErr w:type="spellEnd"/>
      <w:r w:rsidRPr="002E1B9A">
        <w:rPr>
          <w:rFonts w:ascii="Times New Roman" w:hAnsi="Times New Roman" w:cs="Times New Roman"/>
          <w:color w:val="000000" w:themeColor="text1"/>
          <w:sz w:val="28"/>
          <w:szCs w:val="28"/>
          <w:lang w:val="uk-UA"/>
        </w:rPr>
        <w:t xml:space="preserve"> </w:t>
      </w:r>
      <w:proofErr w:type="spellStart"/>
      <w:r w:rsidRPr="002E1B9A">
        <w:rPr>
          <w:rFonts w:ascii="Times New Roman" w:hAnsi="Times New Roman" w:cs="Times New Roman"/>
          <w:color w:val="000000" w:themeColor="text1"/>
          <w:sz w:val="28"/>
          <w:szCs w:val="28"/>
          <w:lang w:val="uk-UA"/>
        </w:rPr>
        <w:t>Feelings</w:t>
      </w:r>
      <w:proofErr w:type="spellEnd"/>
      <w:r w:rsidR="00067D9B">
        <w:rPr>
          <w:rFonts w:ascii="Times New Roman" w:hAnsi="Times New Roman" w:cs="Times New Roman"/>
          <w:color w:val="000000" w:themeColor="text1"/>
          <w:sz w:val="28"/>
          <w:szCs w:val="28"/>
          <w:lang w:val="uk-UA"/>
        </w:rPr>
        <w:t xml:space="preserve"> </w:t>
      </w:r>
      <w:r w:rsidRPr="002E1B9A">
        <w:rPr>
          <w:rFonts w:ascii="Times New Roman" w:hAnsi="Times New Roman" w:cs="Times New Roman"/>
          <w:color w:val="000000" w:themeColor="text1"/>
          <w:sz w:val="28"/>
          <w:szCs w:val="28"/>
          <w:lang w:val="uk-UA"/>
        </w:rPr>
        <w:t>(труднощі у розпізнаванні власних почуттів)</w:t>
      </w:r>
      <w:r w:rsidR="00067D9B">
        <w:rPr>
          <w:rFonts w:ascii="Times New Roman" w:hAnsi="Times New Roman" w:cs="Times New Roman"/>
          <w:color w:val="000000" w:themeColor="text1"/>
          <w:sz w:val="28"/>
          <w:szCs w:val="28"/>
          <w:lang w:val="uk-UA"/>
        </w:rPr>
        <w:t>;</w:t>
      </w:r>
    </w:p>
    <w:p w:rsidR="00067D9B" w:rsidRDefault="002E1B9A" w:rsidP="00067D9B">
      <w:pPr>
        <w:spacing w:line="360" w:lineRule="auto"/>
        <w:ind w:firstLine="360"/>
        <w:jc w:val="both"/>
        <w:rPr>
          <w:rFonts w:ascii="Times New Roman" w:hAnsi="Times New Roman" w:cs="Times New Roman"/>
          <w:color w:val="000000" w:themeColor="text1"/>
          <w:sz w:val="28"/>
          <w:szCs w:val="28"/>
          <w:lang w:val="uk-UA"/>
        </w:rPr>
      </w:pPr>
      <w:r w:rsidRPr="002E1B9A">
        <w:rPr>
          <w:rFonts w:ascii="Times New Roman" w:hAnsi="Times New Roman" w:cs="Times New Roman"/>
          <w:color w:val="000000" w:themeColor="text1"/>
          <w:sz w:val="28"/>
          <w:szCs w:val="28"/>
          <w:lang w:val="uk-UA"/>
        </w:rPr>
        <w:t xml:space="preserve">DDF — </w:t>
      </w:r>
      <w:proofErr w:type="spellStart"/>
      <w:r w:rsidRPr="002E1B9A">
        <w:rPr>
          <w:rFonts w:ascii="Times New Roman" w:hAnsi="Times New Roman" w:cs="Times New Roman"/>
          <w:color w:val="000000" w:themeColor="text1"/>
          <w:sz w:val="28"/>
          <w:szCs w:val="28"/>
          <w:lang w:val="uk-UA"/>
        </w:rPr>
        <w:t>Difficulty</w:t>
      </w:r>
      <w:proofErr w:type="spellEnd"/>
      <w:r w:rsidRPr="002E1B9A">
        <w:rPr>
          <w:rFonts w:ascii="Times New Roman" w:hAnsi="Times New Roman" w:cs="Times New Roman"/>
          <w:color w:val="000000" w:themeColor="text1"/>
          <w:sz w:val="28"/>
          <w:szCs w:val="28"/>
          <w:lang w:val="uk-UA"/>
        </w:rPr>
        <w:t xml:space="preserve"> </w:t>
      </w:r>
      <w:proofErr w:type="spellStart"/>
      <w:r w:rsidRPr="002E1B9A">
        <w:rPr>
          <w:rFonts w:ascii="Times New Roman" w:hAnsi="Times New Roman" w:cs="Times New Roman"/>
          <w:color w:val="000000" w:themeColor="text1"/>
          <w:sz w:val="28"/>
          <w:szCs w:val="28"/>
          <w:lang w:val="uk-UA"/>
        </w:rPr>
        <w:t>Describing</w:t>
      </w:r>
      <w:proofErr w:type="spellEnd"/>
      <w:r w:rsidRPr="002E1B9A">
        <w:rPr>
          <w:rFonts w:ascii="Times New Roman" w:hAnsi="Times New Roman" w:cs="Times New Roman"/>
          <w:color w:val="000000" w:themeColor="text1"/>
          <w:sz w:val="28"/>
          <w:szCs w:val="28"/>
          <w:lang w:val="uk-UA"/>
        </w:rPr>
        <w:t xml:space="preserve"> </w:t>
      </w:r>
      <w:proofErr w:type="spellStart"/>
      <w:r w:rsidRPr="002E1B9A">
        <w:rPr>
          <w:rFonts w:ascii="Times New Roman" w:hAnsi="Times New Roman" w:cs="Times New Roman"/>
          <w:color w:val="000000" w:themeColor="text1"/>
          <w:sz w:val="28"/>
          <w:szCs w:val="28"/>
          <w:lang w:val="uk-UA"/>
        </w:rPr>
        <w:t>Feelings</w:t>
      </w:r>
      <w:proofErr w:type="spellEnd"/>
      <w:r w:rsidR="00067D9B">
        <w:rPr>
          <w:rFonts w:ascii="Times New Roman" w:hAnsi="Times New Roman" w:cs="Times New Roman"/>
          <w:color w:val="000000" w:themeColor="text1"/>
          <w:sz w:val="28"/>
          <w:szCs w:val="28"/>
          <w:lang w:val="uk-UA"/>
        </w:rPr>
        <w:t xml:space="preserve"> </w:t>
      </w:r>
      <w:r w:rsidRPr="002E1B9A">
        <w:rPr>
          <w:rFonts w:ascii="Times New Roman" w:hAnsi="Times New Roman" w:cs="Times New Roman"/>
          <w:color w:val="000000" w:themeColor="text1"/>
          <w:sz w:val="28"/>
          <w:szCs w:val="28"/>
          <w:lang w:val="uk-UA"/>
        </w:rPr>
        <w:t>(труднощі у вербалізації та описі емоцій)</w:t>
      </w:r>
      <w:r w:rsidR="00067D9B">
        <w:rPr>
          <w:rFonts w:ascii="Times New Roman" w:hAnsi="Times New Roman" w:cs="Times New Roman"/>
          <w:color w:val="000000" w:themeColor="text1"/>
          <w:sz w:val="28"/>
          <w:szCs w:val="28"/>
          <w:lang w:val="uk-UA"/>
        </w:rPr>
        <w:t>;</w:t>
      </w:r>
    </w:p>
    <w:p w:rsidR="002E1B9A" w:rsidRPr="002E1B9A" w:rsidRDefault="002E1B9A" w:rsidP="00067D9B">
      <w:pPr>
        <w:spacing w:line="360" w:lineRule="auto"/>
        <w:ind w:firstLine="360"/>
        <w:jc w:val="both"/>
        <w:rPr>
          <w:rFonts w:ascii="Times New Roman" w:hAnsi="Times New Roman" w:cs="Times New Roman"/>
          <w:color w:val="000000" w:themeColor="text1"/>
          <w:sz w:val="28"/>
          <w:szCs w:val="28"/>
          <w:lang w:val="uk-UA"/>
        </w:rPr>
      </w:pPr>
      <w:r w:rsidRPr="002E1B9A">
        <w:rPr>
          <w:rFonts w:ascii="Times New Roman" w:hAnsi="Times New Roman" w:cs="Times New Roman"/>
          <w:color w:val="000000" w:themeColor="text1"/>
          <w:sz w:val="28"/>
          <w:szCs w:val="28"/>
          <w:lang w:val="uk-UA"/>
        </w:rPr>
        <w:t>EOT</w:t>
      </w:r>
      <w:r w:rsidR="00067D9B">
        <w:rPr>
          <w:rFonts w:ascii="Times New Roman" w:hAnsi="Times New Roman" w:cs="Times New Roman"/>
          <w:color w:val="000000" w:themeColor="text1"/>
          <w:sz w:val="28"/>
          <w:szCs w:val="28"/>
          <w:lang w:val="uk-UA"/>
        </w:rPr>
        <w:t xml:space="preserve"> — </w:t>
      </w:r>
      <w:proofErr w:type="spellStart"/>
      <w:r w:rsidR="00067D9B">
        <w:rPr>
          <w:rFonts w:ascii="Times New Roman" w:hAnsi="Times New Roman" w:cs="Times New Roman"/>
          <w:color w:val="000000" w:themeColor="text1"/>
          <w:sz w:val="28"/>
          <w:szCs w:val="28"/>
          <w:lang w:val="uk-UA"/>
        </w:rPr>
        <w:t>Externally</w:t>
      </w:r>
      <w:proofErr w:type="spellEnd"/>
      <w:r w:rsidR="00067D9B">
        <w:rPr>
          <w:rFonts w:ascii="Times New Roman" w:hAnsi="Times New Roman" w:cs="Times New Roman"/>
          <w:color w:val="000000" w:themeColor="text1"/>
          <w:sz w:val="28"/>
          <w:szCs w:val="28"/>
          <w:lang w:val="uk-UA"/>
        </w:rPr>
        <w:t xml:space="preserve"> </w:t>
      </w:r>
      <w:proofErr w:type="spellStart"/>
      <w:r w:rsidR="00067D9B">
        <w:rPr>
          <w:rFonts w:ascii="Times New Roman" w:hAnsi="Times New Roman" w:cs="Times New Roman"/>
          <w:color w:val="000000" w:themeColor="text1"/>
          <w:sz w:val="28"/>
          <w:szCs w:val="28"/>
          <w:lang w:val="uk-UA"/>
        </w:rPr>
        <w:t>Oriented</w:t>
      </w:r>
      <w:proofErr w:type="spellEnd"/>
      <w:r w:rsidR="00067D9B">
        <w:rPr>
          <w:rFonts w:ascii="Times New Roman" w:hAnsi="Times New Roman" w:cs="Times New Roman"/>
          <w:color w:val="000000" w:themeColor="text1"/>
          <w:sz w:val="28"/>
          <w:szCs w:val="28"/>
          <w:lang w:val="uk-UA"/>
        </w:rPr>
        <w:t xml:space="preserve"> </w:t>
      </w:r>
      <w:proofErr w:type="spellStart"/>
      <w:r w:rsidR="00067D9B">
        <w:rPr>
          <w:rFonts w:ascii="Times New Roman" w:hAnsi="Times New Roman" w:cs="Times New Roman"/>
          <w:color w:val="000000" w:themeColor="text1"/>
          <w:sz w:val="28"/>
          <w:szCs w:val="28"/>
          <w:lang w:val="uk-UA"/>
        </w:rPr>
        <w:t>Thinking</w:t>
      </w:r>
      <w:proofErr w:type="spellEnd"/>
      <w:r w:rsidR="00067D9B">
        <w:rPr>
          <w:rFonts w:ascii="Times New Roman" w:hAnsi="Times New Roman" w:cs="Times New Roman"/>
          <w:color w:val="000000" w:themeColor="text1"/>
          <w:sz w:val="28"/>
          <w:szCs w:val="28"/>
          <w:lang w:val="uk-UA"/>
        </w:rPr>
        <w:t xml:space="preserve"> </w:t>
      </w:r>
      <w:r w:rsidRPr="002E1B9A">
        <w:rPr>
          <w:rFonts w:ascii="Times New Roman" w:hAnsi="Times New Roman" w:cs="Times New Roman"/>
          <w:color w:val="000000" w:themeColor="text1"/>
          <w:sz w:val="28"/>
          <w:szCs w:val="28"/>
          <w:lang w:val="uk-UA"/>
        </w:rPr>
        <w:t>(зовнішній, раціональний стиль мислення, орієнтований на факти, а не емоції)</w:t>
      </w:r>
      <w:r w:rsidR="00067D9B">
        <w:rPr>
          <w:rFonts w:ascii="Times New Roman" w:hAnsi="Times New Roman" w:cs="Times New Roman"/>
          <w:color w:val="000000" w:themeColor="text1"/>
          <w:sz w:val="28"/>
          <w:szCs w:val="28"/>
          <w:lang w:val="uk-UA"/>
        </w:rPr>
        <w:t>.</w:t>
      </w:r>
    </w:p>
    <w:p w:rsidR="002E1B9A" w:rsidRPr="00536055" w:rsidRDefault="00536055" w:rsidP="00067D9B">
      <w:pPr>
        <w:spacing w:line="360" w:lineRule="auto"/>
        <w:ind w:firstLine="360"/>
        <w:jc w:val="both"/>
        <w:rPr>
          <w:rFonts w:ascii="Times New Roman" w:hAnsi="Times New Roman" w:cs="Times New Roman"/>
          <w:i/>
          <w:color w:val="000000" w:themeColor="text1"/>
          <w:sz w:val="28"/>
          <w:szCs w:val="28"/>
          <w:lang w:val="uk-UA"/>
        </w:rPr>
      </w:pPr>
      <w:r w:rsidRPr="00536055">
        <w:rPr>
          <w:rFonts w:ascii="Times New Roman" w:hAnsi="Times New Roman" w:cs="Times New Roman"/>
          <w:i/>
          <w:color w:val="000000" w:themeColor="text1"/>
          <w:sz w:val="28"/>
          <w:szCs w:val="28"/>
          <w:lang w:val="uk-UA"/>
        </w:rPr>
        <w:t xml:space="preserve">Таблиця 2.2 </w:t>
      </w:r>
      <w:r w:rsidR="002E1B9A" w:rsidRPr="00536055">
        <w:rPr>
          <w:rFonts w:ascii="Times New Roman" w:hAnsi="Times New Roman" w:cs="Times New Roman"/>
          <w:i/>
          <w:color w:val="000000" w:themeColor="text1"/>
          <w:sz w:val="28"/>
          <w:szCs w:val="28"/>
          <w:lang w:val="uk-UA"/>
        </w:rPr>
        <w:t>Інтерпретація результатів TAS-20:</w:t>
      </w:r>
    </w:p>
    <w:tbl>
      <w:tblPr>
        <w:tblStyle w:val="a8"/>
        <w:tblW w:w="9570" w:type="dxa"/>
        <w:tblLook w:val="04A0" w:firstRow="1" w:lastRow="0" w:firstColumn="1" w:lastColumn="0" w:noHBand="0" w:noVBand="1"/>
      </w:tblPr>
      <w:tblGrid>
        <w:gridCol w:w="4785"/>
        <w:gridCol w:w="4785"/>
      </w:tblGrid>
      <w:tr w:rsidR="007228E8" w:rsidTr="007228E8">
        <w:tc>
          <w:tcPr>
            <w:tcW w:w="4785" w:type="dxa"/>
          </w:tcPr>
          <w:p w:rsidR="007228E8" w:rsidRDefault="007228E8" w:rsidP="002E1B9A">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Загальний бал</w:t>
            </w:r>
          </w:p>
        </w:tc>
        <w:tc>
          <w:tcPr>
            <w:tcW w:w="4785" w:type="dxa"/>
          </w:tcPr>
          <w:p w:rsidR="007228E8" w:rsidRDefault="007228E8" w:rsidP="002E1B9A">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Рівень </w:t>
            </w:r>
            <w:proofErr w:type="spellStart"/>
            <w:r>
              <w:rPr>
                <w:rFonts w:ascii="Times New Roman" w:hAnsi="Times New Roman" w:cs="Times New Roman"/>
                <w:color w:val="000000" w:themeColor="text1"/>
                <w:sz w:val="28"/>
                <w:szCs w:val="28"/>
                <w:lang w:val="uk-UA"/>
              </w:rPr>
              <w:t>алекситимії</w:t>
            </w:r>
            <w:proofErr w:type="spellEnd"/>
          </w:p>
        </w:tc>
      </w:tr>
      <w:tr w:rsidR="007228E8" w:rsidTr="007228E8">
        <w:tc>
          <w:tcPr>
            <w:tcW w:w="4785" w:type="dxa"/>
          </w:tcPr>
          <w:p w:rsidR="007228E8" w:rsidRDefault="007228E8" w:rsidP="002E1B9A">
            <w:pPr>
              <w:spacing w:line="360" w:lineRule="auto"/>
              <w:jc w:val="both"/>
              <w:rPr>
                <w:rFonts w:ascii="Times New Roman" w:hAnsi="Times New Roman" w:cs="Times New Roman"/>
                <w:color w:val="000000" w:themeColor="text1"/>
                <w:sz w:val="28"/>
                <w:szCs w:val="28"/>
                <w:lang w:val="uk-UA"/>
              </w:rPr>
            </w:pPr>
            <w:r w:rsidRPr="007228E8">
              <w:rPr>
                <w:rFonts w:ascii="Times New Roman" w:hAnsi="Times New Roman" w:cs="Times New Roman"/>
                <w:color w:val="000000" w:themeColor="text1"/>
                <w:sz w:val="28"/>
                <w:szCs w:val="28"/>
                <w:lang w:val="uk-UA"/>
              </w:rPr>
              <w:t>≤ 51 бал</w:t>
            </w:r>
          </w:p>
        </w:tc>
        <w:tc>
          <w:tcPr>
            <w:tcW w:w="4785" w:type="dxa"/>
          </w:tcPr>
          <w:p w:rsidR="007228E8" w:rsidRDefault="007228E8" w:rsidP="002E1B9A">
            <w:pPr>
              <w:spacing w:line="360" w:lineRule="auto"/>
              <w:jc w:val="both"/>
              <w:rPr>
                <w:rFonts w:ascii="Times New Roman" w:hAnsi="Times New Roman" w:cs="Times New Roman"/>
                <w:color w:val="000000" w:themeColor="text1"/>
                <w:sz w:val="28"/>
                <w:szCs w:val="28"/>
                <w:lang w:val="uk-UA"/>
              </w:rPr>
            </w:pPr>
            <w:r w:rsidRPr="007228E8">
              <w:rPr>
                <w:rFonts w:ascii="Times New Roman" w:hAnsi="Times New Roman" w:cs="Times New Roman"/>
                <w:color w:val="000000" w:themeColor="text1"/>
                <w:sz w:val="28"/>
                <w:szCs w:val="28"/>
                <w:lang w:val="uk-UA"/>
              </w:rPr>
              <w:t xml:space="preserve">відсутність </w:t>
            </w:r>
            <w:proofErr w:type="spellStart"/>
            <w:r w:rsidRPr="007228E8">
              <w:rPr>
                <w:rFonts w:ascii="Times New Roman" w:hAnsi="Times New Roman" w:cs="Times New Roman"/>
                <w:color w:val="000000" w:themeColor="text1"/>
                <w:sz w:val="28"/>
                <w:szCs w:val="28"/>
                <w:lang w:val="uk-UA"/>
              </w:rPr>
              <w:t>алекситимії</w:t>
            </w:r>
            <w:proofErr w:type="spellEnd"/>
          </w:p>
        </w:tc>
      </w:tr>
      <w:tr w:rsidR="007228E8" w:rsidTr="007228E8">
        <w:tc>
          <w:tcPr>
            <w:tcW w:w="4785" w:type="dxa"/>
          </w:tcPr>
          <w:p w:rsidR="007228E8" w:rsidRDefault="007228E8" w:rsidP="007228E8">
            <w:pPr>
              <w:spacing w:line="360" w:lineRule="auto"/>
              <w:jc w:val="both"/>
              <w:rPr>
                <w:rFonts w:ascii="Times New Roman" w:hAnsi="Times New Roman" w:cs="Times New Roman"/>
                <w:color w:val="000000" w:themeColor="text1"/>
                <w:sz w:val="28"/>
                <w:szCs w:val="28"/>
                <w:lang w:val="uk-UA"/>
              </w:rPr>
            </w:pPr>
            <w:r w:rsidRPr="007228E8">
              <w:rPr>
                <w:rFonts w:ascii="Times New Roman" w:hAnsi="Times New Roman" w:cs="Times New Roman"/>
                <w:color w:val="000000" w:themeColor="text1"/>
                <w:sz w:val="28"/>
                <w:szCs w:val="28"/>
                <w:lang w:val="uk-UA"/>
              </w:rPr>
              <w:t>52–60 балів</w:t>
            </w:r>
            <w:r w:rsidRPr="007228E8">
              <w:rPr>
                <w:rFonts w:ascii="Times New Roman" w:hAnsi="Times New Roman" w:cs="Times New Roman"/>
                <w:color w:val="000000" w:themeColor="text1"/>
                <w:sz w:val="28"/>
                <w:szCs w:val="28"/>
                <w:lang w:val="uk-UA"/>
              </w:rPr>
              <w:tab/>
            </w:r>
          </w:p>
        </w:tc>
        <w:tc>
          <w:tcPr>
            <w:tcW w:w="4785" w:type="dxa"/>
          </w:tcPr>
          <w:p w:rsidR="007228E8" w:rsidRDefault="007228E8" w:rsidP="002E1B9A">
            <w:pPr>
              <w:spacing w:line="360" w:lineRule="auto"/>
              <w:jc w:val="both"/>
              <w:rPr>
                <w:rFonts w:ascii="Times New Roman" w:hAnsi="Times New Roman" w:cs="Times New Roman"/>
                <w:color w:val="000000" w:themeColor="text1"/>
                <w:sz w:val="28"/>
                <w:szCs w:val="28"/>
                <w:lang w:val="uk-UA"/>
              </w:rPr>
            </w:pPr>
            <w:r w:rsidRPr="007228E8">
              <w:rPr>
                <w:rFonts w:ascii="Times New Roman" w:hAnsi="Times New Roman" w:cs="Times New Roman"/>
                <w:color w:val="000000" w:themeColor="text1"/>
                <w:sz w:val="28"/>
                <w:szCs w:val="28"/>
                <w:lang w:val="uk-UA"/>
              </w:rPr>
              <w:t xml:space="preserve">прикордонний рівень (тенденція до </w:t>
            </w:r>
            <w:proofErr w:type="spellStart"/>
            <w:r w:rsidRPr="007228E8">
              <w:rPr>
                <w:rFonts w:ascii="Times New Roman" w:hAnsi="Times New Roman" w:cs="Times New Roman"/>
                <w:color w:val="000000" w:themeColor="text1"/>
                <w:sz w:val="28"/>
                <w:szCs w:val="28"/>
                <w:lang w:val="uk-UA"/>
              </w:rPr>
              <w:t>алекситимії</w:t>
            </w:r>
            <w:proofErr w:type="spellEnd"/>
            <w:r w:rsidRPr="007228E8">
              <w:rPr>
                <w:rFonts w:ascii="Times New Roman" w:hAnsi="Times New Roman" w:cs="Times New Roman"/>
                <w:color w:val="000000" w:themeColor="text1"/>
                <w:sz w:val="28"/>
                <w:szCs w:val="28"/>
                <w:lang w:val="uk-UA"/>
              </w:rPr>
              <w:t>)</w:t>
            </w:r>
          </w:p>
        </w:tc>
      </w:tr>
      <w:tr w:rsidR="007228E8" w:rsidTr="007228E8">
        <w:tc>
          <w:tcPr>
            <w:tcW w:w="4785" w:type="dxa"/>
          </w:tcPr>
          <w:p w:rsidR="007228E8" w:rsidRDefault="007228E8" w:rsidP="007228E8">
            <w:pPr>
              <w:spacing w:line="360" w:lineRule="auto"/>
              <w:jc w:val="both"/>
              <w:rPr>
                <w:rFonts w:ascii="Times New Roman" w:hAnsi="Times New Roman" w:cs="Times New Roman"/>
                <w:color w:val="000000" w:themeColor="text1"/>
                <w:sz w:val="28"/>
                <w:szCs w:val="28"/>
                <w:lang w:val="uk-UA"/>
              </w:rPr>
            </w:pPr>
            <w:r w:rsidRPr="007228E8">
              <w:rPr>
                <w:rFonts w:ascii="Times New Roman" w:hAnsi="Times New Roman" w:cs="Times New Roman"/>
                <w:color w:val="000000" w:themeColor="text1"/>
                <w:sz w:val="28"/>
                <w:szCs w:val="28"/>
                <w:lang w:val="uk-UA"/>
              </w:rPr>
              <w:t>≥ 61 бал</w:t>
            </w:r>
            <w:r w:rsidRPr="007228E8">
              <w:rPr>
                <w:rFonts w:ascii="Times New Roman" w:hAnsi="Times New Roman" w:cs="Times New Roman"/>
                <w:color w:val="000000" w:themeColor="text1"/>
                <w:sz w:val="28"/>
                <w:szCs w:val="28"/>
                <w:lang w:val="uk-UA"/>
              </w:rPr>
              <w:tab/>
            </w:r>
          </w:p>
        </w:tc>
        <w:tc>
          <w:tcPr>
            <w:tcW w:w="4785" w:type="dxa"/>
          </w:tcPr>
          <w:p w:rsidR="007228E8" w:rsidRDefault="007228E8" w:rsidP="002E1B9A">
            <w:pPr>
              <w:spacing w:line="360" w:lineRule="auto"/>
              <w:jc w:val="both"/>
              <w:rPr>
                <w:rFonts w:ascii="Times New Roman" w:hAnsi="Times New Roman" w:cs="Times New Roman"/>
                <w:color w:val="000000" w:themeColor="text1"/>
                <w:sz w:val="28"/>
                <w:szCs w:val="28"/>
                <w:lang w:val="uk-UA"/>
              </w:rPr>
            </w:pPr>
            <w:r w:rsidRPr="007228E8">
              <w:rPr>
                <w:rFonts w:ascii="Times New Roman" w:hAnsi="Times New Roman" w:cs="Times New Roman"/>
                <w:color w:val="000000" w:themeColor="text1"/>
                <w:sz w:val="28"/>
                <w:szCs w:val="28"/>
                <w:lang w:val="uk-UA"/>
              </w:rPr>
              <w:t xml:space="preserve">висока </w:t>
            </w:r>
            <w:proofErr w:type="spellStart"/>
            <w:r w:rsidRPr="007228E8">
              <w:rPr>
                <w:rFonts w:ascii="Times New Roman" w:hAnsi="Times New Roman" w:cs="Times New Roman"/>
                <w:color w:val="000000" w:themeColor="text1"/>
                <w:sz w:val="28"/>
                <w:szCs w:val="28"/>
                <w:lang w:val="uk-UA"/>
              </w:rPr>
              <w:t>алекситимія</w:t>
            </w:r>
            <w:proofErr w:type="spellEnd"/>
          </w:p>
        </w:tc>
      </w:tr>
    </w:tbl>
    <w:p w:rsidR="007228E8" w:rsidRDefault="007228E8" w:rsidP="007228E8">
      <w:pPr>
        <w:spacing w:line="360" w:lineRule="auto"/>
        <w:ind w:firstLine="360"/>
        <w:jc w:val="both"/>
        <w:rPr>
          <w:rFonts w:ascii="Times New Roman" w:hAnsi="Times New Roman" w:cs="Times New Roman"/>
          <w:color w:val="000000" w:themeColor="text1"/>
          <w:sz w:val="28"/>
          <w:szCs w:val="28"/>
          <w:lang w:val="uk-UA"/>
        </w:rPr>
      </w:pPr>
    </w:p>
    <w:p w:rsidR="002E1B9A" w:rsidRPr="002E1B9A" w:rsidRDefault="002E1B9A" w:rsidP="007228E8">
      <w:pPr>
        <w:spacing w:line="360" w:lineRule="auto"/>
        <w:ind w:firstLine="360"/>
        <w:jc w:val="both"/>
        <w:rPr>
          <w:rFonts w:ascii="Times New Roman" w:hAnsi="Times New Roman" w:cs="Times New Roman"/>
          <w:color w:val="000000" w:themeColor="text1"/>
          <w:sz w:val="28"/>
          <w:szCs w:val="28"/>
          <w:lang w:val="uk-UA"/>
        </w:rPr>
      </w:pPr>
      <w:r w:rsidRPr="002E1B9A">
        <w:rPr>
          <w:rFonts w:ascii="Times New Roman" w:hAnsi="Times New Roman" w:cs="Times New Roman"/>
          <w:color w:val="000000" w:themeColor="text1"/>
          <w:sz w:val="28"/>
          <w:szCs w:val="28"/>
          <w:lang w:val="uk-UA"/>
        </w:rPr>
        <w:t>TAS-20</w:t>
      </w:r>
      <w:r w:rsidR="007228E8">
        <w:rPr>
          <w:rFonts w:ascii="Times New Roman" w:hAnsi="Times New Roman" w:cs="Times New Roman"/>
          <w:color w:val="000000" w:themeColor="text1"/>
          <w:sz w:val="28"/>
          <w:szCs w:val="28"/>
          <w:lang w:val="uk-UA"/>
        </w:rPr>
        <w:t xml:space="preserve"> важлива для нашого дослідження, бо </w:t>
      </w:r>
      <w:proofErr w:type="spellStart"/>
      <w:r w:rsidR="007228E8">
        <w:rPr>
          <w:rFonts w:ascii="Times New Roman" w:hAnsi="Times New Roman" w:cs="Times New Roman"/>
          <w:color w:val="000000" w:themeColor="text1"/>
          <w:sz w:val="28"/>
          <w:szCs w:val="28"/>
          <w:lang w:val="uk-UA"/>
        </w:rPr>
        <w:t>а</w:t>
      </w:r>
      <w:r w:rsidRPr="002E1B9A">
        <w:rPr>
          <w:rFonts w:ascii="Times New Roman" w:hAnsi="Times New Roman" w:cs="Times New Roman"/>
          <w:color w:val="000000" w:themeColor="text1"/>
          <w:sz w:val="28"/>
          <w:szCs w:val="28"/>
          <w:lang w:val="uk-UA"/>
        </w:rPr>
        <w:t>лекситимія</w:t>
      </w:r>
      <w:proofErr w:type="spellEnd"/>
      <w:r w:rsidRPr="002E1B9A">
        <w:rPr>
          <w:rFonts w:ascii="Times New Roman" w:hAnsi="Times New Roman" w:cs="Times New Roman"/>
          <w:color w:val="000000" w:themeColor="text1"/>
          <w:sz w:val="28"/>
          <w:szCs w:val="28"/>
          <w:lang w:val="uk-UA"/>
        </w:rPr>
        <w:t xml:space="preserve"> є одним із ключових чинників формування психосоматичних симптомів. Жінки, які не можуть розпізнати або висловити свої емоції, з більшою ймовірністю «розміщують» напругу в тілі — у вигляді болю, спазмів, безсоння та інших соматичних реакцій. TAS-20 дозволила нам об’єктивно оцінити цей компонент та порівняти групи ВПО і місцевих жінок.</w:t>
      </w:r>
    </w:p>
    <w:p w:rsidR="002E1B9A" w:rsidRPr="001B1A0A" w:rsidRDefault="002E1B9A" w:rsidP="002E1B9A">
      <w:pPr>
        <w:spacing w:line="360" w:lineRule="auto"/>
        <w:ind w:firstLine="360"/>
        <w:jc w:val="both"/>
        <w:rPr>
          <w:rFonts w:ascii="Times New Roman" w:hAnsi="Times New Roman" w:cs="Times New Roman"/>
          <w:i/>
          <w:color w:val="000000" w:themeColor="text1"/>
          <w:sz w:val="28"/>
          <w:szCs w:val="28"/>
          <w:lang w:val="uk-UA"/>
        </w:rPr>
      </w:pPr>
      <w:r w:rsidRPr="001B1A0A">
        <w:rPr>
          <w:rFonts w:ascii="Times New Roman" w:hAnsi="Times New Roman" w:cs="Times New Roman"/>
          <w:i/>
          <w:color w:val="000000" w:themeColor="text1"/>
          <w:sz w:val="28"/>
          <w:szCs w:val="28"/>
          <w:lang w:val="uk-UA"/>
        </w:rPr>
        <w:t>Методика STAI (</w:t>
      </w:r>
      <w:proofErr w:type="spellStart"/>
      <w:r w:rsidRPr="001B1A0A">
        <w:rPr>
          <w:rFonts w:ascii="Times New Roman" w:hAnsi="Times New Roman" w:cs="Times New Roman"/>
          <w:i/>
          <w:color w:val="000000" w:themeColor="text1"/>
          <w:sz w:val="28"/>
          <w:szCs w:val="28"/>
          <w:lang w:val="uk-UA"/>
        </w:rPr>
        <w:t>State-Trait</w:t>
      </w:r>
      <w:proofErr w:type="spellEnd"/>
      <w:r w:rsidRPr="001B1A0A">
        <w:rPr>
          <w:rFonts w:ascii="Times New Roman" w:hAnsi="Times New Roman" w:cs="Times New Roman"/>
          <w:i/>
          <w:color w:val="000000" w:themeColor="text1"/>
          <w:sz w:val="28"/>
          <w:szCs w:val="28"/>
          <w:lang w:val="uk-UA"/>
        </w:rPr>
        <w:t xml:space="preserve"> </w:t>
      </w:r>
      <w:proofErr w:type="spellStart"/>
      <w:r w:rsidRPr="001B1A0A">
        <w:rPr>
          <w:rFonts w:ascii="Times New Roman" w:hAnsi="Times New Roman" w:cs="Times New Roman"/>
          <w:i/>
          <w:color w:val="000000" w:themeColor="text1"/>
          <w:sz w:val="28"/>
          <w:szCs w:val="28"/>
          <w:lang w:val="uk-UA"/>
        </w:rPr>
        <w:t>Anxiety</w:t>
      </w:r>
      <w:proofErr w:type="spellEnd"/>
      <w:r w:rsidRPr="001B1A0A">
        <w:rPr>
          <w:rFonts w:ascii="Times New Roman" w:hAnsi="Times New Roman" w:cs="Times New Roman"/>
          <w:i/>
          <w:color w:val="000000" w:themeColor="text1"/>
          <w:sz w:val="28"/>
          <w:szCs w:val="28"/>
          <w:lang w:val="uk-UA"/>
        </w:rPr>
        <w:t xml:space="preserve"> </w:t>
      </w:r>
      <w:proofErr w:type="spellStart"/>
      <w:r w:rsidRPr="001B1A0A">
        <w:rPr>
          <w:rFonts w:ascii="Times New Roman" w:hAnsi="Times New Roman" w:cs="Times New Roman"/>
          <w:i/>
          <w:color w:val="000000" w:themeColor="text1"/>
          <w:sz w:val="28"/>
          <w:szCs w:val="28"/>
          <w:lang w:val="uk-UA"/>
        </w:rPr>
        <w:t>Inventory</w:t>
      </w:r>
      <w:proofErr w:type="spellEnd"/>
      <w:r w:rsidRPr="001B1A0A">
        <w:rPr>
          <w:rFonts w:ascii="Times New Roman" w:hAnsi="Times New Roman" w:cs="Times New Roman"/>
          <w:i/>
          <w:color w:val="000000" w:themeColor="text1"/>
          <w:sz w:val="28"/>
          <w:szCs w:val="28"/>
          <w:lang w:val="uk-UA"/>
        </w:rPr>
        <w:t>)</w:t>
      </w:r>
    </w:p>
    <w:p w:rsidR="002E1B9A" w:rsidRPr="002E1B9A" w:rsidRDefault="002E1B9A" w:rsidP="002E1B9A">
      <w:pPr>
        <w:spacing w:line="360" w:lineRule="auto"/>
        <w:ind w:firstLine="360"/>
        <w:jc w:val="both"/>
        <w:rPr>
          <w:rFonts w:ascii="Times New Roman" w:hAnsi="Times New Roman" w:cs="Times New Roman"/>
          <w:color w:val="000000" w:themeColor="text1"/>
          <w:sz w:val="28"/>
          <w:szCs w:val="28"/>
          <w:lang w:val="uk-UA"/>
        </w:rPr>
      </w:pPr>
      <w:r w:rsidRPr="002E1B9A">
        <w:rPr>
          <w:rFonts w:ascii="Times New Roman" w:hAnsi="Times New Roman" w:cs="Times New Roman"/>
          <w:color w:val="000000" w:themeColor="text1"/>
          <w:sz w:val="28"/>
          <w:szCs w:val="28"/>
          <w:lang w:val="uk-UA"/>
        </w:rPr>
        <w:t xml:space="preserve">(Шкала реактивної та особистісної тривожності </w:t>
      </w:r>
      <w:proofErr w:type="spellStart"/>
      <w:r w:rsidRPr="002E1B9A">
        <w:rPr>
          <w:rFonts w:ascii="Times New Roman" w:hAnsi="Times New Roman" w:cs="Times New Roman"/>
          <w:color w:val="000000" w:themeColor="text1"/>
          <w:sz w:val="28"/>
          <w:szCs w:val="28"/>
          <w:lang w:val="uk-UA"/>
        </w:rPr>
        <w:t>Спілбергера</w:t>
      </w:r>
      <w:proofErr w:type="spellEnd"/>
      <w:r w:rsidRPr="002E1B9A">
        <w:rPr>
          <w:rFonts w:ascii="Times New Roman" w:hAnsi="Times New Roman" w:cs="Times New Roman"/>
          <w:color w:val="000000" w:themeColor="text1"/>
          <w:sz w:val="28"/>
          <w:szCs w:val="28"/>
          <w:lang w:val="uk-UA"/>
        </w:rPr>
        <w:t>–</w:t>
      </w:r>
      <w:proofErr w:type="spellStart"/>
      <w:r w:rsidRPr="002E1B9A">
        <w:rPr>
          <w:rFonts w:ascii="Times New Roman" w:hAnsi="Times New Roman" w:cs="Times New Roman"/>
          <w:color w:val="000000" w:themeColor="text1"/>
          <w:sz w:val="28"/>
          <w:szCs w:val="28"/>
          <w:lang w:val="uk-UA"/>
        </w:rPr>
        <w:t>Ханіна</w:t>
      </w:r>
      <w:proofErr w:type="spellEnd"/>
      <w:r w:rsidRPr="002E1B9A">
        <w:rPr>
          <w:rFonts w:ascii="Times New Roman" w:hAnsi="Times New Roman" w:cs="Times New Roman"/>
          <w:color w:val="000000" w:themeColor="text1"/>
          <w:sz w:val="28"/>
          <w:szCs w:val="28"/>
          <w:lang w:val="uk-UA"/>
        </w:rPr>
        <w:t>)</w:t>
      </w:r>
    </w:p>
    <w:p w:rsidR="002E1B9A" w:rsidRPr="002E1B9A" w:rsidRDefault="002E1B9A" w:rsidP="005E7A6B">
      <w:pPr>
        <w:spacing w:line="360" w:lineRule="auto"/>
        <w:ind w:firstLine="360"/>
        <w:jc w:val="both"/>
        <w:rPr>
          <w:rFonts w:ascii="Times New Roman" w:hAnsi="Times New Roman" w:cs="Times New Roman"/>
          <w:color w:val="000000" w:themeColor="text1"/>
          <w:sz w:val="28"/>
          <w:szCs w:val="28"/>
          <w:lang w:val="uk-UA"/>
        </w:rPr>
      </w:pPr>
      <w:r w:rsidRPr="002E1B9A">
        <w:rPr>
          <w:rFonts w:ascii="Times New Roman" w:hAnsi="Times New Roman" w:cs="Times New Roman"/>
          <w:color w:val="000000" w:themeColor="text1"/>
          <w:sz w:val="28"/>
          <w:szCs w:val="28"/>
          <w:lang w:val="uk-UA"/>
        </w:rPr>
        <w:t>Методика STAI — один із найбільш поширених інструментів у світовій психологічній практиці для вимірювання двох видів тривожності:</w:t>
      </w:r>
    </w:p>
    <w:p w:rsidR="002E1B9A" w:rsidRPr="005E7A6B" w:rsidRDefault="002E1B9A" w:rsidP="005E7A6B">
      <w:pPr>
        <w:pStyle w:val="a3"/>
        <w:numPr>
          <w:ilvl w:val="0"/>
          <w:numId w:val="2"/>
        </w:numPr>
        <w:spacing w:line="360" w:lineRule="auto"/>
        <w:jc w:val="both"/>
        <w:rPr>
          <w:rFonts w:ascii="Times New Roman" w:hAnsi="Times New Roman" w:cs="Times New Roman"/>
          <w:color w:val="000000" w:themeColor="text1"/>
          <w:sz w:val="28"/>
          <w:szCs w:val="28"/>
          <w:lang w:val="uk-UA"/>
        </w:rPr>
      </w:pPr>
      <w:r w:rsidRPr="005E7A6B">
        <w:rPr>
          <w:rFonts w:ascii="Times New Roman" w:hAnsi="Times New Roman" w:cs="Times New Roman"/>
          <w:color w:val="000000" w:themeColor="text1"/>
          <w:sz w:val="28"/>
          <w:szCs w:val="28"/>
          <w:lang w:val="uk-UA"/>
        </w:rPr>
        <w:t>реактивної (</w:t>
      </w:r>
      <w:proofErr w:type="spellStart"/>
      <w:r w:rsidRPr="005E7A6B">
        <w:rPr>
          <w:rFonts w:ascii="Times New Roman" w:hAnsi="Times New Roman" w:cs="Times New Roman"/>
          <w:color w:val="000000" w:themeColor="text1"/>
          <w:sz w:val="28"/>
          <w:szCs w:val="28"/>
          <w:lang w:val="uk-UA"/>
        </w:rPr>
        <w:t>state</w:t>
      </w:r>
      <w:proofErr w:type="spellEnd"/>
      <w:r w:rsidRPr="005E7A6B">
        <w:rPr>
          <w:rFonts w:ascii="Times New Roman" w:hAnsi="Times New Roman" w:cs="Times New Roman"/>
          <w:color w:val="000000" w:themeColor="text1"/>
          <w:sz w:val="28"/>
          <w:szCs w:val="28"/>
          <w:lang w:val="uk-UA"/>
        </w:rPr>
        <w:t xml:space="preserve"> </w:t>
      </w:r>
      <w:proofErr w:type="spellStart"/>
      <w:r w:rsidRPr="005E7A6B">
        <w:rPr>
          <w:rFonts w:ascii="Times New Roman" w:hAnsi="Times New Roman" w:cs="Times New Roman"/>
          <w:color w:val="000000" w:themeColor="text1"/>
          <w:sz w:val="28"/>
          <w:szCs w:val="28"/>
          <w:lang w:val="uk-UA"/>
        </w:rPr>
        <w:t>anxiety</w:t>
      </w:r>
      <w:proofErr w:type="spellEnd"/>
      <w:r w:rsidRPr="005E7A6B">
        <w:rPr>
          <w:rFonts w:ascii="Times New Roman" w:hAnsi="Times New Roman" w:cs="Times New Roman"/>
          <w:color w:val="000000" w:themeColor="text1"/>
          <w:sz w:val="28"/>
          <w:szCs w:val="28"/>
          <w:lang w:val="uk-UA"/>
        </w:rPr>
        <w:t>, С-тривожність) — ситуативної, тобто того, що людина відчуває «тут і зараз»;</w:t>
      </w:r>
    </w:p>
    <w:p w:rsidR="002E1B9A" w:rsidRPr="005E7A6B" w:rsidRDefault="002E1B9A" w:rsidP="005E7A6B">
      <w:pPr>
        <w:pStyle w:val="a3"/>
        <w:numPr>
          <w:ilvl w:val="0"/>
          <w:numId w:val="2"/>
        </w:numPr>
        <w:spacing w:line="360" w:lineRule="auto"/>
        <w:jc w:val="both"/>
        <w:rPr>
          <w:rFonts w:ascii="Times New Roman" w:hAnsi="Times New Roman" w:cs="Times New Roman"/>
          <w:color w:val="000000" w:themeColor="text1"/>
          <w:sz w:val="28"/>
          <w:szCs w:val="28"/>
          <w:lang w:val="uk-UA"/>
        </w:rPr>
      </w:pPr>
      <w:r w:rsidRPr="005E7A6B">
        <w:rPr>
          <w:rFonts w:ascii="Times New Roman" w:hAnsi="Times New Roman" w:cs="Times New Roman"/>
          <w:color w:val="000000" w:themeColor="text1"/>
          <w:sz w:val="28"/>
          <w:szCs w:val="28"/>
          <w:lang w:val="uk-UA"/>
        </w:rPr>
        <w:t>особистісної (</w:t>
      </w:r>
      <w:proofErr w:type="spellStart"/>
      <w:r w:rsidRPr="005E7A6B">
        <w:rPr>
          <w:rFonts w:ascii="Times New Roman" w:hAnsi="Times New Roman" w:cs="Times New Roman"/>
          <w:color w:val="000000" w:themeColor="text1"/>
          <w:sz w:val="28"/>
          <w:szCs w:val="28"/>
          <w:lang w:val="uk-UA"/>
        </w:rPr>
        <w:t>trait</w:t>
      </w:r>
      <w:proofErr w:type="spellEnd"/>
      <w:r w:rsidRPr="005E7A6B">
        <w:rPr>
          <w:rFonts w:ascii="Times New Roman" w:hAnsi="Times New Roman" w:cs="Times New Roman"/>
          <w:color w:val="000000" w:themeColor="text1"/>
          <w:sz w:val="28"/>
          <w:szCs w:val="28"/>
          <w:lang w:val="uk-UA"/>
        </w:rPr>
        <w:t xml:space="preserve"> </w:t>
      </w:r>
      <w:proofErr w:type="spellStart"/>
      <w:r w:rsidRPr="005E7A6B">
        <w:rPr>
          <w:rFonts w:ascii="Times New Roman" w:hAnsi="Times New Roman" w:cs="Times New Roman"/>
          <w:color w:val="000000" w:themeColor="text1"/>
          <w:sz w:val="28"/>
          <w:szCs w:val="28"/>
          <w:lang w:val="uk-UA"/>
        </w:rPr>
        <w:t>anxiety</w:t>
      </w:r>
      <w:proofErr w:type="spellEnd"/>
      <w:r w:rsidRPr="005E7A6B">
        <w:rPr>
          <w:rFonts w:ascii="Times New Roman" w:hAnsi="Times New Roman" w:cs="Times New Roman"/>
          <w:color w:val="000000" w:themeColor="text1"/>
          <w:sz w:val="28"/>
          <w:szCs w:val="28"/>
          <w:lang w:val="uk-UA"/>
        </w:rPr>
        <w:t>, Т-тривожність) — стабільної риси, схильності реагувати тривогою на широкий спектр життєвих ситуацій.</w:t>
      </w:r>
    </w:p>
    <w:p w:rsidR="002E1B9A" w:rsidRPr="002E1B9A" w:rsidRDefault="002E1B9A" w:rsidP="005E7A6B">
      <w:pPr>
        <w:spacing w:line="360" w:lineRule="auto"/>
        <w:ind w:firstLine="360"/>
        <w:jc w:val="both"/>
        <w:rPr>
          <w:rFonts w:ascii="Times New Roman" w:hAnsi="Times New Roman" w:cs="Times New Roman"/>
          <w:color w:val="000000" w:themeColor="text1"/>
          <w:sz w:val="28"/>
          <w:szCs w:val="28"/>
          <w:lang w:val="uk-UA"/>
        </w:rPr>
      </w:pPr>
      <w:r w:rsidRPr="002E1B9A">
        <w:rPr>
          <w:rFonts w:ascii="Times New Roman" w:hAnsi="Times New Roman" w:cs="Times New Roman"/>
          <w:color w:val="000000" w:themeColor="text1"/>
          <w:sz w:val="28"/>
          <w:szCs w:val="28"/>
          <w:lang w:val="uk-UA"/>
        </w:rPr>
        <w:t xml:space="preserve">Опитувальник був розроблений Ч. </w:t>
      </w:r>
      <w:proofErr w:type="spellStart"/>
      <w:r w:rsidRPr="002E1B9A">
        <w:rPr>
          <w:rFonts w:ascii="Times New Roman" w:hAnsi="Times New Roman" w:cs="Times New Roman"/>
          <w:color w:val="000000" w:themeColor="text1"/>
          <w:sz w:val="28"/>
          <w:szCs w:val="28"/>
          <w:lang w:val="uk-UA"/>
        </w:rPr>
        <w:t>Спілбергером</w:t>
      </w:r>
      <w:proofErr w:type="spellEnd"/>
      <w:r w:rsidRPr="002E1B9A">
        <w:rPr>
          <w:rFonts w:ascii="Times New Roman" w:hAnsi="Times New Roman" w:cs="Times New Roman"/>
          <w:color w:val="000000" w:themeColor="text1"/>
          <w:sz w:val="28"/>
          <w:szCs w:val="28"/>
          <w:lang w:val="uk-UA"/>
        </w:rPr>
        <w:t xml:space="preserve">, адаптований для української та російськомовної вибірки Ю.Л. </w:t>
      </w:r>
      <w:proofErr w:type="spellStart"/>
      <w:r w:rsidRPr="002E1B9A">
        <w:rPr>
          <w:rFonts w:ascii="Times New Roman" w:hAnsi="Times New Roman" w:cs="Times New Roman"/>
          <w:color w:val="000000" w:themeColor="text1"/>
          <w:sz w:val="28"/>
          <w:szCs w:val="28"/>
          <w:lang w:val="uk-UA"/>
        </w:rPr>
        <w:t>Ханіним</w:t>
      </w:r>
      <w:proofErr w:type="spellEnd"/>
      <w:r w:rsidRPr="002E1B9A">
        <w:rPr>
          <w:rFonts w:ascii="Times New Roman" w:hAnsi="Times New Roman" w:cs="Times New Roman"/>
          <w:color w:val="000000" w:themeColor="text1"/>
          <w:sz w:val="28"/>
          <w:szCs w:val="28"/>
          <w:lang w:val="uk-UA"/>
        </w:rPr>
        <w:t xml:space="preserve"> і є золотим стандартом д</w:t>
      </w:r>
      <w:r w:rsidR="005E7A6B">
        <w:rPr>
          <w:rFonts w:ascii="Times New Roman" w:hAnsi="Times New Roman" w:cs="Times New Roman"/>
          <w:color w:val="000000" w:themeColor="text1"/>
          <w:sz w:val="28"/>
          <w:szCs w:val="28"/>
          <w:lang w:val="uk-UA"/>
        </w:rPr>
        <w:t>ля оцінки тривожних станів [³].</w:t>
      </w:r>
    </w:p>
    <w:p w:rsidR="002E1B9A" w:rsidRPr="002E1B9A" w:rsidRDefault="002E1B9A" w:rsidP="005E7A6B">
      <w:pPr>
        <w:spacing w:line="360" w:lineRule="auto"/>
        <w:ind w:firstLine="360"/>
        <w:jc w:val="both"/>
        <w:rPr>
          <w:rFonts w:ascii="Times New Roman" w:hAnsi="Times New Roman" w:cs="Times New Roman"/>
          <w:color w:val="000000" w:themeColor="text1"/>
          <w:sz w:val="28"/>
          <w:szCs w:val="28"/>
          <w:lang w:val="uk-UA"/>
        </w:rPr>
      </w:pPr>
      <w:r w:rsidRPr="002E1B9A">
        <w:rPr>
          <w:rFonts w:ascii="Times New Roman" w:hAnsi="Times New Roman" w:cs="Times New Roman"/>
          <w:color w:val="000000" w:themeColor="text1"/>
          <w:sz w:val="28"/>
          <w:szCs w:val="28"/>
          <w:lang w:val="uk-UA"/>
        </w:rPr>
        <w:t>Метод</w:t>
      </w:r>
      <w:r w:rsidR="005E7A6B">
        <w:rPr>
          <w:rFonts w:ascii="Times New Roman" w:hAnsi="Times New Roman" w:cs="Times New Roman"/>
          <w:color w:val="000000" w:themeColor="text1"/>
          <w:sz w:val="28"/>
          <w:szCs w:val="28"/>
          <w:lang w:val="uk-UA"/>
        </w:rPr>
        <w:t>ика складається з 40 тверджень:</w:t>
      </w:r>
    </w:p>
    <w:p w:rsidR="002E1B9A" w:rsidRPr="002E1B9A" w:rsidRDefault="002E1B9A" w:rsidP="005E7A6B">
      <w:pPr>
        <w:spacing w:line="360" w:lineRule="auto"/>
        <w:ind w:firstLine="360"/>
        <w:jc w:val="both"/>
        <w:rPr>
          <w:rFonts w:ascii="Times New Roman" w:hAnsi="Times New Roman" w:cs="Times New Roman"/>
          <w:color w:val="000000" w:themeColor="text1"/>
          <w:sz w:val="28"/>
          <w:szCs w:val="28"/>
          <w:lang w:val="uk-UA"/>
        </w:rPr>
      </w:pPr>
      <w:r w:rsidRPr="002E1B9A">
        <w:rPr>
          <w:rFonts w:ascii="Times New Roman" w:hAnsi="Times New Roman" w:cs="Times New Roman"/>
          <w:color w:val="000000" w:themeColor="text1"/>
          <w:sz w:val="28"/>
          <w:szCs w:val="28"/>
          <w:lang w:val="uk-UA"/>
        </w:rPr>
        <w:t>20 пунктів для</w:t>
      </w:r>
      <w:r w:rsidR="005E7A6B">
        <w:rPr>
          <w:rFonts w:ascii="Times New Roman" w:hAnsi="Times New Roman" w:cs="Times New Roman"/>
          <w:color w:val="000000" w:themeColor="text1"/>
          <w:sz w:val="28"/>
          <w:szCs w:val="28"/>
          <w:lang w:val="uk-UA"/>
        </w:rPr>
        <w:t xml:space="preserve"> оцінки реактивної тривожності,</w:t>
      </w:r>
    </w:p>
    <w:p w:rsidR="002E1B9A" w:rsidRPr="002E1B9A" w:rsidRDefault="002E1B9A" w:rsidP="005E7A6B">
      <w:pPr>
        <w:spacing w:line="360" w:lineRule="auto"/>
        <w:ind w:firstLine="360"/>
        <w:jc w:val="both"/>
        <w:rPr>
          <w:rFonts w:ascii="Times New Roman" w:hAnsi="Times New Roman" w:cs="Times New Roman"/>
          <w:color w:val="000000" w:themeColor="text1"/>
          <w:sz w:val="28"/>
          <w:szCs w:val="28"/>
          <w:lang w:val="uk-UA"/>
        </w:rPr>
      </w:pPr>
      <w:r w:rsidRPr="002E1B9A">
        <w:rPr>
          <w:rFonts w:ascii="Times New Roman" w:hAnsi="Times New Roman" w:cs="Times New Roman"/>
          <w:color w:val="000000" w:themeColor="text1"/>
          <w:sz w:val="28"/>
          <w:szCs w:val="28"/>
          <w:lang w:val="uk-UA"/>
        </w:rPr>
        <w:lastRenderedPageBreak/>
        <w:t>20 пунк</w:t>
      </w:r>
      <w:r w:rsidR="005E7A6B">
        <w:rPr>
          <w:rFonts w:ascii="Times New Roman" w:hAnsi="Times New Roman" w:cs="Times New Roman"/>
          <w:color w:val="000000" w:themeColor="text1"/>
          <w:sz w:val="28"/>
          <w:szCs w:val="28"/>
          <w:lang w:val="uk-UA"/>
        </w:rPr>
        <w:t>тів — особистісної тривожності.</w:t>
      </w:r>
    </w:p>
    <w:p w:rsidR="002E1B9A" w:rsidRDefault="002E1B9A" w:rsidP="005E7A6B">
      <w:pPr>
        <w:spacing w:line="360" w:lineRule="auto"/>
        <w:ind w:firstLine="360"/>
        <w:jc w:val="both"/>
        <w:rPr>
          <w:rFonts w:ascii="Times New Roman" w:hAnsi="Times New Roman" w:cs="Times New Roman"/>
          <w:color w:val="000000" w:themeColor="text1"/>
          <w:sz w:val="28"/>
          <w:szCs w:val="28"/>
          <w:lang w:val="uk-UA"/>
        </w:rPr>
      </w:pPr>
      <w:r w:rsidRPr="002E1B9A">
        <w:rPr>
          <w:rFonts w:ascii="Times New Roman" w:hAnsi="Times New Roman" w:cs="Times New Roman"/>
          <w:color w:val="000000" w:themeColor="text1"/>
          <w:sz w:val="28"/>
          <w:szCs w:val="28"/>
          <w:lang w:val="uk-UA"/>
        </w:rPr>
        <w:t>Кожен пункт оцінюється за 4-бальною шкалою, де більш високі значення озна</w:t>
      </w:r>
      <w:r w:rsidR="005E7A6B">
        <w:rPr>
          <w:rFonts w:ascii="Times New Roman" w:hAnsi="Times New Roman" w:cs="Times New Roman"/>
          <w:color w:val="000000" w:themeColor="text1"/>
          <w:sz w:val="28"/>
          <w:szCs w:val="28"/>
          <w:lang w:val="uk-UA"/>
        </w:rPr>
        <w:t>чають сильніший рівень тривоги.</w:t>
      </w:r>
    </w:p>
    <w:p w:rsidR="00536055" w:rsidRPr="006709BB" w:rsidRDefault="00536055" w:rsidP="006709BB">
      <w:pPr>
        <w:spacing w:line="360" w:lineRule="auto"/>
        <w:ind w:firstLine="360"/>
        <w:jc w:val="both"/>
        <w:rPr>
          <w:rFonts w:ascii="Times New Roman" w:hAnsi="Times New Roman" w:cs="Times New Roman"/>
          <w:color w:val="000000" w:themeColor="text1"/>
          <w:sz w:val="28"/>
          <w:szCs w:val="28"/>
          <w:lang w:val="uk-UA"/>
        </w:rPr>
      </w:pPr>
      <w:r w:rsidRPr="00536055">
        <w:rPr>
          <w:rFonts w:ascii="Times New Roman" w:hAnsi="Times New Roman" w:cs="Times New Roman"/>
          <w:color w:val="000000" w:themeColor="text1"/>
          <w:sz w:val="28"/>
          <w:szCs w:val="28"/>
          <w:lang w:val="uk-UA"/>
        </w:rPr>
        <w:t>Для обох шкал діють однакові орієнтовні межі:</w:t>
      </w:r>
    </w:p>
    <w:p w:rsidR="002E1B9A" w:rsidRPr="00536055" w:rsidRDefault="00536055" w:rsidP="00536055">
      <w:pPr>
        <w:spacing w:line="360" w:lineRule="auto"/>
        <w:ind w:firstLine="360"/>
        <w:jc w:val="both"/>
        <w:rPr>
          <w:rFonts w:ascii="Times New Roman" w:hAnsi="Times New Roman" w:cs="Times New Roman"/>
          <w:i/>
          <w:color w:val="000000" w:themeColor="text1"/>
          <w:sz w:val="28"/>
          <w:szCs w:val="28"/>
          <w:lang w:val="uk-UA"/>
        </w:rPr>
      </w:pPr>
      <w:r w:rsidRPr="00536055">
        <w:rPr>
          <w:rFonts w:ascii="Times New Roman" w:hAnsi="Times New Roman" w:cs="Times New Roman"/>
          <w:i/>
          <w:color w:val="000000" w:themeColor="text1"/>
          <w:sz w:val="28"/>
          <w:szCs w:val="28"/>
          <w:lang w:val="uk-UA"/>
        </w:rPr>
        <w:t xml:space="preserve">Таблиця 2.3 </w:t>
      </w:r>
      <w:r w:rsidR="005E7A6B" w:rsidRPr="00536055">
        <w:rPr>
          <w:rFonts w:ascii="Times New Roman" w:hAnsi="Times New Roman" w:cs="Times New Roman"/>
          <w:i/>
          <w:color w:val="000000" w:themeColor="text1"/>
          <w:sz w:val="28"/>
          <w:szCs w:val="28"/>
          <w:lang w:val="uk-UA"/>
        </w:rPr>
        <w:t>Інтерпретація результатів STAI</w:t>
      </w:r>
    </w:p>
    <w:tbl>
      <w:tblPr>
        <w:tblStyle w:val="a8"/>
        <w:tblpPr w:leftFromText="180" w:rightFromText="180" w:vertAnchor="text" w:horzAnchor="margin" w:tblpY="118"/>
        <w:tblW w:w="0" w:type="auto"/>
        <w:tblLook w:val="04A0" w:firstRow="1" w:lastRow="0" w:firstColumn="1" w:lastColumn="0" w:noHBand="0" w:noVBand="1"/>
      </w:tblPr>
      <w:tblGrid>
        <w:gridCol w:w="4785"/>
        <w:gridCol w:w="4785"/>
      </w:tblGrid>
      <w:tr w:rsidR="005E7A6B" w:rsidTr="005E7A6B">
        <w:tc>
          <w:tcPr>
            <w:tcW w:w="4785" w:type="dxa"/>
          </w:tcPr>
          <w:p w:rsidR="005E7A6B" w:rsidRDefault="005E7A6B" w:rsidP="005E7A6B">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Бал</w:t>
            </w:r>
          </w:p>
        </w:tc>
        <w:tc>
          <w:tcPr>
            <w:tcW w:w="4785" w:type="dxa"/>
          </w:tcPr>
          <w:p w:rsidR="005E7A6B" w:rsidRDefault="005E7A6B" w:rsidP="005E7A6B">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Рівень тривожності</w:t>
            </w:r>
          </w:p>
        </w:tc>
      </w:tr>
      <w:tr w:rsidR="005E7A6B" w:rsidTr="005E7A6B">
        <w:tc>
          <w:tcPr>
            <w:tcW w:w="4785" w:type="dxa"/>
          </w:tcPr>
          <w:p w:rsidR="005E7A6B" w:rsidRDefault="005E7A6B" w:rsidP="005E7A6B">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 30</w:t>
            </w:r>
          </w:p>
        </w:tc>
        <w:tc>
          <w:tcPr>
            <w:tcW w:w="4785" w:type="dxa"/>
          </w:tcPr>
          <w:p w:rsidR="005E7A6B" w:rsidRDefault="005E7A6B" w:rsidP="005E7A6B">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Низький</w:t>
            </w:r>
          </w:p>
        </w:tc>
      </w:tr>
      <w:tr w:rsidR="005E7A6B" w:rsidTr="005E7A6B">
        <w:tc>
          <w:tcPr>
            <w:tcW w:w="4785" w:type="dxa"/>
          </w:tcPr>
          <w:p w:rsidR="005E7A6B" w:rsidRDefault="005E7A6B" w:rsidP="005E7A6B">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31-45</w:t>
            </w:r>
          </w:p>
        </w:tc>
        <w:tc>
          <w:tcPr>
            <w:tcW w:w="4785" w:type="dxa"/>
          </w:tcPr>
          <w:p w:rsidR="005E7A6B" w:rsidRDefault="005E7A6B" w:rsidP="005E7A6B">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Помірний</w:t>
            </w:r>
          </w:p>
        </w:tc>
      </w:tr>
      <w:tr w:rsidR="005E7A6B" w:rsidTr="005E7A6B">
        <w:tc>
          <w:tcPr>
            <w:tcW w:w="4785" w:type="dxa"/>
          </w:tcPr>
          <w:p w:rsidR="005E7A6B" w:rsidRDefault="005E7A6B" w:rsidP="005E7A6B">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46 і вище</w:t>
            </w:r>
          </w:p>
        </w:tc>
        <w:tc>
          <w:tcPr>
            <w:tcW w:w="4785" w:type="dxa"/>
          </w:tcPr>
          <w:p w:rsidR="005E7A6B" w:rsidRDefault="005E7A6B" w:rsidP="005E7A6B">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Високий</w:t>
            </w:r>
          </w:p>
        </w:tc>
      </w:tr>
    </w:tbl>
    <w:p w:rsidR="002E1B9A" w:rsidRPr="002E1B9A" w:rsidRDefault="002E1B9A" w:rsidP="002E1B9A">
      <w:pPr>
        <w:spacing w:line="360" w:lineRule="auto"/>
        <w:ind w:firstLine="360"/>
        <w:jc w:val="both"/>
        <w:rPr>
          <w:rFonts w:ascii="Times New Roman" w:hAnsi="Times New Roman" w:cs="Times New Roman"/>
          <w:color w:val="000000" w:themeColor="text1"/>
          <w:sz w:val="28"/>
          <w:szCs w:val="28"/>
          <w:lang w:val="uk-UA"/>
        </w:rPr>
      </w:pPr>
    </w:p>
    <w:p w:rsidR="002E1B9A" w:rsidRPr="002E1B9A" w:rsidRDefault="005E7A6B" w:rsidP="005E7A6B">
      <w:pPr>
        <w:spacing w:line="360" w:lineRule="auto"/>
        <w:ind w:firstLine="360"/>
        <w:jc w:val="both"/>
        <w:rPr>
          <w:rFonts w:ascii="Times New Roman" w:hAnsi="Times New Roman" w:cs="Times New Roman"/>
          <w:color w:val="000000" w:themeColor="text1"/>
          <w:sz w:val="28"/>
          <w:szCs w:val="28"/>
          <w:lang w:val="uk-UA"/>
        </w:rPr>
      </w:pPr>
      <w:r w:rsidRPr="005E7A6B">
        <w:rPr>
          <w:rFonts w:ascii="Times New Roman" w:hAnsi="Times New Roman" w:cs="Times New Roman"/>
          <w:color w:val="000000" w:themeColor="text1"/>
          <w:sz w:val="28"/>
          <w:szCs w:val="28"/>
          <w:lang w:val="uk-UA"/>
        </w:rPr>
        <w:t>У наукових дослідженнях високий рівень реактивної тривоги часто пов’язують із підвищеним м’язовим напруженням, болями, труднощами зі сном, прискореним серцебиттям т</w:t>
      </w:r>
      <w:r w:rsidR="002E1B9A" w:rsidRPr="002E1B9A">
        <w:rPr>
          <w:rFonts w:ascii="Times New Roman" w:hAnsi="Times New Roman" w:cs="Times New Roman"/>
          <w:color w:val="000000" w:themeColor="text1"/>
          <w:sz w:val="28"/>
          <w:szCs w:val="28"/>
          <w:lang w:val="uk-UA"/>
        </w:rPr>
        <w:t>а іншими соматичними симптомами.</w:t>
      </w:r>
    </w:p>
    <w:p w:rsidR="002E1B9A" w:rsidRPr="002E1B9A" w:rsidRDefault="002E1B9A" w:rsidP="002E1B9A">
      <w:pPr>
        <w:spacing w:line="360" w:lineRule="auto"/>
        <w:ind w:firstLine="360"/>
        <w:jc w:val="both"/>
        <w:rPr>
          <w:rFonts w:ascii="Times New Roman" w:hAnsi="Times New Roman" w:cs="Times New Roman"/>
          <w:color w:val="000000" w:themeColor="text1"/>
          <w:sz w:val="28"/>
          <w:szCs w:val="28"/>
          <w:lang w:val="uk-UA"/>
        </w:rPr>
      </w:pPr>
      <w:r w:rsidRPr="002E1B9A">
        <w:rPr>
          <w:rFonts w:ascii="Times New Roman" w:hAnsi="Times New Roman" w:cs="Times New Roman"/>
          <w:color w:val="000000" w:themeColor="text1"/>
          <w:sz w:val="28"/>
          <w:szCs w:val="28"/>
          <w:lang w:val="uk-UA"/>
        </w:rPr>
        <w:t>Висока особистісна тривожність вказує на довготривалу схильність до переживань, хронічного стресу та психосоматичних реакцій.</w:t>
      </w:r>
    </w:p>
    <w:p w:rsidR="005E7A6B" w:rsidRDefault="005E7A6B" w:rsidP="005E7A6B">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Методика надала можливість:</w:t>
      </w:r>
    </w:p>
    <w:p w:rsidR="005E7A6B" w:rsidRDefault="002E1B9A" w:rsidP="005E7A6B">
      <w:pPr>
        <w:pStyle w:val="a3"/>
        <w:numPr>
          <w:ilvl w:val="0"/>
          <w:numId w:val="2"/>
        </w:numPr>
        <w:spacing w:line="360" w:lineRule="auto"/>
        <w:jc w:val="both"/>
        <w:rPr>
          <w:rFonts w:ascii="Times New Roman" w:hAnsi="Times New Roman" w:cs="Times New Roman"/>
          <w:color w:val="000000" w:themeColor="text1"/>
          <w:sz w:val="28"/>
          <w:szCs w:val="28"/>
          <w:lang w:val="uk-UA"/>
        </w:rPr>
      </w:pPr>
      <w:r w:rsidRPr="005E7A6B">
        <w:rPr>
          <w:rFonts w:ascii="Times New Roman" w:hAnsi="Times New Roman" w:cs="Times New Roman"/>
          <w:color w:val="000000" w:themeColor="text1"/>
          <w:sz w:val="28"/>
          <w:szCs w:val="28"/>
          <w:lang w:val="uk-UA"/>
        </w:rPr>
        <w:t xml:space="preserve">кількісно порівняти тривожність у </w:t>
      </w:r>
      <w:r w:rsidR="005E7A6B" w:rsidRPr="005E7A6B">
        <w:rPr>
          <w:rFonts w:ascii="Times New Roman" w:hAnsi="Times New Roman" w:cs="Times New Roman"/>
          <w:color w:val="000000" w:themeColor="text1"/>
          <w:sz w:val="28"/>
          <w:szCs w:val="28"/>
          <w:lang w:val="uk-UA"/>
        </w:rPr>
        <w:t xml:space="preserve">жінок ВПО та місцевих учасниць; </w:t>
      </w:r>
    </w:p>
    <w:p w:rsidR="002E1B9A" w:rsidRPr="005E7A6B" w:rsidRDefault="002E1B9A" w:rsidP="005E7A6B">
      <w:pPr>
        <w:pStyle w:val="a3"/>
        <w:numPr>
          <w:ilvl w:val="0"/>
          <w:numId w:val="2"/>
        </w:numPr>
        <w:spacing w:line="360" w:lineRule="auto"/>
        <w:jc w:val="both"/>
        <w:rPr>
          <w:rFonts w:ascii="Times New Roman" w:hAnsi="Times New Roman" w:cs="Times New Roman"/>
          <w:color w:val="000000" w:themeColor="text1"/>
          <w:sz w:val="28"/>
          <w:szCs w:val="28"/>
          <w:lang w:val="uk-UA"/>
        </w:rPr>
      </w:pPr>
      <w:r w:rsidRPr="005E7A6B">
        <w:rPr>
          <w:rFonts w:ascii="Times New Roman" w:hAnsi="Times New Roman" w:cs="Times New Roman"/>
          <w:color w:val="000000" w:themeColor="text1"/>
          <w:sz w:val="28"/>
          <w:szCs w:val="28"/>
          <w:lang w:val="uk-UA"/>
        </w:rPr>
        <w:t>визначити роль тривожності у формуванні психосоматичних симптомів;</w:t>
      </w:r>
    </w:p>
    <w:p w:rsidR="002E1B9A" w:rsidRPr="005E7A6B" w:rsidRDefault="002E1B9A" w:rsidP="005E7A6B">
      <w:pPr>
        <w:pStyle w:val="a3"/>
        <w:numPr>
          <w:ilvl w:val="0"/>
          <w:numId w:val="2"/>
        </w:numPr>
        <w:spacing w:line="360" w:lineRule="auto"/>
        <w:jc w:val="both"/>
        <w:rPr>
          <w:rFonts w:ascii="Times New Roman" w:hAnsi="Times New Roman" w:cs="Times New Roman"/>
          <w:color w:val="000000" w:themeColor="text1"/>
          <w:sz w:val="28"/>
          <w:szCs w:val="28"/>
          <w:lang w:val="uk-UA"/>
        </w:rPr>
      </w:pPr>
      <w:r w:rsidRPr="005E7A6B">
        <w:rPr>
          <w:rFonts w:ascii="Times New Roman" w:hAnsi="Times New Roman" w:cs="Times New Roman"/>
          <w:color w:val="000000" w:themeColor="text1"/>
          <w:sz w:val="28"/>
          <w:szCs w:val="28"/>
          <w:lang w:val="uk-UA"/>
        </w:rPr>
        <w:t xml:space="preserve">оцінити зміни після проходження </w:t>
      </w:r>
      <w:proofErr w:type="spellStart"/>
      <w:r w:rsidRPr="005E7A6B">
        <w:rPr>
          <w:rFonts w:ascii="Times New Roman" w:hAnsi="Times New Roman" w:cs="Times New Roman"/>
          <w:color w:val="000000" w:themeColor="text1"/>
          <w:sz w:val="28"/>
          <w:szCs w:val="28"/>
          <w:lang w:val="uk-UA"/>
        </w:rPr>
        <w:t>психокорекційної</w:t>
      </w:r>
      <w:proofErr w:type="spellEnd"/>
      <w:r w:rsidRPr="005E7A6B">
        <w:rPr>
          <w:rFonts w:ascii="Times New Roman" w:hAnsi="Times New Roman" w:cs="Times New Roman"/>
          <w:color w:val="000000" w:themeColor="text1"/>
          <w:sz w:val="28"/>
          <w:szCs w:val="28"/>
          <w:lang w:val="uk-UA"/>
        </w:rPr>
        <w:t xml:space="preserve"> програми.</w:t>
      </w:r>
    </w:p>
    <w:p w:rsidR="005E7A6B" w:rsidRPr="005E7A6B" w:rsidRDefault="005E7A6B" w:rsidP="005E7A6B">
      <w:pPr>
        <w:spacing w:line="360" w:lineRule="auto"/>
        <w:ind w:firstLine="360"/>
        <w:jc w:val="both"/>
        <w:rPr>
          <w:rFonts w:ascii="Times New Roman" w:hAnsi="Times New Roman" w:cs="Times New Roman"/>
          <w:i/>
          <w:color w:val="000000" w:themeColor="text1"/>
          <w:sz w:val="28"/>
          <w:szCs w:val="28"/>
          <w:lang w:val="uk-UA"/>
        </w:rPr>
      </w:pPr>
      <w:r w:rsidRPr="005E7A6B">
        <w:rPr>
          <w:rFonts w:ascii="Times New Roman" w:hAnsi="Times New Roman" w:cs="Times New Roman"/>
          <w:i/>
          <w:color w:val="000000" w:themeColor="text1"/>
          <w:sz w:val="28"/>
          <w:szCs w:val="28"/>
          <w:lang w:val="uk-UA"/>
        </w:rPr>
        <w:t xml:space="preserve">Опитувальник соматичних скарг </w:t>
      </w:r>
    </w:p>
    <w:p w:rsidR="005E7A6B" w:rsidRPr="005E7A6B" w:rsidRDefault="005E7A6B" w:rsidP="005E7A6B">
      <w:pPr>
        <w:spacing w:line="360" w:lineRule="auto"/>
        <w:ind w:firstLine="360"/>
        <w:jc w:val="both"/>
        <w:rPr>
          <w:rFonts w:ascii="Times New Roman" w:hAnsi="Times New Roman" w:cs="Times New Roman"/>
          <w:color w:val="000000" w:themeColor="text1"/>
          <w:sz w:val="28"/>
          <w:szCs w:val="28"/>
          <w:lang w:val="uk-UA"/>
        </w:rPr>
      </w:pPr>
      <w:r w:rsidRPr="005E7A6B">
        <w:rPr>
          <w:rFonts w:ascii="Times New Roman" w:hAnsi="Times New Roman" w:cs="Times New Roman"/>
          <w:color w:val="000000" w:themeColor="text1"/>
          <w:sz w:val="28"/>
          <w:szCs w:val="28"/>
          <w:lang w:val="uk-UA"/>
        </w:rPr>
        <w:t xml:space="preserve">У дослідженні використовувався опитувальник соматичних скарг, розроблений автором на основі сучасних підходів до оцінки психосоматичної симптоматики. Опитувальник був спрямований на виявлення частоти та </w:t>
      </w:r>
      <w:r w:rsidRPr="005E7A6B">
        <w:rPr>
          <w:rFonts w:ascii="Times New Roman" w:hAnsi="Times New Roman" w:cs="Times New Roman"/>
          <w:color w:val="000000" w:themeColor="text1"/>
          <w:sz w:val="28"/>
          <w:szCs w:val="28"/>
          <w:lang w:val="uk-UA"/>
        </w:rPr>
        <w:lastRenderedPageBreak/>
        <w:t>інтенсивності тілесних проявів, які можуть бути пов’язані з емоційним напруженням, хронічним стресом та п</w:t>
      </w:r>
      <w:r>
        <w:rPr>
          <w:rFonts w:ascii="Times New Roman" w:hAnsi="Times New Roman" w:cs="Times New Roman"/>
          <w:color w:val="000000" w:themeColor="text1"/>
          <w:sz w:val="28"/>
          <w:szCs w:val="28"/>
          <w:lang w:val="uk-UA"/>
        </w:rPr>
        <w:t>орушеннями емоційної регуляції.</w:t>
      </w:r>
    </w:p>
    <w:p w:rsidR="005E7A6B" w:rsidRPr="005E7A6B" w:rsidRDefault="005E7A6B" w:rsidP="00C76850">
      <w:pPr>
        <w:spacing w:line="360" w:lineRule="auto"/>
        <w:ind w:firstLine="360"/>
        <w:jc w:val="both"/>
        <w:rPr>
          <w:rFonts w:ascii="Times New Roman" w:hAnsi="Times New Roman" w:cs="Times New Roman"/>
          <w:color w:val="000000" w:themeColor="text1"/>
          <w:sz w:val="28"/>
          <w:szCs w:val="28"/>
          <w:lang w:val="uk-UA"/>
        </w:rPr>
      </w:pPr>
      <w:r w:rsidRPr="005E7A6B">
        <w:rPr>
          <w:rFonts w:ascii="Times New Roman" w:hAnsi="Times New Roman" w:cs="Times New Roman"/>
          <w:color w:val="000000" w:themeColor="text1"/>
          <w:sz w:val="28"/>
          <w:szCs w:val="28"/>
          <w:lang w:val="uk-UA"/>
        </w:rPr>
        <w:t>Анкета включала 12 основних симптомів, що найчастіше зустрічаються у психосоматичних пацієнтів (головний біль, біль у грудях, напруга м’язів, порушення сну, порушення травлення тощо). Кожен симптом оцінювався учасниця</w:t>
      </w:r>
      <w:r w:rsidR="00C76850">
        <w:rPr>
          <w:rFonts w:ascii="Times New Roman" w:hAnsi="Times New Roman" w:cs="Times New Roman"/>
          <w:color w:val="000000" w:themeColor="text1"/>
          <w:sz w:val="28"/>
          <w:szCs w:val="28"/>
          <w:lang w:val="uk-UA"/>
        </w:rPr>
        <w:t>ми за 4-бальною шкалою частоти:</w:t>
      </w:r>
    </w:p>
    <w:p w:rsidR="005E7A6B" w:rsidRPr="005E7A6B" w:rsidRDefault="005E7A6B" w:rsidP="005E7A6B">
      <w:pPr>
        <w:spacing w:line="360" w:lineRule="auto"/>
        <w:ind w:firstLine="360"/>
        <w:jc w:val="both"/>
        <w:rPr>
          <w:rFonts w:ascii="Times New Roman" w:hAnsi="Times New Roman" w:cs="Times New Roman"/>
          <w:color w:val="000000" w:themeColor="text1"/>
          <w:sz w:val="28"/>
          <w:szCs w:val="28"/>
          <w:lang w:val="uk-UA"/>
        </w:rPr>
      </w:pPr>
      <w:r w:rsidRPr="005E7A6B">
        <w:rPr>
          <w:rFonts w:ascii="Times New Roman" w:hAnsi="Times New Roman" w:cs="Times New Roman"/>
          <w:color w:val="000000" w:themeColor="text1"/>
          <w:sz w:val="28"/>
          <w:szCs w:val="28"/>
          <w:lang w:val="uk-UA"/>
        </w:rPr>
        <w:t>0 — ніколи</w:t>
      </w:r>
    </w:p>
    <w:p w:rsidR="005E7A6B" w:rsidRPr="005E7A6B" w:rsidRDefault="005E7A6B" w:rsidP="005E7A6B">
      <w:pPr>
        <w:spacing w:line="360" w:lineRule="auto"/>
        <w:ind w:firstLine="360"/>
        <w:jc w:val="both"/>
        <w:rPr>
          <w:rFonts w:ascii="Times New Roman" w:hAnsi="Times New Roman" w:cs="Times New Roman"/>
          <w:color w:val="000000" w:themeColor="text1"/>
          <w:sz w:val="28"/>
          <w:szCs w:val="28"/>
          <w:lang w:val="uk-UA"/>
        </w:rPr>
      </w:pPr>
      <w:r w:rsidRPr="005E7A6B">
        <w:rPr>
          <w:rFonts w:ascii="Times New Roman" w:hAnsi="Times New Roman" w:cs="Times New Roman"/>
          <w:color w:val="000000" w:themeColor="text1"/>
          <w:sz w:val="28"/>
          <w:szCs w:val="28"/>
          <w:lang w:val="uk-UA"/>
        </w:rPr>
        <w:t xml:space="preserve">1 — </w:t>
      </w:r>
      <w:proofErr w:type="spellStart"/>
      <w:r w:rsidRPr="005E7A6B">
        <w:rPr>
          <w:rFonts w:ascii="Times New Roman" w:hAnsi="Times New Roman" w:cs="Times New Roman"/>
          <w:color w:val="000000" w:themeColor="text1"/>
          <w:sz w:val="28"/>
          <w:szCs w:val="28"/>
          <w:lang w:val="uk-UA"/>
        </w:rPr>
        <w:t>рідко</w:t>
      </w:r>
      <w:proofErr w:type="spellEnd"/>
    </w:p>
    <w:p w:rsidR="005E7A6B" w:rsidRPr="005E7A6B" w:rsidRDefault="005E7A6B" w:rsidP="005E7A6B">
      <w:pPr>
        <w:spacing w:line="360" w:lineRule="auto"/>
        <w:ind w:firstLine="360"/>
        <w:jc w:val="both"/>
        <w:rPr>
          <w:rFonts w:ascii="Times New Roman" w:hAnsi="Times New Roman" w:cs="Times New Roman"/>
          <w:color w:val="000000" w:themeColor="text1"/>
          <w:sz w:val="28"/>
          <w:szCs w:val="28"/>
          <w:lang w:val="uk-UA"/>
        </w:rPr>
      </w:pPr>
      <w:r w:rsidRPr="005E7A6B">
        <w:rPr>
          <w:rFonts w:ascii="Times New Roman" w:hAnsi="Times New Roman" w:cs="Times New Roman"/>
          <w:color w:val="000000" w:themeColor="text1"/>
          <w:sz w:val="28"/>
          <w:szCs w:val="28"/>
          <w:lang w:val="uk-UA"/>
        </w:rPr>
        <w:t>2 — періодично</w:t>
      </w:r>
    </w:p>
    <w:p w:rsidR="005E7A6B" w:rsidRPr="005E7A6B" w:rsidRDefault="00C76850" w:rsidP="00C76850">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 — часто / регулярно</w:t>
      </w:r>
    </w:p>
    <w:p w:rsidR="005E7A6B" w:rsidRPr="005E7A6B" w:rsidRDefault="005E7A6B" w:rsidP="00C76850">
      <w:pPr>
        <w:spacing w:line="360" w:lineRule="auto"/>
        <w:ind w:firstLine="360"/>
        <w:jc w:val="both"/>
        <w:rPr>
          <w:rFonts w:ascii="Times New Roman" w:hAnsi="Times New Roman" w:cs="Times New Roman"/>
          <w:color w:val="000000" w:themeColor="text1"/>
          <w:sz w:val="28"/>
          <w:szCs w:val="28"/>
          <w:lang w:val="uk-UA"/>
        </w:rPr>
      </w:pPr>
      <w:r w:rsidRPr="005E7A6B">
        <w:rPr>
          <w:rFonts w:ascii="Times New Roman" w:hAnsi="Times New Roman" w:cs="Times New Roman"/>
          <w:color w:val="000000" w:themeColor="text1"/>
          <w:sz w:val="28"/>
          <w:szCs w:val="28"/>
          <w:lang w:val="uk-UA"/>
        </w:rPr>
        <w:t>Також було включено питання щодо загального самопочуття, тривалості симптомів (менше місяця, 1–3 місяці, понад 3 місяці), а також питання про медичні обстеження, які дозволя</w:t>
      </w:r>
      <w:r w:rsidR="00C76850">
        <w:rPr>
          <w:rFonts w:ascii="Times New Roman" w:hAnsi="Times New Roman" w:cs="Times New Roman"/>
          <w:color w:val="000000" w:themeColor="text1"/>
          <w:sz w:val="28"/>
          <w:szCs w:val="28"/>
          <w:lang w:val="uk-UA"/>
        </w:rPr>
        <w:t>ли виключити органічні причини.</w:t>
      </w:r>
    </w:p>
    <w:p w:rsidR="005E7A6B" w:rsidRPr="005E7A6B" w:rsidRDefault="005E7A6B" w:rsidP="00C76850">
      <w:pPr>
        <w:spacing w:line="360" w:lineRule="auto"/>
        <w:ind w:firstLine="360"/>
        <w:jc w:val="both"/>
        <w:rPr>
          <w:rFonts w:ascii="Times New Roman" w:hAnsi="Times New Roman" w:cs="Times New Roman"/>
          <w:color w:val="000000" w:themeColor="text1"/>
          <w:sz w:val="28"/>
          <w:szCs w:val="28"/>
          <w:lang w:val="uk-UA"/>
        </w:rPr>
      </w:pPr>
      <w:r w:rsidRPr="005E7A6B">
        <w:rPr>
          <w:rFonts w:ascii="Times New Roman" w:hAnsi="Times New Roman" w:cs="Times New Roman"/>
          <w:color w:val="000000" w:themeColor="text1"/>
          <w:sz w:val="28"/>
          <w:szCs w:val="28"/>
          <w:lang w:val="uk-UA"/>
        </w:rPr>
        <w:t>Опитувальник</w:t>
      </w:r>
      <w:r w:rsidR="00C76850">
        <w:rPr>
          <w:rFonts w:ascii="Times New Roman" w:hAnsi="Times New Roman" w:cs="Times New Roman"/>
          <w:color w:val="000000" w:themeColor="text1"/>
          <w:sz w:val="28"/>
          <w:szCs w:val="28"/>
          <w:lang w:val="uk-UA"/>
        </w:rPr>
        <w:t xml:space="preserve"> виконував дві ключові функції:</w:t>
      </w:r>
    </w:p>
    <w:p w:rsidR="005E7A6B" w:rsidRPr="005E7A6B" w:rsidRDefault="005E7A6B" w:rsidP="00C76850">
      <w:pPr>
        <w:spacing w:line="360" w:lineRule="auto"/>
        <w:ind w:firstLine="360"/>
        <w:jc w:val="both"/>
        <w:rPr>
          <w:rFonts w:ascii="Times New Roman" w:hAnsi="Times New Roman" w:cs="Times New Roman"/>
          <w:color w:val="000000" w:themeColor="text1"/>
          <w:sz w:val="28"/>
          <w:szCs w:val="28"/>
          <w:lang w:val="uk-UA"/>
        </w:rPr>
      </w:pPr>
      <w:r w:rsidRPr="005E7A6B">
        <w:rPr>
          <w:rFonts w:ascii="Times New Roman" w:hAnsi="Times New Roman" w:cs="Times New Roman"/>
          <w:color w:val="000000" w:themeColor="text1"/>
          <w:sz w:val="28"/>
          <w:szCs w:val="28"/>
          <w:lang w:val="uk-UA"/>
        </w:rPr>
        <w:t>діагностичну — дозволяв зафіксувати актуальні тілесні реакції, пов</w:t>
      </w:r>
      <w:r w:rsidR="00C76850">
        <w:rPr>
          <w:rFonts w:ascii="Times New Roman" w:hAnsi="Times New Roman" w:cs="Times New Roman"/>
          <w:color w:val="000000" w:themeColor="text1"/>
          <w:sz w:val="28"/>
          <w:szCs w:val="28"/>
          <w:lang w:val="uk-UA"/>
        </w:rPr>
        <w:t>’язані з психоемоційним станом;</w:t>
      </w:r>
    </w:p>
    <w:p w:rsidR="005E7A6B" w:rsidRPr="005E7A6B" w:rsidRDefault="005E7A6B" w:rsidP="00C76850">
      <w:pPr>
        <w:spacing w:line="360" w:lineRule="auto"/>
        <w:ind w:firstLine="360"/>
        <w:jc w:val="both"/>
        <w:rPr>
          <w:rFonts w:ascii="Times New Roman" w:hAnsi="Times New Roman" w:cs="Times New Roman"/>
          <w:color w:val="000000" w:themeColor="text1"/>
          <w:sz w:val="28"/>
          <w:szCs w:val="28"/>
          <w:lang w:val="uk-UA"/>
        </w:rPr>
      </w:pPr>
      <w:r w:rsidRPr="005E7A6B">
        <w:rPr>
          <w:rFonts w:ascii="Times New Roman" w:hAnsi="Times New Roman" w:cs="Times New Roman"/>
          <w:color w:val="000000" w:themeColor="text1"/>
          <w:sz w:val="28"/>
          <w:szCs w:val="28"/>
          <w:lang w:val="uk-UA"/>
        </w:rPr>
        <w:t xml:space="preserve">порівняльну — допомагав </w:t>
      </w:r>
      <w:proofErr w:type="spellStart"/>
      <w:r w:rsidRPr="005E7A6B">
        <w:rPr>
          <w:rFonts w:ascii="Times New Roman" w:hAnsi="Times New Roman" w:cs="Times New Roman"/>
          <w:color w:val="000000" w:themeColor="text1"/>
          <w:sz w:val="28"/>
          <w:szCs w:val="28"/>
          <w:lang w:val="uk-UA"/>
        </w:rPr>
        <w:t>співвіднести</w:t>
      </w:r>
      <w:proofErr w:type="spellEnd"/>
      <w:r w:rsidRPr="005E7A6B">
        <w:rPr>
          <w:rFonts w:ascii="Times New Roman" w:hAnsi="Times New Roman" w:cs="Times New Roman"/>
          <w:color w:val="000000" w:themeColor="text1"/>
          <w:sz w:val="28"/>
          <w:szCs w:val="28"/>
          <w:lang w:val="uk-UA"/>
        </w:rPr>
        <w:t xml:space="preserve"> тілесні симптоми із результатами тестів (PHQ-9, TAS-20, STAI) та побачити динаміку до/після психологічної програми.</w:t>
      </w:r>
    </w:p>
    <w:p w:rsidR="003D0F74" w:rsidRPr="003D0F74" w:rsidRDefault="003D0F74" w:rsidP="001F3586">
      <w:pPr>
        <w:spacing w:line="360" w:lineRule="auto"/>
        <w:ind w:firstLine="360"/>
        <w:jc w:val="both"/>
        <w:rPr>
          <w:rFonts w:ascii="Times New Roman" w:hAnsi="Times New Roman" w:cs="Times New Roman"/>
          <w:color w:val="000000" w:themeColor="text1"/>
          <w:sz w:val="28"/>
          <w:szCs w:val="28"/>
          <w:lang w:val="uk-UA"/>
        </w:rPr>
      </w:pPr>
      <w:r w:rsidRPr="003D0F74">
        <w:rPr>
          <w:rFonts w:ascii="Times New Roman" w:hAnsi="Times New Roman" w:cs="Times New Roman"/>
          <w:color w:val="000000" w:themeColor="text1"/>
          <w:sz w:val="28"/>
          <w:szCs w:val="28"/>
          <w:lang w:val="uk-UA"/>
        </w:rPr>
        <w:t>Опитувальник заповнювався двічі: до початку програми та після її завершення, що забезпечило можливість оцінити динаміку змін.</w:t>
      </w:r>
    </w:p>
    <w:p w:rsidR="001F3586" w:rsidRPr="001F3586" w:rsidRDefault="001F3586" w:rsidP="001F3586">
      <w:pPr>
        <w:spacing w:line="360" w:lineRule="auto"/>
        <w:ind w:firstLine="360"/>
        <w:jc w:val="both"/>
        <w:rPr>
          <w:rFonts w:ascii="Times New Roman" w:hAnsi="Times New Roman" w:cs="Times New Roman"/>
          <w:i/>
          <w:color w:val="000000" w:themeColor="text1"/>
          <w:sz w:val="28"/>
          <w:szCs w:val="28"/>
          <w:lang w:val="uk-UA"/>
        </w:rPr>
      </w:pPr>
      <w:r w:rsidRPr="001F3586">
        <w:rPr>
          <w:rFonts w:ascii="Times New Roman" w:hAnsi="Times New Roman" w:cs="Times New Roman"/>
          <w:i/>
          <w:color w:val="000000" w:themeColor="text1"/>
          <w:sz w:val="28"/>
          <w:szCs w:val="28"/>
          <w:lang w:val="uk-UA"/>
        </w:rPr>
        <w:t xml:space="preserve">Метод </w:t>
      </w:r>
      <w:proofErr w:type="spellStart"/>
      <w:r w:rsidRPr="001F3586">
        <w:rPr>
          <w:rFonts w:ascii="Times New Roman" w:hAnsi="Times New Roman" w:cs="Times New Roman"/>
          <w:i/>
          <w:color w:val="000000" w:themeColor="text1"/>
          <w:sz w:val="28"/>
          <w:szCs w:val="28"/>
          <w:lang w:val="uk-UA"/>
        </w:rPr>
        <w:t>напівструктурованого</w:t>
      </w:r>
      <w:proofErr w:type="spellEnd"/>
      <w:r w:rsidRPr="001F3586">
        <w:rPr>
          <w:rFonts w:ascii="Times New Roman" w:hAnsi="Times New Roman" w:cs="Times New Roman"/>
          <w:i/>
          <w:color w:val="000000" w:themeColor="text1"/>
          <w:sz w:val="28"/>
          <w:szCs w:val="28"/>
          <w:lang w:val="uk-UA"/>
        </w:rPr>
        <w:t xml:space="preserve"> інтерв’ю</w:t>
      </w:r>
      <w:r>
        <w:rPr>
          <w:rFonts w:ascii="Times New Roman" w:hAnsi="Times New Roman" w:cs="Times New Roman"/>
          <w:i/>
          <w:color w:val="000000" w:themeColor="text1"/>
          <w:sz w:val="28"/>
          <w:szCs w:val="28"/>
          <w:lang w:val="uk-UA"/>
        </w:rPr>
        <w:t xml:space="preserve"> </w:t>
      </w:r>
    </w:p>
    <w:p w:rsidR="001F3586" w:rsidRPr="001F3586" w:rsidRDefault="001F3586" w:rsidP="001F3586">
      <w:pPr>
        <w:spacing w:line="360" w:lineRule="auto"/>
        <w:ind w:firstLine="360"/>
        <w:jc w:val="both"/>
        <w:rPr>
          <w:rFonts w:ascii="Times New Roman" w:hAnsi="Times New Roman" w:cs="Times New Roman"/>
          <w:color w:val="000000" w:themeColor="text1"/>
          <w:sz w:val="28"/>
          <w:szCs w:val="28"/>
          <w:lang w:val="uk-UA"/>
        </w:rPr>
      </w:pPr>
      <w:r w:rsidRPr="001F3586">
        <w:rPr>
          <w:rFonts w:ascii="Times New Roman" w:hAnsi="Times New Roman" w:cs="Times New Roman"/>
          <w:color w:val="000000" w:themeColor="text1"/>
          <w:sz w:val="28"/>
          <w:szCs w:val="28"/>
          <w:lang w:val="uk-UA"/>
        </w:rPr>
        <w:t xml:space="preserve">Коротке </w:t>
      </w:r>
      <w:proofErr w:type="spellStart"/>
      <w:r w:rsidRPr="001F3586">
        <w:rPr>
          <w:rFonts w:ascii="Times New Roman" w:hAnsi="Times New Roman" w:cs="Times New Roman"/>
          <w:color w:val="000000" w:themeColor="text1"/>
          <w:sz w:val="28"/>
          <w:szCs w:val="28"/>
          <w:lang w:val="uk-UA"/>
        </w:rPr>
        <w:t>напівструктуроване</w:t>
      </w:r>
      <w:proofErr w:type="spellEnd"/>
      <w:r w:rsidRPr="001F3586">
        <w:rPr>
          <w:rFonts w:ascii="Times New Roman" w:hAnsi="Times New Roman" w:cs="Times New Roman"/>
          <w:color w:val="000000" w:themeColor="text1"/>
          <w:sz w:val="28"/>
          <w:szCs w:val="28"/>
          <w:lang w:val="uk-UA"/>
        </w:rPr>
        <w:t xml:space="preserve"> інтерв’ю застосовувалося як якісний метод збору даних і слугувало важливим доповненням до результатів анкетування </w:t>
      </w:r>
      <w:r w:rsidRPr="001F3586">
        <w:rPr>
          <w:rFonts w:ascii="Times New Roman" w:hAnsi="Times New Roman" w:cs="Times New Roman"/>
          <w:color w:val="000000" w:themeColor="text1"/>
          <w:sz w:val="28"/>
          <w:szCs w:val="28"/>
          <w:lang w:val="uk-UA"/>
        </w:rPr>
        <w:lastRenderedPageBreak/>
        <w:t>та аналізу мандал. Метод дозволив глибше зрозуміти суб’єктивний досвід учасниць, їхній емоційний стан, особливості реагування на стрес та внутрішні психологічні потреби.</w:t>
      </w:r>
    </w:p>
    <w:p w:rsidR="001F3586" w:rsidRPr="001F3586" w:rsidRDefault="001F3586" w:rsidP="001F3586">
      <w:pPr>
        <w:spacing w:line="360" w:lineRule="auto"/>
        <w:ind w:firstLine="360"/>
        <w:jc w:val="both"/>
        <w:rPr>
          <w:rFonts w:ascii="Times New Roman" w:hAnsi="Times New Roman" w:cs="Times New Roman"/>
          <w:color w:val="000000" w:themeColor="text1"/>
          <w:sz w:val="28"/>
          <w:szCs w:val="28"/>
          <w:lang w:val="uk-UA"/>
        </w:rPr>
      </w:pPr>
      <w:r w:rsidRPr="001F3586">
        <w:rPr>
          <w:rFonts w:ascii="Times New Roman" w:hAnsi="Times New Roman" w:cs="Times New Roman"/>
          <w:color w:val="000000" w:themeColor="text1"/>
          <w:sz w:val="28"/>
          <w:szCs w:val="28"/>
          <w:lang w:val="uk-UA"/>
        </w:rPr>
        <w:t xml:space="preserve">Інтерв’ю проводилося індивідуально, у довірливій атмосфері, тривалістю 10–15 хвилин. Запитання були відкритими, основаними на протоколі, але з можливістю уточнюючих запитів, що дозволяло </w:t>
      </w:r>
      <w:proofErr w:type="spellStart"/>
      <w:r w:rsidRPr="001F3586">
        <w:rPr>
          <w:rFonts w:ascii="Times New Roman" w:hAnsi="Times New Roman" w:cs="Times New Roman"/>
          <w:color w:val="000000" w:themeColor="text1"/>
          <w:sz w:val="28"/>
          <w:szCs w:val="28"/>
          <w:lang w:val="uk-UA"/>
        </w:rPr>
        <w:t>гнучко</w:t>
      </w:r>
      <w:proofErr w:type="spellEnd"/>
      <w:r w:rsidRPr="001F3586">
        <w:rPr>
          <w:rFonts w:ascii="Times New Roman" w:hAnsi="Times New Roman" w:cs="Times New Roman"/>
          <w:color w:val="000000" w:themeColor="text1"/>
          <w:sz w:val="28"/>
          <w:szCs w:val="28"/>
          <w:lang w:val="uk-UA"/>
        </w:rPr>
        <w:t xml:space="preserve"> адаптувати бесіду під унікальний досвід кожної жінки.</w:t>
      </w:r>
    </w:p>
    <w:p w:rsidR="001F3586" w:rsidRPr="001F3586" w:rsidRDefault="001F3586" w:rsidP="001F3586">
      <w:pPr>
        <w:spacing w:line="360" w:lineRule="auto"/>
        <w:ind w:firstLine="360"/>
        <w:jc w:val="both"/>
        <w:rPr>
          <w:rFonts w:ascii="Times New Roman" w:hAnsi="Times New Roman" w:cs="Times New Roman"/>
          <w:color w:val="000000" w:themeColor="text1"/>
          <w:sz w:val="28"/>
          <w:szCs w:val="28"/>
          <w:lang w:val="uk-UA"/>
        </w:rPr>
      </w:pPr>
      <w:r w:rsidRPr="001F3586">
        <w:rPr>
          <w:rFonts w:ascii="Times New Roman" w:hAnsi="Times New Roman" w:cs="Times New Roman"/>
          <w:color w:val="000000" w:themeColor="text1"/>
          <w:sz w:val="28"/>
          <w:szCs w:val="28"/>
          <w:lang w:val="uk-UA"/>
        </w:rPr>
        <w:t>Основні тематичні блоки інт</w:t>
      </w:r>
      <w:r>
        <w:rPr>
          <w:rFonts w:ascii="Times New Roman" w:hAnsi="Times New Roman" w:cs="Times New Roman"/>
          <w:color w:val="000000" w:themeColor="text1"/>
          <w:sz w:val="28"/>
          <w:szCs w:val="28"/>
          <w:lang w:val="uk-UA"/>
        </w:rPr>
        <w:t>ерв’ю включали:</w:t>
      </w:r>
    </w:p>
    <w:p w:rsidR="001F3586" w:rsidRPr="001F3586" w:rsidRDefault="001F3586" w:rsidP="001F3586">
      <w:pPr>
        <w:pStyle w:val="a3"/>
        <w:numPr>
          <w:ilvl w:val="0"/>
          <w:numId w:val="2"/>
        </w:numPr>
        <w:spacing w:line="360" w:lineRule="auto"/>
        <w:jc w:val="both"/>
        <w:rPr>
          <w:rFonts w:ascii="Times New Roman" w:hAnsi="Times New Roman" w:cs="Times New Roman"/>
          <w:color w:val="000000" w:themeColor="text1"/>
          <w:sz w:val="28"/>
          <w:szCs w:val="28"/>
          <w:lang w:val="uk-UA"/>
        </w:rPr>
      </w:pPr>
      <w:r w:rsidRPr="001F3586">
        <w:rPr>
          <w:rFonts w:ascii="Times New Roman" w:hAnsi="Times New Roman" w:cs="Times New Roman"/>
          <w:color w:val="000000" w:themeColor="text1"/>
          <w:sz w:val="28"/>
          <w:szCs w:val="28"/>
          <w:lang w:val="uk-UA"/>
        </w:rPr>
        <w:t>джерела стресу та пережиті події;</w:t>
      </w:r>
    </w:p>
    <w:p w:rsidR="001F3586" w:rsidRPr="001F3586" w:rsidRDefault="001F3586" w:rsidP="001F3586">
      <w:pPr>
        <w:pStyle w:val="a3"/>
        <w:numPr>
          <w:ilvl w:val="0"/>
          <w:numId w:val="2"/>
        </w:numPr>
        <w:spacing w:line="360" w:lineRule="auto"/>
        <w:jc w:val="both"/>
        <w:rPr>
          <w:rFonts w:ascii="Times New Roman" w:hAnsi="Times New Roman" w:cs="Times New Roman"/>
          <w:color w:val="000000" w:themeColor="text1"/>
          <w:sz w:val="28"/>
          <w:szCs w:val="28"/>
          <w:lang w:val="uk-UA"/>
        </w:rPr>
      </w:pPr>
      <w:r w:rsidRPr="001F3586">
        <w:rPr>
          <w:rFonts w:ascii="Times New Roman" w:hAnsi="Times New Roman" w:cs="Times New Roman"/>
          <w:color w:val="000000" w:themeColor="text1"/>
          <w:sz w:val="28"/>
          <w:szCs w:val="28"/>
          <w:lang w:val="uk-UA"/>
        </w:rPr>
        <w:t>особливості емоційного реагування та внутрішні переживання;</w:t>
      </w:r>
    </w:p>
    <w:p w:rsidR="001F3586" w:rsidRPr="001F3586" w:rsidRDefault="001F3586" w:rsidP="001F3586">
      <w:pPr>
        <w:pStyle w:val="a3"/>
        <w:numPr>
          <w:ilvl w:val="0"/>
          <w:numId w:val="2"/>
        </w:numPr>
        <w:spacing w:line="360" w:lineRule="auto"/>
        <w:jc w:val="both"/>
        <w:rPr>
          <w:rFonts w:ascii="Times New Roman" w:hAnsi="Times New Roman" w:cs="Times New Roman"/>
          <w:color w:val="000000" w:themeColor="text1"/>
          <w:sz w:val="28"/>
          <w:szCs w:val="28"/>
          <w:lang w:val="uk-UA"/>
        </w:rPr>
      </w:pPr>
      <w:r w:rsidRPr="001F3586">
        <w:rPr>
          <w:rFonts w:ascii="Times New Roman" w:hAnsi="Times New Roman" w:cs="Times New Roman"/>
          <w:color w:val="000000" w:themeColor="text1"/>
          <w:sz w:val="28"/>
          <w:szCs w:val="28"/>
          <w:lang w:val="uk-UA"/>
        </w:rPr>
        <w:t>стратегії подолання труднощів і їхня ефективність;</w:t>
      </w:r>
    </w:p>
    <w:p w:rsidR="001F3586" w:rsidRPr="001F3586" w:rsidRDefault="001F3586" w:rsidP="001F3586">
      <w:pPr>
        <w:pStyle w:val="a3"/>
        <w:numPr>
          <w:ilvl w:val="0"/>
          <w:numId w:val="2"/>
        </w:numPr>
        <w:spacing w:line="360" w:lineRule="auto"/>
        <w:jc w:val="both"/>
        <w:rPr>
          <w:rFonts w:ascii="Times New Roman" w:hAnsi="Times New Roman" w:cs="Times New Roman"/>
          <w:color w:val="000000" w:themeColor="text1"/>
          <w:sz w:val="28"/>
          <w:szCs w:val="28"/>
          <w:lang w:val="uk-UA"/>
        </w:rPr>
      </w:pPr>
      <w:r w:rsidRPr="001F3586">
        <w:rPr>
          <w:rFonts w:ascii="Times New Roman" w:hAnsi="Times New Roman" w:cs="Times New Roman"/>
          <w:color w:val="000000" w:themeColor="text1"/>
          <w:sz w:val="28"/>
          <w:szCs w:val="28"/>
          <w:lang w:val="uk-UA"/>
        </w:rPr>
        <w:t>сприйняття власного тіла та тілесних реакцій на стрес;</w:t>
      </w:r>
    </w:p>
    <w:p w:rsidR="001F3586" w:rsidRPr="001F3586" w:rsidRDefault="001F3586" w:rsidP="001F3586">
      <w:pPr>
        <w:pStyle w:val="a3"/>
        <w:numPr>
          <w:ilvl w:val="0"/>
          <w:numId w:val="2"/>
        </w:numPr>
        <w:spacing w:line="360" w:lineRule="auto"/>
        <w:jc w:val="both"/>
        <w:rPr>
          <w:rFonts w:ascii="Times New Roman" w:hAnsi="Times New Roman" w:cs="Times New Roman"/>
          <w:color w:val="000000" w:themeColor="text1"/>
          <w:sz w:val="28"/>
          <w:szCs w:val="28"/>
          <w:lang w:val="uk-UA"/>
        </w:rPr>
      </w:pPr>
      <w:r w:rsidRPr="001F3586">
        <w:rPr>
          <w:rFonts w:ascii="Times New Roman" w:hAnsi="Times New Roman" w:cs="Times New Roman"/>
          <w:color w:val="000000" w:themeColor="text1"/>
          <w:sz w:val="28"/>
          <w:szCs w:val="28"/>
          <w:lang w:val="uk-UA"/>
        </w:rPr>
        <w:t>наявність соціальної підтримки (сім’я, друзі, громада);</w:t>
      </w:r>
    </w:p>
    <w:p w:rsidR="001F3586" w:rsidRPr="001F3586" w:rsidRDefault="001F3586" w:rsidP="001F3586">
      <w:pPr>
        <w:pStyle w:val="a3"/>
        <w:numPr>
          <w:ilvl w:val="0"/>
          <w:numId w:val="2"/>
        </w:numPr>
        <w:spacing w:line="360" w:lineRule="auto"/>
        <w:jc w:val="both"/>
        <w:rPr>
          <w:rFonts w:ascii="Times New Roman" w:hAnsi="Times New Roman" w:cs="Times New Roman"/>
          <w:color w:val="000000" w:themeColor="text1"/>
          <w:sz w:val="28"/>
          <w:szCs w:val="28"/>
          <w:lang w:val="uk-UA"/>
        </w:rPr>
      </w:pPr>
      <w:r w:rsidRPr="001F3586">
        <w:rPr>
          <w:rFonts w:ascii="Times New Roman" w:hAnsi="Times New Roman" w:cs="Times New Roman"/>
          <w:color w:val="000000" w:themeColor="text1"/>
          <w:sz w:val="28"/>
          <w:szCs w:val="28"/>
          <w:lang w:val="uk-UA"/>
        </w:rPr>
        <w:t>очікування від психологічної допомоги.</w:t>
      </w:r>
    </w:p>
    <w:p w:rsidR="001F3586" w:rsidRDefault="001F3586" w:rsidP="001F3586">
      <w:pPr>
        <w:spacing w:line="360" w:lineRule="auto"/>
        <w:ind w:firstLine="360"/>
        <w:jc w:val="both"/>
        <w:rPr>
          <w:rFonts w:ascii="Times New Roman" w:hAnsi="Times New Roman" w:cs="Times New Roman"/>
          <w:color w:val="000000" w:themeColor="text1"/>
          <w:sz w:val="28"/>
          <w:szCs w:val="28"/>
          <w:lang w:val="uk-UA"/>
        </w:rPr>
      </w:pPr>
      <w:r w:rsidRPr="001F3586">
        <w:rPr>
          <w:rFonts w:ascii="Times New Roman" w:hAnsi="Times New Roman" w:cs="Times New Roman"/>
          <w:color w:val="000000" w:themeColor="text1"/>
          <w:sz w:val="28"/>
          <w:szCs w:val="28"/>
          <w:lang w:val="uk-UA"/>
        </w:rPr>
        <w:t xml:space="preserve">Метод дав змогу виявити індивідуальні історії, внутрішні конфлікти та ті глибинні переживання, які не завжди проявляються в стандартизованих методиках. Це дозволило зробити результати дослідження більш цілісними, а подальшу </w:t>
      </w:r>
      <w:proofErr w:type="spellStart"/>
      <w:r w:rsidRPr="001F3586">
        <w:rPr>
          <w:rFonts w:ascii="Times New Roman" w:hAnsi="Times New Roman" w:cs="Times New Roman"/>
          <w:color w:val="000000" w:themeColor="text1"/>
          <w:sz w:val="28"/>
          <w:szCs w:val="28"/>
          <w:lang w:val="uk-UA"/>
        </w:rPr>
        <w:t>психокорекційну</w:t>
      </w:r>
      <w:proofErr w:type="spellEnd"/>
      <w:r w:rsidRPr="001F3586">
        <w:rPr>
          <w:rFonts w:ascii="Times New Roman" w:hAnsi="Times New Roman" w:cs="Times New Roman"/>
          <w:color w:val="000000" w:themeColor="text1"/>
          <w:sz w:val="28"/>
          <w:szCs w:val="28"/>
          <w:lang w:val="uk-UA"/>
        </w:rPr>
        <w:t xml:space="preserve"> програму — персоналізованою та чутливою до потреб жінок.</w:t>
      </w:r>
    </w:p>
    <w:p w:rsidR="00793E5C" w:rsidRPr="00774D25" w:rsidRDefault="00793E5C" w:rsidP="00774D25">
      <w:pPr>
        <w:pStyle w:val="a3"/>
        <w:numPr>
          <w:ilvl w:val="3"/>
          <w:numId w:val="19"/>
        </w:numPr>
        <w:spacing w:line="360" w:lineRule="auto"/>
        <w:jc w:val="both"/>
        <w:rPr>
          <w:rFonts w:ascii="Times New Roman" w:hAnsi="Times New Roman" w:cs="Times New Roman"/>
          <w:color w:val="000000" w:themeColor="text1"/>
          <w:sz w:val="28"/>
          <w:szCs w:val="28"/>
          <w:lang w:val="uk-UA"/>
        </w:rPr>
      </w:pPr>
      <w:r w:rsidRPr="00793E5C">
        <w:rPr>
          <w:rFonts w:ascii="Times New Roman" w:hAnsi="Times New Roman" w:cs="Times New Roman"/>
          <w:color w:val="000000" w:themeColor="text1"/>
          <w:sz w:val="28"/>
          <w:szCs w:val="28"/>
          <w:lang w:val="uk-UA"/>
        </w:rPr>
        <w:t xml:space="preserve">Якісна обробка мандал та </w:t>
      </w:r>
      <w:proofErr w:type="spellStart"/>
      <w:r w:rsidRPr="00793E5C">
        <w:rPr>
          <w:rFonts w:ascii="Times New Roman" w:hAnsi="Times New Roman" w:cs="Times New Roman"/>
          <w:color w:val="000000" w:themeColor="text1"/>
          <w:sz w:val="28"/>
          <w:szCs w:val="28"/>
          <w:lang w:val="uk-UA"/>
        </w:rPr>
        <w:t>напівструктурованих</w:t>
      </w:r>
      <w:proofErr w:type="spellEnd"/>
      <w:r w:rsidRPr="00793E5C">
        <w:rPr>
          <w:rFonts w:ascii="Times New Roman" w:hAnsi="Times New Roman" w:cs="Times New Roman"/>
          <w:color w:val="000000" w:themeColor="text1"/>
          <w:sz w:val="28"/>
          <w:szCs w:val="28"/>
          <w:lang w:val="uk-UA"/>
        </w:rPr>
        <w:t xml:space="preserve"> інтерв’ю</w:t>
      </w:r>
    </w:p>
    <w:p w:rsidR="00793E5C" w:rsidRPr="00793E5C" w:rsidRDefault="00793E5C" w:rsidP="00774D25">
      <w:pPr>
        <w:spacing w:line="360" w:lineRule="auto"/>
        <w:ind w:firstLine="708"/>
        <w:jc w:val="both"/>
        <w:rPr>
          <w:rFonts w:ascii="Times New Roman" w:hAnsi="Times New Roman" w:cs="Times New Roman"/>
          <w:color w:val="000000" w:themeColor="text1"/>
          <w:sz w:val="28"/>
          <w:szCs w:val="28"/>
          <w:lang w:val="uk-UA"/>
        </w:rPr>
      </w:pPr>
      <w:r w:rsidRPr="00793E5C">
        <w:rPr>
          <w:rFonts w:ascii="Times New Roman" w:hAnsi="Times New Roman" w:cs="Times New Roman"/>
          <w:color w:val="000000" w:themeColor="text1"/>
          <w:sz w:val="28"/>
          <w:szCs w:val="28"/>
          <w:lang w:val="uk-UA"/>
        </w:rPr>
        <w:t xml:space="preserve">Для якісного аналізу творчих матеріалів та вербальних даних у дослідженні було застосовано метод аналізу мандал за класичною схемою </w:t>
      </w:r>
      <w:proofErr w:type="spellStart"/>
      <w:r w:rsidRPr="00793E5C">
        <w:rPr>
          <w:rFonts w:ascii="Times New Roman" w:hAnsi="Times New Roman" w:cs="Times New Roman"/>
          <w:color w:val="000000" w:themeColor="text1"/>
          <w:sz w:val="28"/>
          <w:szCs w:val="28"/>
          <w:lang w:val="uk-UA"/>
        </w:rPr>
        <w:t>Джоан</w:t>
      </w:r>
      <w:proofErr w:type="spellEnd"/>
      <w:r w:rsidRPr="00793E5C">
        <w:rPr>
          <w:rFonts w:ascii="Times New Roman" w:hAnsi="Times New Roman" w:cs="Times New Roman"/>
          <w:color w:val="000000" w:themeColor="text1"/>
          <w:sz w:val="28"/>
          <w:szCs w:val="28"/>
          <w:lang w:val="uk-UA"/>
        </w:rPr>
        <w:t xml:space="preserve"> </w:t>
      </w:r>
      <w:proofErr w:type="spellStart"/>
      <w:r w:rsidRPr="00793E5C">
        <w:rPr>
          <w:rFonts w:ascii="Times New Roman" w:hAnsi="Times New Roman" w:cs="Times New Roman"/>
          <w:color w:val="000000" w:themeColor="text1"/>
          <w:sz w:val="28"/>
          <w:szCs w:val="28"/>
          <w:lang w:val="uk-UA"/>
        </w:rPr>
        <w:t>Келлог</w:t>
      </w:r>
      <w:proofErr w:type="spellEnd"/>
      <w:r w:rsidRPr="00793E5C">
        <w:rPr>
          <w:rFonts w:ascii="Times New Roman" w:hAnsi="Times New Roman" w:cs="Times New Roman"/>
          <w:color w:val="000000" w:themeColor="text1"/>
          <w:sz w:val="28"/>
          <w:szCs w:val="28"/>
          <w:lang w:val="uk-UA"/>
        </w:rPr>
        <w:t xml:space="preserve"> (J. </w:t>
      </w:r>
      <w:proofErr w:type="spellStart"/>
      <w:r w:rsidRPr="00793E5C">
        <w:rPr>
          <w:rFonts w:ascii="Times New Roman" w:hAnsi="Times New Roman" w:cs="Times New Roman"/>
          <w:color w:val="000000" w:themeColor="text1"/>
          <w:sz w:val="28"/>
          <w:szCs w:val="28"/>
          <w:lang w:val="uk-UA"/>
        </w:rPr>
        <w:t>Kellogg</w:t>
      </w:r>
      <w:proofErr w:type="spellEnd"/>
      <w:r w:rsidRPr="00793E5C">
        <w:rPr>
          <w:rFonts w:ascii="Times New Roman" w:hAnsi="Times New Roman" w:cs="Times New Roman"/>
          <w:color w:val="000000" w:themeColor="text1"/>
          <w:sz w:val="28"/>
          <w:szCs w:val="28"/>
          <w:lang w:val="uk-UA"/>
        </w:rPr>
        <w:t xml:space="preserve">) у поєднанні з тематичним аналізом </w:t>
      </w:r>
      <w:proofErr w:type="spellStart"/>
      <w:r w:rsidRPr="00793E5C">
        <w:rPr>
          <w:rFonts w:ascii="Times New Roman" w:hAnsi="Times New Roman" w:cs="Times New Roman"/>
          <w:color w:val="000000" w:themeColor="text1"/>
          <w:sz w:val="28"/>
          <w:szCs w:val="28"/>
          <w:lang w:val="uk-UA"/>
        </w:rPr>
        <w:t>напівструктурованих</w:t>
      </w:r>
      <w:proofErr w:type="spellEnd"/>
      <w:r w:rsidRPr="00793E5C">
        <w:rPr>
          <w:rFonts w:ascii="Times New Roman" w:hAnsi="Times New Roman" w:cs="Times New Roman"/>
          <w:color w:val="000000" w:themeColor="text1"/>
          <w:sz w:val="28"/>
          <w:szCs w:val="28"/>
          <w:lang w:val="uk-UA"/>
        </w:rPr>
        <w:t xml:space="preserve"> інтерв’ю. Такий підхід дозволив розглядати мандалу як </w:t>
      </w:r>
      <w:proofErr w:type="spellStart"/>
      <w:r w:rsidRPr="00793E5C">
        <w:rPr>
          <w:rFonts w:ascii="Times New Roman" w:hAnsi="Times New Roman" w:cs="Times New Roman"/>
          <w:color w:val="000000" w:themeColor="text1"/>
          <w:sz w:val="28"/>
          <w:szCs w:val="28"/>
          <w:lang w:val="uk-UA"/>
        </w:rPr>
        <w:t>проєктивний</w:t>
      </w:r>
      <w:proofErr w:type="spellEnd"/>
      <w:r w:rsidRPr="00793E5C">
        <w:rPr>
          <w:rFonts w:ascii="Times New Roman" w:hAnsi="Times New Roman" w:cs="Times New Roman"/>
          <w:color w:val="000000" w:themeColor="text1"/>
          <w:sz w:val="28"/>
          <w:szCs w:val="28"/>
          <w:lang w:val="uk-UA"/>
        </w:rPr>
        <w:t xml:space="preserve"> візуальний матеріал, що відображає актуальний </w:t>
      </w:r>
      <w:r w:rsidRPr="00793E5C">
        <w:rPr>
          <w:rFonts w:ascii="Times New Roman" w:hAnsi="Times New Roman" w:cs="Times New Roman"/>
          <w:color w:val="000000" w:themeColor="text1"/>
          <w:sz w:val="28"/>
          <w:szCs w:val="28"/>
          <w:lang w:val="uk-UA"/>
        </w:rPr>
        <w:lastRenderedPageBreak/>
        <w:t xml:space="preserve">психоемоційний стан, рівень внутрішньої організації, напруги та </w:t>
      </w:r>
      <w:proofErr w:type="spellStart"/>
      <w:r w:rsidRPr="00793E5C">
        <w:rPr>
          <w:rFonts w:ascii="Times New Roman" w:hAnsi="Times New Roman" w:cs="Times New Roman"/>
          <w:color w:val="000000" w:themeColor="text1"/>
          <w:sz w:val="28"/>
          <w:szCs w:val="28"/>
          <w:lang w:val="uk-UA"/>
        </w:rPr>
        <w:t>ресурсності</w:t>
      </w:r>
      <w:proofErr w:type="spellEnd"/>
      <w:r w:rsidRPr="00793E5C">
        <w:rPr>
          <w:rFonts w:ascii="Times New Roman" w:hAnsi="Times New Roman" w:cs="Times New Roman"/>
          <w:color w:val="000000" w:themeColor="text1"/>
          <w:sz w:val="28"/>
          <w:szCs w:val="28"/>
          <w:lang w:val="uk-UA"/>
        </w:rPr>
        <w:t xml:space="preserve"> особистості.</w:t>
      </w:r>
    </w:p>
    <w:p w:rsidR="00793E5C" w:rsidRPr="00793E5C" w:rsidRDefault="00793E5C" w:rsidP="00774D25">
      <w:pPr>
        <w:spacing w:line="360" w:lineRule="auto"/>
        <w:ind w:firstLine="708"/>
        <w:jc w:val="both"/>
        <w:rPr>
          <w:rFonts w:ascii="Times New Roman" w:hAnsi="Times New Roman" w:cs="Times New Roman"/>
          <w:color w:val="000000" w:themeColor="text1"/>
          <w:sz w:val="28"/>
          <w:szCs w:val="28"/>
          <w:lang w:val="uk-UA"/>
        </w:rPr>
      </w:pPr>
      <w:r w:rsidRPr="00793E5C">
        <w:rPr>
          <w:rFonts w:ascii="Times New Roman" w:hAnsi="Times New Roman" w:cs="Times New Roman"/>
          <w:color w:val="000000" w:themeColor="text1"/>
          <w:sz w:val="28"/>
          <w:szCs w:val="28"/>
          <w:lang w:val="uk-UA"/>
        </w:rPr>
        <w:t xml:space="preserve">Методика </w:t>
      </w:r>
      <w:proofErr w:type="spellStart"/>
      <w:r w:rsidRPr="00793E5C">
        <w:rPr>
          <w:rFonts w:ascii="Times New Roman" w:hAnsi="Times New Roman" w:cs="Times New Roman"/>
          <w:color w:val="000000" w:themeColor="text1"/>
          <w:sz w:val="28"/>
          <w:szCs w:val="28"/>
          <w:lang w:val="uk-UA"/>
        </w:rPr>
        <w:t>Джоан</w:t>
      </w:r>
      <w:proofErr w:type="spellEnd"/>
      <w:r w:rsidRPr="00793E5C">
        <w:rPr>
          <w:rFonts w:ascii="Times New Roman" w:hAnsi="Times New Roman" w:cs="Times New Roman"/>
          <w:color w:val="000000" w:themeColor="text1"/>
          <w:sz w:val="28"/>
          <w:szCs w:val="28"/>
          <w:lang w:val="uk-UA"/>
        </w:rPr>
        <w:t xml:space="preserve"> </w:t>
      </w:r>
      <w:proofErr w:type="spellStart"/>
      <w:r w:rsidRPr="00793E5C">
        <w:rPr>
          <w:rFonts w:ascii="Times New Roman" w:hAnsi="Times New Roman" w:cs="Times New Roman"/>
          <w:color w:val="000000" w:themeColor="text1"/>
          <w:sz w:val="28"/>
          <w:szCs w:val="28"/>
          <w:lang w:val="uk-UA"/>
        </w:rPr>
        <w:t>Келлог</w:t>
      </w:r>
      <w:proofErr w:type="spellEnd"/>
      <w:r w:rsidRPr="00793E5C">
        <w:rPr>
          <w:rFonts w:ascii="Times New Roman" w:hAnsi="Times New Roman" w:cs="Times New Roman"/>
          <w:color w:val="000000" w:themeColor="text1"/>
          <w:sz w:val="28"/>
          <w:szCs w:val="28"/>
          <w:lang w:val="uk-UA"/>
        </w:rPr>
        <w:t xml:space="preserve"> є однією з найбільш визнаних систем аналізу мандал у клінічній та консультативній психології. В її основі лежить концепція «Спектра свідомості», яка включає 13 (у деяких інтерпретаціях — 14) стадій, об’єднаних у три умовні рівні психічного функці</w:t>
      </w:r>
      <w:r w:rsidR="00774D25">
        <w:rPr>
          <w:rFonts w:ascii="Times New Roman" w:hAnsi="Times New Roman" w:cs="Times New Roman"/>
          <w:color w:val="000000" w:themeColor="text1"/>
          <w:sz w:val="28"/>
          <w:szCs w:val="28"/>
          <w:lang w:val="uk-UA"/>
        </w:rPr>
        <w:t>онування:</w:t>
      </w:r>
    </w:p>
    <w:p w:rsidR="00793E5C" w:rsidRPr="00774D25" w:rsidRDefault="00793E5C" w:rsidP="00774D25">
      <w:pPr>
        <w:pStyle w:val="a3"/>
        <w:numPr>
          <w:ilvl w:val="0"/>
          <w:numId w:val="2"/>
        </w:numPr>
        <w:spacing w:line="360" w:lineRule="auto"/>
        <w:jc w:val="both"/>
        <w:rPr>
          <w:rFonts w:ascii="Times New Roman" w:hAnsi="Times New Roman" w:cs="Times New Roman"/>
          <w:color w:val="000000" w:themeColor="text1"/>
          <w:sz w:val="28"/>
          <w:szCs w:val="28"/>
          <w:lang w:val="uk-UA"/>
        </w:rPr>
      </w:pPr>
      <w:r w:rsidRPr="00774D25">
        <w:rPr>
          <w:rFonts w:ascii="Times New Roman" w:hAnsi="Times New Roman" w:cs="Times New Roman"/>
          <w:color w:val="000000" w:themeColor="text1"/>
          <w:sz w:val="28"/>
          <w:szCs w:val="28"/>
          <w:lang w:val="uk-UA"/>
        </w:rPr>
        <w:t>нижній рівень — хаос, дезоргані</w:t>
      </w:r>
      <w:r w:rsidR="00774D25" w:rsidRPr="00774D25">
        <w:rPr>
          <w:rFonts w:ascii="Times New Roman" w:hAnsi="Times New Roman" w:cs="Times New Roman"/>
          <w:color w:val="000000" w:themeColor="text1"/>
          <w:sz w:val="28"/>
          <w:szCs w:val="28"/>
          <w:lang w:val="uk-UA"/>
        </w:rPr>
        <w:t>зація, висока емоційна напруга;</w:t>
      </w:r>
    </w:p>
    <w:p w:rsidR="00793E5C" w:rsidRPr="00774D25" w:rsidRDefault="00793E5C" w:rsidP="00774D25">
      <w:pPr>
        <w:pStyle w:val="a3"/>
        <w:numPr>
          <w:ilvl w:val="0"/>
          <w:numId w:val="2"/>
        </w:numPr>
        <w:spacing w:line="360" w:lineRule="auto"/>
        <w:jc w:val="both"/>
        <w:rPr>
          <w:rFonts w:ascii="Times New Roman" w:hAnsi="Times New Roman" w:cs="Times New Roman"/>
          <w:color w:val="000000" w:themeColor="text1"/>
          <w:sz w:val="28"/>
          <w:szCs w:val="28"/>
          <w:lang w:val="uk-UA"/>
        </w:rPr>
      </w:pPr>
      <w:r w:rsidRPr="00774D25">
        <w:rPr>
          <w:rFonts w:ascii="Times New Roman" w:hAnsi="Times New Roman" w:cs="Times New Roman"/>
          <w:color w:val="000000" w:themeColor="text1"/>
          <w:sz w:val="28"/>
          <w:szCs w:val="28"/>
          <w:lang w:val="uk-UA"/>
        </w:rPr>
        <w:t>середній рівень — організація, по</w:t>
      </w:r>
      <w:r w:rsidR="00774D25" w:rsidRPr="00774D25">
        <w:rPr>
          <w:rFonts w:ascii="Times New Roman" w:hAnsi="Times New Roman" w:cs="Times New Roman"/>
          <w:color w:val="000000" w:themeColor="text1"/>
          <w:sz w:val="28"/>
          <w:szCs w:val="28"/>
          <w:lang w:val="uk-UA"/>
        </w:rPr>
        <w:t>шук опори, адаптаційні процеси;</w:t>
      </w:r>
    </w:p>
    <w:p w:rsidR="00793E5C" w:rsidRPr="00774D25" w:rsidRDefault="00793E5C" w:rsidP="00774D25">
      <w:pPr>
        <w:pStyle w:val="a3"/>
        <w:numPr>
          <w:ilvl w:val="0"/>
          <w:numId w:val="2"/>
        </w:numPr>
        <w:spacing w:line="360" w:lineRule="auto"/>
        <w:jc w:val="both"/>
        <w:rPr>
          <w:rFonts w:ascii="Times New Roman" w:hAnsi="Times New Roman" w:cs="Times New Roman"/>
          <w:color w:val="000000" w:themeColor="text1"/>
          <w:sz w:val="28"/>
          <w:szCs w:val="28"/>
          <w:lang w:val="uk-UA"/>
        </w:rPr>
      </w:pPr>
      <w:r w:rsidRPr="00774D25">
        <w:rPr>
          <w:rFonts w:ascii="Times New Roman" w:hAnsi="Times New Roman" w:cs="Times New Roman"/>
          <w:color w:val="000000" w:themeColor="text1"/>
          <w:sz w:val="28"/>
          <w:szCs w:val="28"/>
          <w:lang w:val="uk-UA"/>
        </w:rPr>
        <w:t>вищий рівень — інтеграція, цілісність, психологічна зрілість</w:t>
      </w:r>
    </w:p>
    <w:p w:rsidR="00793E5C" w:rsidRPr="00793E5C" w:rsidRDefault="00774D25" w:rsidP="00774D25">
      <w:pPr>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FF0000"/>
          <w:sz w:val="28"/>
          <w:szCs w:val="28"/>
          <w:lang w:val="uk-UA"/>
        </w:rPr>
        <w:t>(див. Додаток 2</w:t>
      </w:r>
      <w:r>
        <w:rPr>
          <w:rFonts w:ascii="Times New Roman" w:hAnsi="Times New Roman" w:cs="Times New Roman"/>
          <w:color w:val="000000" w:themeColor="text1"/>
          <w:sz w:val="28"/>
          <w:szCs w:val="28"/>
          <w:lang w:val="uk-UA"/>
        </w:rPr>
        <w:t>).</w:t>
      </w:r>
    </w:p>
    <w:p w:rsidR="00793E5C" w:rsidRPr="00793E5C" w:rsidRDefault="00793E5C" w:rsidP="00793E5C">
      <w:pPr>
        <w:spacing w:line="360" w:lineRule="auto"/>
        <w:ind w:firstLine="708"/>
        <w:jc w:val="both"/>
        <w:rPr>
          <w:rFonts w:ascii="Times New Roman" w:hAnsi="Times New Roman" w:cs="Times New Roman"/>
          <w:color w:val="000000" w:themeColor="text1"/>
          <w:sz w:val="28"/>
          <w:szCs w:val="28"/>
          <w:lang w:val="uk-UA"/>
        </w:rPr>
      </w:pPr>
      <w:r w:rsidRPr="00793E5C">
        <w:rPr>
          <w:rFonts w:ascii="Times New Roman" w:hAnsi="Times New Roman" w:cs="Times New Roman"/>
          <w:color w:val="000000" w:themeColor="text1"/>
          <w:sz w:val="28"/>
          <w:szCs w:val="28"/>
          <w:lang w:val="uk-UA"/>
        </w:rPr>
        <w:t>У межах дослідження аналізувалися ті стадії, які найчастіше є релевантними для роботи з психосоматичною симптоматикою та психологічними наслідками хронічного стресу, зокрема:</w:t>
      </w:r>
    </w:p>
    <w:p w:rsidR="00793E5C" w:rsidRPr="00774D25" w:rsidRDefault="00793E5C" w:rsidP="00774D25">
      <w:pPr>
        <w:pStyle w:val="a3"/>
        <w:numPr>
          <w:ilvl w:val="0"/>
          <w:numId w:val="20"/>
        </w:numPr>
        <w:spacing w:line="360" w:lineRule="auto"/>
        <w:jc w:val="both"/>
        <w:rPr>
          <w:rFonts w:ascii="Times New Roman" w:hAnsi="Times New Roman" w:cs="Times New Roman"/>
          <w:color w:val="000000" w:themeColor="text1"/>
          <w:sz w:val="28"/>
          <w:szCs w:val="28"/>
          <w:lang w:val="uk-UA"/>
        </w:rPr>
      </w:pPr>
      <w:r w:rsidRPr="00774D25">
        <w:rPr>
          <w:rFonts w:ascii="Times New Roman" w:hAnsi="Times New Roman" w:cs="Times New Roman"/>
          <w:color w:val="000000" w:themeColor="text1"/>
          <w:sz w:val="28"/>
          <w:szCs w:val="28"/>
          <w:lang w:val="uk-UA"/>
        </w:rPr>
        <w:t>Стадія «Яйце» (</w:t>
      </w:r>
      <w:proofErr w:type="spellStart"/>
      <w:r w:rsidRPr="00774D25">
        <w:rPr>
          <w:rFonts w:ascii="Times New Roman" w:hAnsi="Times New Roman" w:cs="Times New Roman"/>
          <w:color w:val="000000" w:themeColor="text1"/>
          <w:sz w:val="28"/>
          <w:szCs w:val="28"/>
          <w:lang w:val="uk-UA"/>
        </w:rPr>
        <w:t>The</w:t>
      </w:r>
      <w:proofErr w:type="spellEnd"/>
      <w:r w:rsidRPr="00774D25">
        <w:rPr>
          <w:rFonts w:ascii="Times New Roman" w:hAnsi="Times New Roman" w:cs="Times New Roman"/>
          <w:color w:val="000000" w:themeColor="text1"/>
          <w:sz w:val="28"/>
          <w:szCs w:val="28"/>
          <w:lang w:val="uk-UA"/>
        </w:rPr>
        <w:t xml:space="preserve"> </w:t>
      </w:r>
      <w:proofErr w:type="spellStart"/>
      <w:r w:rsidRPr="00774D25">
        <w:rPr>
          <w:rFonts w:ascii="Times New Roman" w:hAnsi="Times New Roman" w:cs="Times New Roman"/>
          <w:color w:val="000000" w:themeColor="text1"/>
          <w:sz w:val="28"/>
          <w:szCs w:val="28"/>
          <w:lang w:val="uk-UA"/>
        </w:rPr>
        <w:t>Egg</w:t>
      </w:r>
      <w:proofErr w:type="spellEnd"/>
      <w:r w:rsidRPr="00774D25">
        <w:rPr>
          <w:rFonts w:ascii="Times New Roman" w:hAnsi="Times New Roman" w:cs="Times New Roman"/>
          <w:color w:val="000000" w:themeColor="text1"/>
          <w:sz w:val="28"/>
          <w:szCs w:val="28"/>
          <w:lang w:val="uk-UA"/>
        </w:rPr>
        <w:t>) — замкнені форми, що відображають потребу у захисті та безпеці;</w:t>
      </w:r>
    </w:p>
    <w:p w:rsidR="00793E5C" w:rsidRPr="00774D25" w:rsidRDefault="00793E5C" w:rsidP="00774D25">
      <w:pPr>
        <w:pStyle w:val="a3"/>
        <w:numPr>
          <w:ilvl w:val="0"/>
          <w:numId w:val="20"/>
        </w:numPr>
        <w:spacing w:line="360" w:lineRule="auto"/>
        <w:jc w:val="both"/>
        <w:rPr>
          <w:rFonts w:ascii="Times New Roman" w:hAnsi="Times New Roman" w:cs="Times New Roman"/>
          <w:color w:val="000000" w:themeColor="text1"/>
          <w:sz w:val="28"/>
          <w:szCs w:val="28"/>
          <w:lang w:val="uk-UA"/>
        </w:rPr>
      </w:pPr>
      <w:r w:rsidRPr="00774D25">
        <w:rPr>
          <w:rFonts w:ascii="Times New Roman" w:hAnsi="Times New Roman" w:cs="Times New Roman"/>
          <w:color w:val="000000" w:themeColor="text1"/>
          <w:sz w:val="28"/>
          <w:szCs w:val="28"/>
          <w:lang w:val="uk-UA"/>
        </w:rPr>
        <w:t>Стадія «Хаос» (</w:t>
      </w:r>
      <w:proofErr w:type="spellStart"/>
      <w:r w:rsidRPr="00774D25">
        <w:rPr>
          <w:rFonts w:ascii="Times New Roman" w:hAnsi="Times New Roman" w:cs="Times New Roman"/>
          <w:color w:val="000000" w:themeColor="text1"/>
          <w:sz w:val="28"/>
          <w:szCs w:val="28"/>
          <w:lang w:val="uk-UA"/>
        </w:rPr>
        <w:t>The</w:t>
      </w:r>
      <w:proofErr w:type="spellEnd"/>
      <w:r w:rsidRPr="00774D25">
        <w:rPr>
          <w:rFonts w:ascii="Times New Roman" w:hAnsi="Times New Roman" w:cs="Times New Roman"/>
          <w:color w:val="000000" w:themeColor="text1"/>
          <w:sz w:val="28"/>
          <w:szCs w:val="28"/>
          <w:lang w:val="uk-UA"/>
        </w:rPr>
        <w:t xml:space="preserve"> </w:t>
      </w:r>
      <w:proofErr w:type="spellStart"/>
      <w:r w:rsidRPr="00774D25">
        <w:rPr>
          <w:rFonts w:ascii="Times New Roman" w:hAnsi="Times New Roman" w:cs="Times New Roman"/>
          <w:color w:val="000000" w:themeColor="text1"/>
          <w:sz w:val="28"/>
          <w:szCs w:val="28"/>
          <w:lang w:val="uk-UA"/>
        </w:rPr>
        <w:t>Chaos</w:t>
      </w:r>
      <w:proofErr w:type="spellEnd"/>
      <w:r w:rsidRPr="00774D25">
        <w:rPr>
          <w:rFonts w:ascii="Times New Roman" w:hAnsi="Times New Roman" w:cs="Times New Roman"/>
          <w:color w:val="000000" w:themeColor="text1"/>
          <w:sz w:val="28"/>
          <w:szCs w:val="28"/>
          <w:lang w:val="uk-UA"/>
        </w:rPr>
        <w:t>) — фрагментація, відсутність центру, що пов’язується з емоційним перевантаженням і тривогою;</w:t>
      </w:r>
    </w:p>
    <w:p w:rsidR="00793E5C" w:rsidRPr="00774D25" w:rsidRDefault="00793E5C" w:rsidP="00774D25">
      <w:pPr>
        <w:pStyle w:val="a3"/>
        <w:numPr>
          <w:ilvl w:val="0"/>
          <w:numId w:val="20"/>
        </w:numPr>
        <w:spacing w:line="360" w:lineRule="auto"/>
        <w:jc w:val="both"/>
        <w:rPr>
          <w:rFonts w:ascii="Times New Roman" w:hAnsi="Times New Roman" w:cs="Times New Roman"/>
          <w:color w:val="000000" w:themeColor="text1"/>
          <w:sz w:val="28"/>
          <w:szCs w:val="28"/>
          <w:lang w:val="uk-UA"/>
        </w:rPr>
      </w:pPr>
      <w:r w:rsidRPr="00774D25">
        <w:rPr>
          <w:rFonts w:ascii="Times New Roman" w:hAnsi="Times New Roman" w:cs="Times New Roman"/>
          <w:color w:val="000000" w:themeColor="text1"/>
          <w:sz w:val="28"/>
          <w:szCs w:val="28"/>
          <w:lang w:val="uk-UA"/>
        </w:rPr>
        <w:t>Стадія «Центрування» (</w:t>
      </w:r>
      <w:proofErr w:type="spellStart"/>
      <w:r w:rsidRPr="00774D25">
        <w:rPr>
          <w:rFonts w:ascii="Times New Roman" w:hAnsi="Times New Roman" w:cs="Times New Roman"/>
          <w:color w:val="000000" w:themeColor="text1"/>
          <w:sz w:val="28"/>
          <w:szCs w:val="28"/>
          <w:lang w:val="uk-UA"/>
        </w:rPr>
        <w:t>The</w:t>
      </w:r>
      <w:proofErr w:type="spellEnd"/>
      <w:r w:rsidRPr="00774D25">
        <w:rPr>
          <w:rFonts w:ascii="Times New Roman" w:hAnsi="Times New Roman" w:cs="Times New Roman"/>
          <w:color w:val="000000" w:themeColor="text1"/>
          <w:sz w:val="28"/>
          <w:szCs w:val="28"/>
          <w:lang w:val="uk-UA"/>
        </w:rPr>
        <w:t xml:space="preserve"> </w:t>
      </w:r>
      <w:proofErr w:type="spellStart"/>
      <w:r w:rsidRPr="00774D25">
        <w:rPr>
          <w:rFonts w:ascii="Times New Roman" w:hAnsi="Times New Roman" w:cs="Times New Roman"/>
          <w:color w:val="000000" w:themeColor="text1"/>
          <w:sz w:val="28"/>
          <w:szCs w:val="28"/>
          <w:lang w:val="uk-UA"/>
        </w:rPr>
        <w:t>Target</w:t>
      </w:r>
      <w:proofErr w:type="spellEnd"/>
      <w:r w:rsidRPr="00774D25">
        <w:rPr>
          <w:rFonts w:ascii="Times New Roman" w:hAnsi="Times New Roman" w:cs="Times New Roman"/>
          <w:color w:val="000000" w:themeColor="text1"/>
          <w:sz w:val="28"/>
          <w:szCs w:val="28"/>
          <w:lang w:val="uk-UA"/>
        </w:rPr>
        <w:t xml:space="preserve"> / </w:t>
      </w:r>
      <w:proofErr w:type="spellStart"/>
      <w:r w:rsidRPr="00774D25">
        <w:rPr>
          <w:rFonts w:ascii="Times New Roman" w:hAnsi="Times New Roman" w:cs="Times New Roman"/>
          <w:color w:val="000000" w:themeColor="text1"/>
          <w:sz w:val="28"/>
          <w:szCs w:val="28"/>
          <w:lang w:val="uk-UA"/>
        </w:rPr>
        <w:t>Centering</w:t>
      </w:r>
      <w:proofErr w:type="spellEnd"/>
      <w:r w:rsidRPr="00774D25">
        <w:rPr>
          <w:rFonts w:ascii="Times New Roman" w:hAnsi="Times New Roman" w:cs="Times New Roman"/>
          <w:color w:val="000000" w:themeColor="text1"/>
          <w:sz w:val="28"/>
          <w:szCs w:val="28"/>
          <w:lang w:val="uk-UA"/>
        </w:rPr>
        <w:t>) — поява центру як ознака початкової стабілізації;</w:t>
      </w:r>
    </w:p>
    <w:p w:rsidR="00793E5C" w:rsidRPr="00774D25" w:rsidRDefault="00793E5C" w:rsidP="00774D25">
      <w:pPr>
        <w:pStyle w:val="a3"/>
        <w:numPr>
          <w:ilvl w:val="0"/>
          <w:numId w:val="20"/>
        </w:numPr>
        <w:spacing w:line="360" w:lineRule="auto"/>
        <w:jc w:val="both"/>
        <w:rPr>
          <w:rFonts w:ascii="Times New Roman" w:hAnsi="Times New Roman" w:cs="Times New Roman"/>
          <w:color w:val="000000" w:themeColor="text1"/>
          <w:sz w:val="28"/>
          <w:szCs w:val="28"/>
          <w:lang w:val="uk-UA"/>
        </w:rPr>
      </w:pPr>
      <w:r w:rsidRPr="00774D25">
        <w:rPr>
          <w:rFonts w:ascii="Times New Roman" w:hAnsi="Times New Roman" w:cs="Times New Roman"/>
          <w:color w:val="000000" w:themeColor="text1"/>
          <w:sz w:val="28"/>
          <w:szCs w:val="28"/>
          <w:lang w:val="uk-UA"/>
        </w:rPr>
        <w:t>Стадія «Кристалізація» (</w:t>
      </w:r>
      <w:proofErr w:type="spellStart"/>
      <w:r w:rsidRPr="00774D25">
        <w:rPr>
          <w:rFonts w:ascii="Times New Roman" w:hAnsi="Times New Roman" w:cs="Times New Roman"/>
          <w:color w:val="000000" w:themeColor="text1"/>
          <w:sz w:val="28"/>
          <w:szCs w:val="28"/>
          <w:lang w:val="uk-UA"/>
        </w:rPr>
        <w:t>The</w:t>
      </w:r>
      <w:proofErr w:type="spellEnd"/>
      <w:r w:rsidRPr="00774D25">
        <w:rPr>
          <w:rFonts w:ascii="Times New Roman" w:hAnsi="Times New Roman" w:cs="Times New Roman"/>
          <w:color w:val="000000" w:themeColor="text1"/>
          <w:sz w:val="28"/>
          <w:szCs w:val="28"/>
          <w:lang w:val="uk-UA"/>
        </w:rPr>
        <w:t xml:space="preserve"> </w:t>
      </w:r>
      <w:proofErr w:type="spellStart"/>
      <w:r w:rsidRPr="00774D25">
        <w:rPr>
          <w:rFonts w:ascii="Times New Roman" w:hAnsi="Times New Roman" w:cs="Times New Roman"/>
          <w:color w:val="000000" w:themeColor="text1"/>
          <w:sz w:val="28"/>
          <w:szCs w:val="28"/>
          <w:lang w:val="uk-UA"/>
        </w:rPr>
        <w:t>Crystal</w:t>
      </w:r>
      <w:proofErr w:type="spellEnd"/>
      <w:r w:rsidRPr="00774D25">
        <w:rPr>
          <w:rFonts w:ascii="Times New Roman" w:hAnsi="Times New Roman" w:cs="Times New Roman"/>
          <w:color w:val="000000" w:themeColor="text1"/>
          <w:sz w:val="28"/>
          <w:szCs w:val="28"/>
          <w:lang w:val="uk-UA"/>
        </w:rPr>
        <w:t>) — впорядкування структури та зниження хаотичності;</w:t>
      </w:r>
    </w:p>
    <w:p w:rsidR="00793E5C" w:rsidRPr="00774D25" w:rsidRDefault="00793E5C" w:rsidP="00774D25">
      <w:pPr>
        <w:pStyle w:val="a3"/>
        <w:numPr>
          <w:ilvl w:val="0"/>
          <w:numId w:val="20"/>
        </w:numPr>
        <w:spacing w:line="360" w:lineRule="auto"/>
        <w:jc w:val="both"/>
        <w:rPr>
          <w:rFonts w:ascii="Times New Roman" w:hAnsi="Times New Roman" w:cs="Times New Roman"/>
          <w:color w:val="000000" w:themeColor="text1"/>
          <w:sz w:val="28"/>
          <w:szCs w:val="28"/>
          <w:lang w:val="uk-UA"/>
        </w:rPr>
      </w:pPr>
      <w:r w:rsidRPr="00774D25">
        <w:rPr>
          <w:rFonts w:ascii="Times New Roman" w:hAnsi="Times New Roman" w:cs="Times New Roman"/>
          <w:color w:val="000000" w:themeColor="text1"/>
          <w:sz w:val="28"/>
          <w:szCs w:val="28"/>
          <w:lang w:val="uk-UA"/>
        </w:rPr>
        <w:t>Стадія «Спіраль» (</w:t>
      </w:r>
      <w:proofErr w:type="spellStart"/>
      <w:r w:rsidRPr="00774D25">
        <w:rPr>
          <w:rFonts w:ascii="Times New Roman" w:hAnsi="Times New Roman" w:cs="Times New Roman"/>
          <w:color w:val="000000" w:themeColor="text1"/>
          <w:sz w:val="28"/>
          <w:szCs w:val="28"/>
          <w:lang w:val="uk-UA"/>
        </w:rPr>
        <w:t>The</w:t>
      </w:r>
      <w:proofErr w:type="spellEnd"/>
      <w:r w:rsidRPr="00774D25">
        <w:rPr>
          <w:rFonts w:ascii="Times New Roman" w:hAnsi="Times New Roman" w:cs="Times New Roman"/>
          <w:color w:val="000000" w:themeColor="text1"/>
          <w:sz w:val="28"/>
          <w:szCs w:val="28"/>
          <w:lang w:val="uk-UA"/>
        </w:rPr>
        <w:t xml:space="preserve"> </w:t>
      </w:r>
      <w:proofErr w:type="spellStart"/>
      <w:r w:rsidRPr="00774D25">
        <w:rPr>
          <w:rFonts w:ascii="Times New Roman" w:hAnsi="Times New Roman" w:cs="Times New Roman"/>
          <w:color w:val="000000" w:themeColor="text1"/>
          <w:sz w:val="28"/>
          <w:szCs w:val="28"/>
          <w:lang w:val="uk-UA"/>
        </w:rPr>
        <w:t>Spiral</w:t>
      </w:r>
      <w:proofErr w:type="spellEnd"/>
      <w:r w:rsidRPr="00774D25">
        <w:rPr>
          <w:rFonts w:ascii="Times New Roman" w:hAnsi="Times New Roman" w:cs="Times New Roman"/>
          <w:color w:val="000000" w:themeColor="text1"/>
          <w:sz w:val="28"/>
          <w:szCs w:val="28"/>
          <w:lang w:val="uk-UA"/>
        </w:rPr>
        <w:t>) — символ внутрішніх змін і трансформацій;</w:t>
      </w:r>
    </w:p>
    <w:p w:rsidR="00793E5C" w:rsidRPr="00774D25" w:rsidRDefault="00793E5C" w:rsidP="00774D25">
      <w:pPr>
        <w:pStyle w:val="a3"/>
        <w:numPr>
          <w:ilvl w:val="0"/>
          <w:numId w:val="20"/>
        </w:numPr>
        <w:spacing w:line="360" w:lineRule="auto"/>
        <w:jc w:val="both"/>
        <w:rPr>
          <w:rFonts w:ascii="Times New Roman" w:hAnsi="Times New Roman" w:cs="Times New Roman"/>
          <w:color w:val="000000" w:themeColor="text1"/>
          <w:sz w:val="28"/>
          <w:szCs w:val="28"/>
          <w:lang w:val="uk-UA"/>
        </w:rPr>
      </w:pPr>
      <w:r w:rsidRPr="00774D25">
        <w:rPr>
          <w:rFonts w:ascii="Times New Roman" w:hAnsi="Times New Roman" w:cs="Times New Roman"/>
          <w:color w:val="000000" w:themeColor="text1"/>
          <w:sz w:val="28"/>
          <w:szCs w:val="28"/>
          <w:lang w:val="uk-UA"/>
        </w:rPr>
        <w:t>Стадія «</w:t>
      </w:r>
      <w:proofErr w:type="spellStart"/>
      <w:r w:rsidRPr="00774D25">
        <w:rPr>
          <w:rFonts w:ascii="Times New Roman" w:hAnsi="Times New Roman" w:cs="Times New Roman"/>
          <w:color w:val="000000" w:themeColor="text1"/>
          <w:sz w:val="28"/>
          <w:szCs w:val="28"/>
          <w:lang w:val="uk-UA"/>
        </w:rPr>
        <w:t>Мандорла</w:t>
      </w:r>
      <w:proofErr w:type="spellEnd"/>
      <w:r w:rsidRPr="00774D25">
        <w:rPr>
          <w:rFonts w:ascii="Times New Roman" w:hAnsi="Times New Roman" w:cs="Times New Roman"/>
          <w:color w:val="000000" w:themeColor="text1"/>
          <w:sz w:val="28"/>
          <w:szCs w:val="28"/>
          <w:lang w:val="uk-UA"/>
        </w:rPr>
        <w:t>» (</w:t>
      </w:r>
      <w:proofErr w:type="spellStart"/>
      <w:r w:rsidRPr="00774D25">
        <w:rPr>
          <w:rFonts w:ascii="Times New Roman" w:hAnsi="Times New Roman" w:cs="Times New Roman"/>
          <w:color w:val="000000" w:themeColor="text1"/>
          <w:sz w:val="28"/>
          <w:szCs w:val="28"/>
          <w:lang w:val="uk-UA"/>
        </w:rPr>
        <w:t>The</w:t>
      </w:r>
      <w:proofErr w:type="spellEnd"/>
      <w:r w:rsidRPr="00774D25">
        <w:rPr>
          <w:rFonts w:ascii="Times New Roman" w:hAnsi="Times New Roman" w:cs="Times New Roman"/>
          <w:color w:val="000000" w:themeColor="text1"/>
          <w:sz w:val="28"/>
          <w:szCs w:val="28"/>
          <w:lang w:val="uk-UA"/>
        </w:rPr>
        <w:t xml:space="preserve"> </w:t>
      </w:r>
      <w:proofErr w:type="spellStart"/>
      <w:r w:rsidRPr="00774D25">
        <w:rPr>
          <w:rFonts w:ascii="Times New Roman" w:hAnsi="Times New Roman" w:cs="Times New Roman"/>
          <w:color w:val="000000" w:themeColor="text1"/>
          <w:sz w:val="28"/>
          <w:szCs w:val="28"/>
          <w:lang w:val="uk-UA"/>
        </w:rPr>
        <w:t>Mandorla</w:t>
      </w:r>
      <w:proofErr w:type="spellEnd"/>
      <w:r w:rsidRPr="00774D25">
        <w:rPr>
          <w:rFonts w:ascii="Times New Roman" w:hAnsi="Times New Roman" w:cs="Times New Roman"/>
          <w:color w:val="000000" w:themeColor="text1"/>
          <w:sz w:val="28"/>
          <w:szCs w:val="28"/>
          <w:lang w:val="uk-UA"/>
        </w:rPr>
        <w:t>) — інтеграція внутрішніх протилежностей;</w:t>
      </w:r>
    </w:p>
    <w:p w:rsidR="00793E5C" w:rsidRPr="00774D25" w:rsidRDefault="00793E5C" w:rsidP="00774D25">
      <w:pPr>
        <w:pStyle w:val="a3"/>
        <w:numPr>
          <w:ilvl w:val="0"/>
          <w:numId w:val="20"/>
        </w:numPr>
        <w:spacing w:line="360" w:lineRule="auto"/>
        <w:jc w:val="both"/>
        <w:rPr>
          <w:rFonts w:ascii="Times New Roman" w:hAnsi="Times New Roman" w:cs="Times New Roman"/>
          <w:color w:val="000000" w:themeColor="text1"/>
          <w:sz w:val="28"/>
          <w:szCs w:val="28"/>
          <w:lang w:val="uk-UA"/>
        </w:rPr>
      </w:pPr>
      <w:r w:rsidRPr="00774D25">
        <w:rPr>
          <w:rFonts w:ascii="Times New Roman" w:hAnsi="Times New Roman" w:cs="Times New Roman"/>
          <w:color w:val="000000" w:themeColor="text1"/>
          <w:sz w:val="28"/>
          <w:szCs w:val="28"/>
          <w:lang w:val="uk-UA"/>
        </w:rPr>
        <w:t>Стадія «Експансія» (</w:t>
      </w:r>
      <w:proofErr w:type="spellStart"/>
      <w:r w:rsidRPr="00774D25">
        <w:rPr>
          <w:rFonts w:ascii="Times New Roman" w:hAnsi="Times New Roman" w:cs="Times New Roman"/>
          <w:color w:val="000000" w:themeColor="text1"/>
          <w:sz w:val="28"/>
          <w:szCs w:val="28"/>
          <w:lang w:val="uk-UA"/>
        </w:rPr>
        <w:t>The</w:t>
      </w:r>
      <w:proofErr w:type="spellEnd"/>
      <w:r w:rsidRPr="00774D25">
        <w:rPr>
          <w:rFonts w:ascii="Times New Roman" w:hAnsi="Times New Roman" w:cs="Times New Roman"/>
          <w:color w:val="000000" w:themeColor="text1"/>
          <w:sz w:val="28"/>
          <w:szCs w:val="28"/>
          <w:lang w:val="uk-UA"/>
        </w:rPr>
        <w:t xml:space="preserve"> </w:t>
      </w:r>
      <w:proofErr w:type="spellStart"/>
      <w:r w:rsidRPr="00774D25">
        <w:rPr>
          <w:rFonts w:ascii="Times New Roman" w:hAnsi="Times New Roman" w:cs="Times New Roman"/>
          <w:color w:val="000000" w:themeColor="text1"/>
          <w:sz w:val="28"/>
          <w:szCs w:val="28"/>
          <w:lang w:val="uk-UA"/>
        </w:rPr>
        <w:t>Flower</w:t>
      </w:r>
      <w:proofErr w:type="spellEnd"/>
      <w:r w:rsidRPr="00774D25">
        <w:rPr>
          <w:rFonts w:ascii="Times New Roman" w:hAnsi="Times New Roman" w:cs="Times New Roman"/>
          <w:color w:val="000000" w:themeColor="text1"/>
          <w:sz w:val="28"/>
          <w:szCs w:val="28"/>
          <w:lang w:val="uk-UA"/>
        </w:rPr>
        <w:t xml:space="preserve"> / </w:t>
      </w:r>
      <w:proofErr w:type="spellStart"/>
      <w:r w:rsidRPr="00774D25">
        <w:rPr>
          <w:rFonts w:ascii="Times New Roman" w:hAnsi="Times New Roman" w:cs="Times New Roman"/>
          <w:color w:val="000000" w:themeColor="text1"/>
          <w:sz w:val="28"/>
          <w:szCs w:val="28"/>
          <w:lang w:val="uk-UA"/>
        </w:rPr>
        <w:t>Radiating</w:t>
      </w:r>
      <w:proofErr w:type="spellEnd"/>
      <w:r w:rsidRPr="00774D25">
        <w:rPr>
          <w:rFonts w:ascii="Times New Roman" w:hAnsi="Times New Roman" w:cs="Times New Roman"/>
          <w:color w:val="000000" w:themeColor="text1"/>
          <w:sz w:val="28"/>
          <w:szCs w:val="28"/>
          <w:lang w:val="uk-UA"/>
        </w:rPr>
        <w:t xml:space="preserve"> </w:t>
      </w:r>
      <w:proofErr w:type="spellStart"/>
      <w:r w:rsidRPr="00774D25">
        <w:rPr>
          <w:rFonts w:ascii="Times New Roman" w:hAnsi="Times New Roman" w:cs="Times New Roman"/>
          <w:color w:val="000000" w:themeColor="text1"/>
          <w:sz w:val="28"/>
          <w:szCs w:val="28"/>
          <w:lang w:val="uk-UA"/>
        </w:rPr>
        <w:t>Mandala</w:t>
      </w:r>
      <w:proofErr w:type="spellEnd"/>
      <w:r w:rsidRPr="00774D25">
        <w:rPr>
          <w:rFonts w:ascii="Times New Roman" w:hAnsi="Times New Roman" w:cs="Times New Roman"/>
          <w:color w:val="000000" w:themeColor="text1"/>
          <w:sz w:val="28"/>
          <w:szCs w:val="28"/>
          <w:lang w:val="uk-UA"/>
        </w:rPr>
        <w:t>) — розкриття ресурсу та життєвої енергії;</w:t>
      </w:r>
    </w:p>
    <w:p w:rsidR="00793E5C" w:rsidRPr="00774D25" w:rsidRDefault="00793E5C" w:rsidP="00774D25">
      <w:pPr>
        <w:pStyle w:val="a3"/>
        <w:numPr>
          <w:ilvl w:val="0"/>
          <w:numId w:val="20"/>
        </w:numPr>
        <w:spacing w:line="360" w:lineRule="auto"/>
        <w:jc w:val="both"/>
        <w:rPr>
          <w:rFonts w:ascii="Times New Roman" w:hAnsi="Times New Roman" w:cs="Times New Roman"/>
          <w:color w:val="000000" w:themeColor="text1"/>
          <w:sz w:val="28"/>
          <w:szCs w:val="28"/>
          <w:lang w:val="uk-UA"/>
        </w:rPr>
      </w:pPr>
      <w:r w:rsidRPr="00774D25">
        <w:rPr>
          <w:rFonts w:ascii="Times New Roman" w:hAnsi="Times New Roman" w:cs="Times New Roman"/>
          <w:color w:val="000000" w:themeColor="text1"/>
          <w:sz w:val="28"/>
          <w:szCs w:val="28"/>
          <w:lang w:val="uk-UA"/>
        </w:rPr>
        <w:lastRenderedPageBreak/>
        <w:t>Стадія «Індивідуалізація» (</w:t>
      </w:r>
      <w:proofErr w:type="spellStart"/>
      <w:r w:rsidRPr="00774D25">
        <w:rPr>
          <w:rFonts w:ascii="Times New Roman" w:hAnsi="Times New Roman" w:cs="Times New Roman"/>
          <w:color w:val="000000" w:themeColor="text1"/>
          <w:sz w:val="28"/>
          <w:szCs w:val="28"/>
          <w:lang w:val="uk-UA"/>
        </w:rPr>
        <w:t>Integration</w:t>
      </w:r>
      <w:proofErr w:type="spellEnd"/>
      <w:r w:rsidRPr="00774D25">
        <w:rPr>
          <w:rFonts w:ascii="Times New Roman" w:hAnsi="Times New Roman" w:cs="Times New Roman"/>
          <w:color w:val="000000" w:themeColor="text1"/>
          <w:sz w:val="28"/>
          <w:szCs w:val="28"/>
          <w:lang w:val="uk-UA"/>
        </w:rPr>
        <w:t xml:space="preserve"> / </w:t>
      </w:r>
      <w:proofErr w:type="spellStart"/>
      <w:r w:rsidRPr="00774D25">
        <w:rPr>
          <w:rFonts w:ascii="Times New Roman" w:hAnsi="Times New Roman" w:cs="Times New Roman"/>
          <w:color w:val="000000" w:themeColor="text1"/>
          <w:sz w:val="28"/>
          <w:szCs w:val="28"/>
          <w:lang w:val="uk-UA"/>
        </w:rPr>
        <w:t>Individuation</w:t>
      </w:r>
      <w:proofErr w:type="spellEnd"/>
      <w:r w:rsidRPr="00774D25">
        <w:rPr>
          <w:rFonts w:ascii="Times New Roman" w:hAnsi="Times New Roman" w:cs="Times New Roman"/>
          <w:color w:val="000000" w:themeColor="text1"/>
          <w:sz w:val="28"/>
          <w:szCs w:val="28"/>
          <w:lang w:val="uk-UA"/>
        </w:rPr>
        <w:t>) — гармонійна цілісність і стабільність.</w:t>
      </w:r>
    </w:p>
    <w:p w:rsidR="00793E5C" w:rsidRPr="00793E5C" w:rsidRDefault="00793E5C" w:rsidP="00774D25">
      <w:pPr>
        <w:spacing w:line="360" w:lineRule="auto"/>
        <w:ind w:firstLine="360"/>
        <w:jc w:val="both"/>
        <w:rPr>
          <w:rFonts w:ascii="Times New Roman" w:hAnsi="Times New Roman" w:cs="Times New Roman"/>
          <w:color w:val="000000" w:themeColor="text1"/>
          <w:sz w:val="28"/>
          <w:szCs w:val="28"/>
          <w:lang w:val="uk-UA"/>
        </w:rPr>
      </w:pPr>
      <w:r w:rsidRPr="00793E5C">
        <w:rPr>
          <w:rFonts w:ascii="Times New Roman" w:hAnsi="Times New Roman" w:cs="Times New Roman"/>
          <w:color w:val="000000" w:themeColor="text1"/>
          <w:sz w:val="28"/>
          <w:szCs w:val="28"/>
          <w:lang w:val="uk-UA"/>
        </w:rPr>
        <w:t xml:space="preserve">Динаміка переходу між стадіями в процесі </w:t>
      </w:r>
      <w:proofErr w:type="spellStart"/>
      <w:r w:rsidRPr="00793E5C">
        <w:rPr>
          <w:rFonts w:ascii="Times New Roman" w:hAnsi="Times New Roman" w:cs="Times New Roman"/>
          <w:color w:val="000000" w:themeColor="text1"/>
          <w:sz w:val="28"/>
          <w:szCs w:val="28"/>
          <w:lang w:val="uk-UA"/>
        </w:rPr>
        <w:t>психокорекційної</w:t>
      </w:r>
      <w:proofErr w:type="spellEnd"/>
      <w:r w:rsidR="00774D25">
        <w:rPr>
          <w:rFonts w:ascii="Times New Roman" w:hAnsi="Times New Roman" w:cs="Times New Roman"/>
          <w:color w:val="000000" w:themeColor="text1"/>
          <w:sz w:val="28"/>
          <w:szCs w:val="28"/>
          <w:lang w:val="uk-UA"/>
        </w:rPr>
        <w:t xml:space="preserve"> роботи представлена у </w:t>
      </w:r>
      <w:r w:rsidR="00774D25" w:rsidRPr="00774D25">
        <w:rPr>
          <w:rFonts w:ascii="Times New Roman" w:hAnsi="Times New Roman" w:cs="Times New Roman"/>
          <w:color w:val="FF0000"/>
          <w:sz w:val="28"/>
          <w:szCs w:val="28"/>
          <w:lang w:val="uk-UA"/>
        </w:rPr>
        <w:t>Додатку 3</w:t>
      </w:r>
      <w:r w:rsidRPr="00793E5C">
        <w:rPr>
          <w:rFonts w:ascii="Times New Roman" w:hAnsi="Times New Roman" w:cs="Times New Roman"/>
          <w:color w:val="000000" w:themeColor="text1"/>
          <w:sz w:val="28"/>
          <w:szCs w:val="28"/>
          <w:lang w:val="uk-UA"/>
        </w:rPr>
        <w:t>.</w:t>
      </w:r>
    </w:p>
    <w:p w:rsidR="00793E5C" w:rsidRPr="00774D25" w:rsidRDefault="00793E5C" w:rsidP="00774D25">
      <w:pPr>
        <w:spacing w:line="360" w:lineRule="auto"/>
        <w:ind w:firstLine="360"/>
        <w:jc w:val="both"/>
        <w:rPr>
          <w:rFonts w:ascii="Times New Roman" w:hAnsi="Times New Roman" w:cs="Times New Roman"/>
          <w:i/>
          <w:color w:val="000000" w:themeColor="text1"/>
          <w:sz w:val="28"/>
          <w:szCs w:val="28"/>
          <w:lang w:val="uk-UA"/>
        </w:rPr>
      </w:pPr>
      <w:r w:rsidRPr="00774D25">
        <w:rPr>
          <w:rFonts w:ascii="Times New Roman" w:hAnsi="Times New Roman" w:cs="Times New Roman"/>
          <w:i/>
          <w:color w:val="000000" w:themeColor="text1"/>
          <w:sz w:val="28"/>
          <w:szCs w:val="28"/>
          <w:lang w:val="uk-UA"/>
        </w:rPr>
        <w:t>Етапи аналізу мандал</w:t>
      </w:r>
    </w:p>
    <w:p w:rsidR="00793E5C" w:rsidRPr="00793E5C" w:rsidRDefault="00793E5C" w:rsidP="00774D25">
      <w:pPr>
        <w:spacing w:line="360" w:lineRule="auto"/>
        <w:ind w:firstLine="360"/>
        <w:jc w:val="both"/>
        <w:rPr>
          <w:rFonts w:ascii="Times New Roman" w:hAnsi="Times New Roman" w:cs="Times New Roman"/>
          <w:color w:val="000000" w:themeColor="text1"/>
          <w:sz w:val="28"/>
          <w:szCs w:val="28"/>
          <w:lang w:val="uk-UA"/>
        </w:rPr>
      </w:pPr>
      <w:r w:rsidRPr="00793E5C">
        <w:rPr>
          <w:rFonts w:ascii="Times New Roman" w:hAnsi="Times New Roman" w:cs="Times New Roman"/>
          <w:color w:val="000000" w:themeColor="text1"/>
          <w:sz w:val="28"/>
          <w:szCs w:val="28"/>
          <w:lang w:val="uk-UA"/>
        </w:rPr>
        <w:t>Якісна обробка мандал здійснювалася за кількома послідовними кроками:</w:t>
      </w:r>
    </w:p>
    <w:p w:rsidR="00793E5C" w:rsidRPr="00774D25" w:rsidRDefault="00793E5C" w:rsidP="00774D25">
      <w:pPr>
        <w:pStyle w:val="a3"/>
        <w:numPr>
          <w:ilvl w:val="0"/>
          <w:numId w:val="21"/>
        </w:numPr>
        <w:spacing w:line="360" w:lineRule="auto"/>
        <w:jc w:val="both"/>
        <w:rPr>
          <w:rFonts w:ascii="Times New Roman" w:hAnsi="Times New Roman" w:cs="Times New Roman"/>
          <w:color w:val="000000" w:themeColor="text1"/>
          <w:sz w:val="28"/>
          <w:szCs w:val="28"/>
          <w:lang w:val="uk-UA"/>
        </w:rPr>
      </w:pPr>
      <w:r w:rsidRPr="00774D25">
        <w:rPr>
          <w:rFonts w:ascii="Times New Roman" w:hAnsi="Times New Roman" w:cs="Times New Roman"/>
          <w:color w:val="000000" w:themeColor="text1"/>
          <w:sz w:val="28"/>
          <w:szCs w:val="28"/>
          <w:lang w:val="uk-UA"/>
        </w:rPr>
        <w:t>Кодування форм і композиційних елементів</w:t>
      </w:r>
    </w:p>
    <w:p w:rsidR="00793E5C" w:rsidRPr="00774D25" w:rsidRDefault="00793E5C" w:rsidP="00774D25">
      <w:pPr>
        <w:pStyle w:val="a3"/>
        <w:numPr>
          <w:ilvl w:val="0"/>
          <w:numId w:val="21"/>
        </w:numPr>
        <w:spacing w:line="360" w:lineRule="auto"/>
        <w:jc w:val="both"/>
        <w:rPr>
          <w:rFonts w:ascii="Times New Roman" w:hAnsi="Times New Roman" w:cs="Times New Roman"/>
          <w:color w:val="000000" w:themeColor="text1"/>
          <w:sz w:val="28"/>
          <w:szCs w:val="28"/>
          <w:lang w:val="uk-UA"/>
        </w:rPr>
      </w:pPr>
      <w:r w:rsidRPr="00774D25">
        <w:rPr>
          <w:rFonts w:ascii="Times New Roman" w:hAnsi="Times New Roman" w:cs="Times New Roman"/>
          <w:color w:val="000000" w:themeColor="text1"/>
          <w:sz w:val="28"/>
          <w:szCs w:val="28"/>
          <w:lang w:val="uk-UA"/>
        </w:rPr>
        <w:t>Фіксувалися домінуючі геометричні форми, їх розташування, наявність центру, симетрії чи асиметрії, а також символічні зображення.</w:t>
      </w:r>
    </w:p>
    <w:p w:rsidR="00793E5C" w:rsidRPr="00774D25" w:rsidRDefault="00793E5C" w:rsidP="00774D25">
      <w:pPr>
        <w:pStyle w:val="a3"/>
        <w:numPr>
          <w:ilvl w:val="0"/>
          <w:numId w:val="21"/>
        </w:numPr>
        <w:spacing w:line="360" w:lineRule="auto"/>
        <w:jc w:val="both"/>
        <w:rPr>
          <w:rFonts w:ascii="Times New Roman" w:hAnsi="Times New Roman" w:cs="Times New Roman"/>
          <w:color w:val="000000" w:themeColor="text1"/>
          <w:sz w:val="28"/>
          <w:szCs w:val="28"/>
          <w:lang w:val="uk-UA"/>
        </w:rPr>
      </w:pPr>
      <w:r w:rsidRPr="00774D25">
        <w:rPr>
          <w:rFonts w:ascii="Times New Roman" w:hAnsi="Times New Roman" w:cs="Times New Roman"/>
          <w:color w:val="000000" w:themeColor="text1"/>
          <w:sz w:val="28"/>
          <w:szCs w:val="28"/>
          <w:lang w:val="uk-UA"/>
        </w:rPr>
        <w:t>Аналіз кольорової гами</w:t>
      </w:r>
    </w:p>
    <w:p w:rsidR="00793E5C" w:rsidRPr="00793E5C" w:rsidRDefault="00793E5C" w:rsidP="00774D25">
      <w:pPr>
        <w:spacing w:line="360" w:lineRule="auto"/>
        <w:ind w:firstLine="708"/>
        <w:jc w:val="both"/>
        <w:rPr>
          <w:rFonts w:ascii="Times New Roman" w:hAnsi="Times New Roman" w:cs="Times New Roman"/>
          <w:color w:val="000000" w:themeColor="text1"/>
          <w:sz w:val="28"/>
          <w:szCs w:val="28"/>
          <w:lang w:val="uk-UA"/>
        </w:rPr>
      </w:pPr>
      <w:r w:rsidRPr="00793E5C">
        <w:rPr>
          <w:rFonts w:ascii="Times New Roman" w:hAnsi="Times New Roman" w:cs="Times New Roman"/>
          <w:color w:val="000000" w:themeColor="text1"/>
          <w:sz w:val="28"/>
          <w:szCs w:val="28"/>
          <w:lang w:val="uk-UA"/>
        </w:rPr>
        <w:t xml:space="preserve">Оцінювалося використання кольорів із урахуванням їхнього психологічного значення (наприклад, червоний — напруга або енергія, синій — заспокоєння, зелений — відновлення). Додатково здійснювався підрахунок частоти використання окремих </w:t>
      </w:r>
      <w:r w:rsidR="00774D25">
        <w:rPr>
          <w:rFonts w:ascii="Times New Roman" w:hAnsi="Times New Roman" w:cs="Times New Roman"/>
          <w:color w:val="000000" w:themeColor="text1"/>
          <w:sz w:val="28"/>
          <w:szCs w:val="28"/>
          <w:lang w:val="uk-UA"/>
        </w:rPr>
        <w:t>кольорів.</w:t>
      </w:r>
    </w:p>
    <w:p w:rsidR="00793E5C" w:rsidRPr="00774D25" w:rsidRDefault="00793E5C" w:rsidP="00793E5C">
      <w:pPr>
        <w:spacing w:line="360" w:lineRule="auto"/>
        <w:ind w:firstLine="708"/>
        <w:jc w:val="both"/>
        <w:rPr>
          <w:rFonts w:ascii="Times New Roman" w:hAnsi="Times New Roman" w:cs="Times New Roman"/>
          <w:i/>
          <w:color w:val="000000" w:themeColor="text1"/>
          <w:sz w:val="28"/>
          <w:szCs w:val="28"/>
          <w:lang w:val="uk-UA"/>
        </w:rPr>
      </w:pPr>
      <w:r w:rsidRPr="00774D25">
        <w:rPr>
          <w:rFonts w:ascii="Times New Roman" w:hAnsi="Times New Roman" w:cs="Times New Roman"/>
          <w:i/>
          <w:color w:val="000000" w:themeColor="text1"/>
          <w:sz w:val="28"/>
          <w:szCs w:val="28"/>
          <w:lang w:val="uk-UA"/>
        </w:rPr>
        <w:t>Тематичний аналіз</w:t>
      </w:r>
    </w:p>
    <w:p w:rsidR="00793E5C" w:rsidRPr="00793E5C" w:rsidRDefault="00793E5C" w:rsidP="00774D25">
      <w:pPr>
        <w:spacing w:line="360" w:lineRule="auto"/>
        <w:ind w:firstLine="708"/>
        <w:jc w:val="both"/>
        <w:rPr>
          <w:rFonts w:ascii="Times New Roman" w:hAnsi="Times New Roman" w:cs="Times New Roman"/>
          <w:color w:val="000000" w:themeColor="text1"/>
          <w:sz w:val="28"/>
          <w:szCs w:val="28"/>
          <w:lang w:val="uk-UA"/>
        </w:rPr>
      </w:pPr>
      <w:r w:rsidRPr="00793E5C">
        <w:rPr>
          <w:rFonts w:ascii="Times New Roman" w:hAnsi="Times New Roman" w:cs="Times New Roman"/>
          <w:color w:val="000000" w:themeColor="text1"/>
          <w:sz w:val="28"/>
          <w:szCs w:val="28"/>
          <w:lang w:val="uk-UA"/>
        </w:rPr>
        <w:t>Виявлялися повторювані мотиви (захист, напруга, ресурс, трансформація), які зіставлялися між групами ВПО та місцевих жінок з метою виявлення спільних і ві</w:t>
      </w:r>
      <w:r w:rsidR="00774D25">
        <w:rPr>
          <w:rFonts w:ascii="Times New Roman" w:hAnsi="Times New Roman" w:cs="Times New Roman"/>
          <w:color w:val="000000" w:themeColor="text1"/>
          <w:sz w:val="28"/>
          <w:szCs w:val="28"/>
          <w:lang w:val="uk-UA"/>
        </w:rPr>
        <w:t xml:space="preserve">дмінних психологічних </w:t>
      </w:r>
      <w:proofErr w:type="spellStart"/>
      <w:r w:rsidR="00774D25">
        <w:rPr>
          <w:rFonts w:ascii="Times New Roman" w:hAnsi="Times New Roman" w:cs="Times New Roman"/>
          <w:color w:val="000000" w:themeColor="text1"/>
          <w:sz w:val="28"/>
          <w:szCs w:val="28"/>
          <w:lang w:val="uk-UA"/>
        </w:rPr>
        <w:t>патернів</w:t>
      </w:r>
      <w:proofErr w:type="spellEnd"/>
      <w:r w:rsidR="00774D25">
        <w:rPr>
          <w:rFonts w:ascii="Times New Roman" w:hAnsi="Times New Roman" w:cs="Times New Roman"/>
          <w:color w:val="000000" w:themeColor="text1"/>
          <w:sz w:val="28"/>
          <w:szCs w:val="28"/>
          <w:lang w:val="uk-UA"/>
        </w:rPr>
        <w:t>.</w:t>
      </w:r>
    </w:p>
    <w:p w:rsidR="00793E5C" w:rsidRPr="00774D25" w:rsidRDefault="00793E5C" w:rsidP="00793E5C">
      <w:pPr>
        <w:spacing w:line="360" w:lineRule="auto"/>
        <w:ind w:firstLine="708"/>
        <w:jc w:val="both"/>
        <w:rPr>
          <w:rFonts w:ascii="Times New Roman" w:hAnsi="Times New Roman" w:cs="Times New Roman"/>
          <w:i/>
          <w:color w:val="000000" w:themeColor="text1"/>
          <w:sz w:val="28"/>
          <w:szCs w:val="28"/>
          <w:lang w:val="uk-UA"/>
        </w:rPr>
      </w:pPr>
      <w:r w:rsidRPr="00774D25">
        <w:rPr>
          <w:rFonts w:ascii="Times New Roman" w:hAnsi="Times New Roman" w:cs="Times New Roman"/>
          <w:i/>
          <w:color w:val="000000" w:themeColor="text1"/>
          <w:sz w:val="28"/>
          <w:szCs w:val="28"/>
          <w:lang w:val="uk-UA"/>
        </w:rPr>
        <w:t>Кількісне підкріплення якісних даних</w:t>
      </w:r>
    </w:p>
    <w:p w:rsidR="00793E5C" w:rsidRPr="00793E5C" w:rsidRDefault="00793E5C" w:rsidP="00774D25">
      <w:pPr>
        <w:spacing w:line="360" w:lineRule="auto"/>
        <w:ind w:firstLine="708"/>
        <w:jc w:val="both"/>
        <w:rPr>
          <w:rFonts w:ascii="Times New Roman" w:hAnsi="Times New Roman" w:cs="Times New Roman"/>
          <w:color w:val="000000" w:themeColor="text1"/>
          <w:sz w:val="28"/>
          <w:szCs w:val="28"/>
          <w:lang w:val="uk-UA"/>
        </w:rPr>
      </w:pPr>
      <w:r w:rsidRPr="00793E5C">
        <w:rPr>
          <w:rFonts w:ascii="Times New Roman" w:hAnsi="Times New Roman" w:cs="Times New Roman"/>
          <w:color w:val="000000" w:themeColor="text1"/>
          <w:sz w:val="28"/>
          <w:szCs w:val="28"/>
          <w:lang w:val="uk-UA"/>
        </w:rPr>
        <w:t xml:space="preserve">Хоча мандали є переважно якісним матеріалом, частота появи певних форм, кольорів і мотивів фіксувалася кількісно, що дозволило зіставити ці дані з результатами </w:t>
      </w:r>
      <w:proofErr w:type="spellStart"/>
      <w:r w:rsidRPr="00793E5C">
        <w:rPr>
          <w:rFonts w:ascii="Times New Roman" w:hAnsi="Times New Roman" w:cs="Times New Roman"/>
          <w:color w:val="000000" w:themeColor="text1"/>
          <w:sz w:val="28"/>
          <w:szCs w:val="28"/>
          <w:lang w:val="uk-UA"/>
        </w:rPr>
        <w:t>психодіагностичних</w:t>
      </w:r>
      <w:proofErr w:type="spellEnd"/>
      <w:r w:rsidR="00774D25">
        <w:rPr>
          <w:rFonts w:ascii="Times New Roman" w:hAnsi="Times New Roman" w:cs="Times New Roman"/>
          <w:color w:val="000000" w:themeColor="text1"/>
          <w:sz w:val="28"/>
          <w:szCs w:val="28"/>
          <w:lang w:val="uk-UA"/>
        </w:rPr>
        <w:t xml:space="preserve"> </w:t>
      </w:r>
      <w:proofErr w:type="spellStart"/>
      <w:r w:rsidR="00774D25">
        <w:rPr>
          <w:rFonts w:ascii="Times New Roman" w:hAnsi="Times New Roman" w:cs="Times New Roman"/>
          <w:color w:val="000000" w:themeColor="text1"/>
          <w:sz w:val="28"/>
          <w:szCs w:val="28"/>
          <w:lang w:val="uk-UA"/>
        </w:rPr>
        <w:t>методик</w:t>
      </w:r>
      <w:proofErr w:type="spellEnd"/>
      <w:r w:rsidR="00774D25">
        <w:rPr>
          <w:rFonts w:ascii="Times New Roman" w:hAnsi="Times New Roman" w:cs="Times New Roman"/>
          <w:color w:val="000000" w:themeColor="text1"/>
          <w:sz w:val="28"/>
          <w:szCs w:val="28"/>
          <w:lang w:val="uk-UA"/>
        </w:rPr>
        <w:t xml:space="preserve"> PHQ-9, STAI та TAS-20.</w:t>
      </w:r>
    </w:p>
    <w:p w:rsidR="00774D25" w:rsidRDefault="00793E5C" w:rsidP="00774D25">
      <w:pPr>
        <w:spacing w:line="360" w:lineRule="auto"/>
        <w:ind w:firstLine="708"/>
        <w:jc w:val="both"/>
        <w:rPr>
          <w:rFonts w:ascii="Times New Roman" w:hAnsi="Times New Roman" w:cs="Times New Roman"/>
          <w:i/>
          <w:color w:val="000000" w:themeColor="text1"/>
          <w:sz w:val="28"/>
          <w:szCs w:val="28"/>
          <w:lang w:val="uk-UA"/>
        </w:rPr>
      </w:pPr>
      <w:r w:rsidRPr="00774D25">
        <w:rPr>
          <w:rFonts w:ascii="Times New Roman" w:hAnsi="Times New Roman" w:cs="Times New Roman"/>
          <w:i/>
          <w:color w:val="000000" w:themeColor="text1"/>
          <w:sz w:val="28"/>
          <w:szCs w:val="28"/>
          <w:lang w:val="uk-UA"/>
        </w:rPr>
        <w:t>Анал</w:t>
      </w:r>
      <w:r w:rsidR="00774D25" w:rsidRPr="00774D25">
        <w:rPr>
          <w:rFonts w:ascii="Times New Roman" w:hAnsi="Times New Roman" w:cs="Times New Roman"/>
          <w:i/>
          <w:color w:val="000000" w:themeColor="text1"/>
          <w:sz w:val="28"/>
          <w:szCs w:val="28"/>
          <w:lang w:val="uk-UA"/>
        </w:rPr>
        <w:t xml:space="preserve">із </w:t>
      </w:r>
      <w:proofErr w:type="spellStart"/>
      <w:r w:rsidR="00774D25" w:rsidRPr="00774D25">
        <w:rPr>
          <w:rFonts w:ascii="Times New Roman" w:hAnsi="Times New Roman" w:cs="Times New Roman"/>
          <w:i/>
          <w:color w:val="000000" w:themeColor="text1"/>
          <w:sz w:val="28"/>
          <w:szCs w:val="28"/>
          <w:lang w:val="uk-UA"/>
        </w:rPr>
        <w:t>напівструктурованих</w:t>
      </w:r>
      <w:proofErr w:type="spellEnd"/>
      <w:r w:rsidR="00774D25" w:rsidRPr="00774D25">
        <w:rPr>
          <w:rFonts w:ascii="Times New Roman" w:hAnsi="Times New Roman" w:cs="Times New Roman"/>
          <w:i/>
          <w:color w:val="000000" w:themeColor="text1"/>
          <w:sz w:val="28"/>
          <w:szCs w:val="28"/>
          <w:lang w:val="uk-UA"/>
        </w:rPr>
        <w:t xml:space="preserve"> інтерв’ю</w:t>
      </w:r>
    </w:p>
    <w:p w:rsidR="00793E5C" w:rsidRPr="004E4735" w:rsidRDefault="00793E5C" w:rsidP="004E4735">
      <w:pPr>
        <w:spacing w:line="360" w:lineRule="auto"/>
        <w:ind w:firstLine="708"/>
        <w:jc w:val="both"/>
        <w:rPr>
          <w:rFonts w:ascii="Times New Roman" w:hAnsi="Times New Roman" w:cs="Times New Roman"/>
          <w:i/>
          <w:color w:val="000000" w:themeColor="text1"/>
          <w:sz w:val="28"/>
          <w:szCs w:val="28"/>
          <w:lang w:val="uk-UA"/>
        </w:rPr>
      </w:pPr>
      <w:proofErr w:type="spellStart"/>
      <w:r w:rsidRPr="00793E5C">
        <w:rPr>
          <w:rFonts w:ascii="Times New Roman" w:hAnsi="Times New Roman" w:cs="Times New Roman"/>
          <w:color w:val="000000" w:themeColor="text1"/>
          <w:sz w:val="28"/>
          <w:szCs w:val="28"/>
          <w:lang w:val="uk-UA"/>
        </w:rPr>
        <w:lastRenderedPageBreak/>
        <w:t>Напівструктуровані</w:t>
      </w:r>
      <w:proofErr w:type="spellEnd"/>
      <w:r w:rsidRPr="00793E5C">
        <w:rPr>
          <w:rFonts w:ascii="Times New Roman" w:hAnsi="Times New Roman" w:cs="Times New Roman"/>
          <w:color w:val="000000" w:themeColor="text1"/>
          <w:sz w:val="28"/>
          <w:szCs w:val="28"/>
          <w:lang w:val="uk-UA"/>
        </w:rPr>
        <w:t xml:space="preserve"> інтерв’ю підлягали тематичному аналізу, спрямованому на виявлення ключових смислових категорій: джерела стресу, емоційне реагування, тілесні відчуття, способи подолання труднощів, рівень соціальної підтримки та очікування від психологічної допомоги. Отримані якісні дані використовувалися для поглиблення та </w:t>
      </w:r>
      <w:proofErr w:type="spellStart"/>
      <w:r w:rsidRPr="00793E5C">
        <w:rPr>
          <w:rFonts w:ascii="Times New Roman" w:hAnsi="Times New Roman" w:cs="Times New Roman"/>
          <w:color w:val="000000" w:themeColor="text1"/>
          <w:sz w:val="28"/>
          <w:szCs w:val="28"/>
          <w:lang w:val="uk-UA"/>
        </w:rPr>
        <w:t>контекстуалізації</w:t>
      </w:r>
      <w:proofErr w:type="spellEnd"/>
      <w:r w:rsidRPr="00793E5C">
        <w:rPr>
          <w:rFonts w:ascii="Times New Roman" w:hAnsi="Times New Roman" w:cs="Times New Roman"/>
          <w:color w:val="000000" w:themeColor="text1"/>
          <w:sz w:val="28"/>
          <w:szCs w:val="28"/>
          <w:lang w:val="uk-UA"/>
        </w:rPr>
        <w:t xml:space="preserve"> кількісних результатів.</w:t>
      </w:r>
    </w:p>
    <w:p w:rsidR="00277B3B" w:rsidRDefault="00793E5C" w:rsidP="00793E5C">
      <w:pPr>
        <w:spacing w:line="360" w:lineRule="auto"/>
        <w:ind w:firstLine="708"/>
        <w:jc w:val="both"/>
        <w:rPr>
          <w:rFonts w:ascii="Times New Roman" w:hAnsi="Times New Roman" w:cs="Times New Roman"/>
          <w:color w:val="000000" w:themeColor="text1"/>
          <w:sz w:val="28"/>
          <w:szCs w:val="28"/>
          <w:lang w:val="uk-UA"/>
        </w:rPr>
      </w:pPr>
      <w:r w:rsidRPr="00793E5C">
        <w:rPr>
          <w:rFonts w:ascii="Times New Roman" w:hAnsi="Times New Roman" w:cs="Times New Roman"/>
          <w:color w:val="000000" w:themeColor="text1"/>
          <w:sz w:val="28"/>
          <w:szCs w:val="28"/>
          <w:lang w:val="uk-UA"/>
        </w:rPr>
        <w:t xml:space="preserve">Таким чином, поєднання аналізу мандал за методикою </w:t>
      </w:r>
      <w:proofErr w:type="spellStart"/>
      <w:r w:rsidRPr="00793E5C">
        <w:rPr>
          <w:rFonts w:ascii="Times New Roman" w:hAnsi="Times New Roman" w:cs="Times New Roman"/>
          <w:color w:val="000000" w:themeColor="text1"/>
          <w:sz w:val="28"/>
          <w:szCs w:val="28"/>
          <w:lang w:val="uk-UA"/>
        </w:rPr>
        <w:t>Дж</w:t>
      </w:r>
      <w:proofErr w:type="spellEnd"/>
      <w:r w:rsidRPr="00793E5C">
        <w:rPr>
          <w:rFonts w:ascii="Times New Roman" w:hAnsi="Times New Roman" w:cs="Times New Roman"/>
          <w:color w:val="000000" w:themeColor="text1"/>
          <w:sz w:val="28"/>
          <w:szCs w:val="28"/>
          <w:lang w:val="uk-UA"/>
        </w:rPr>
        <w:t xml:space="preserve">. </w:t>
      </w:r>
      <w:proofErr w:type="spellStart"/>
      <w:r w:rsidRPr="00793E5C">
        <w:rPr>
          <w:rFonts w:ascii="Times New Roman" w:hAnsi="Times New Roman" w:cs="Times New Roman"/>
          <w:color w:val="000000" w:themeColor="text1"/>
          <w:sz w:val="28"/>
          <w:szCs w:val="28"/>
          <w:lang w:val="uk-UA"/>
        </w:rPr>
        <w:t>Келлог</w:t>
      </w:r>
      <w:proofErr w:type="spellEnd"/>
      <w:r w:rsidRPr="00793E5C">
        <w:rPr>
          <w:rFonts w:ascii="Times New Roman" w:hAnsi="Times New Roman" w:cs="Times New Roman"/>
          <w:color w:val="000000" w:themeColor="text1"/>
          <w:sz w:val="28"/>
          <w:szCs w:val="28"/>
          <w:lang w:val="uk-UA"/>
        </w:rPr>
        <w:t xml:space="preserve"> та </w:t>
      </w:r>
      <w:proofErr w:type="spellStart"/>
      <w:r w:rsidRPr="00793E5C">
        <w:rPr>
          <w:rFonts w:ascii="Times New Roman" w:hAnsi="Times New Roman" w:cs="Times New Roman"/>
          <w:color w:val="000000" w:themeColor="text1"/>
          <w:sz w:val="28"/>
          <w:szCs w:val="28"/>
          <w:lang w:val="uk-UA"/>
        </w:rPr>
        <w:t>напівструктурованих</w:t>
      </w:r>
      <w:proofErr w:type="spellEnd"/>
      <w:r w:rsidRPr="00793E5C">
        <w:rPr>
          <w:rFonts w:ascii="Times New Roman" w:hAnsi="Times New Roman" w:cs="Times New Roman"/>
          <w:color w:val="000000" w:themeColor="text1"/>
          <w:sz w:val="28"/>
          <w:szCs w:val="28"/>
          <w:lang w:val="uk-UA"/>
        </w:rPr>
        <w:t xml:space="preserve"> інтерв’ю дозволило комплексно дослідити психологічні чинники психосоматичних розладів і простежити взаємозв’язок між емоційним станом, тілесними проявами та творчими формами самовираження.</w:t>
      </w:r>
    </w:p>
    <w:p w:rsidR="004E4735" w:rsidRDefault="003E0BA2" w:rsidP="004E4735">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2.2.6. </w:t>
      </w:r>
      <w:r w:rsidR="004E4735" w:rsidRPr="004E4735">
        <w:rPr>
          <w:rFonts w:ascii="Times New Roman" w:hAnsi="Times New Roman" w:cs="Times New Roman"/>
          <w:color w:val="000000" w:themeColor="text1"/>
          <w:sz w:val="28"/>
          <w:szCs w:val="28"/>
          <w:lang w:val="uk-UA"/>
        </w:rPr>
        <w:t xml:space="preserve">Надійність і валідність </w:t>
      </w:r>
      <w:proofErr w:type="spellStart"/>
      <w:r w:rsidR="004E4735" w:rsidRPr="004E4735">
        <w:rPr>
          <w:rFonts w:ascii="Times New Roman" w:hAnsi="Times New Roman" w:cs="Times New Roman"/>
          <w:color w:val="000000" w:themeColor="text1"/>
          <w:sz w:val="28"/>
          <w:szCs w:val="28"/>
          <w:lang w:val="uk-UA"/>
        </w:rPr>
        <w:t>методик</w:t>
      </w:r>
      <w:proofErr w:type="spellEnd"/>
    </w:p>
    <w:p w:rsidR="004E4735" w:rsidRPr="004E4735" w:rsidRDefault="004E4735" w:rsidP="004E4735">
      <w:pPr>
        <w:spacing w:line="360" w:lineRule="auto"/>
        <w:ind w:firstLine="360"/>
        <w:jc w:val="both"/>
        <w:rPr>
          <w:rFonts w:ascii="Times New Roman" w:hAnsi="Times New Roman" w:cs="Times New Roman"/>
          <w:color w:val="000000" w:themeColor="text1"/>
          <w:sz w:val="28"/>
          <w:szCs w:val="28"/>
          <w:lang w:val="uk-UA"/>
        </w:rPr>
      </w:pPr>
      <w:r w:rsidRPr="004E4735">
        <w:rPr>
          <w:rFonts w:ascii="Times New Roman" w:hAnsi="Times New Roman" w:cs="Times New Roman"/>
          <w:color w:val="000000" w:themeColor="text1"/>
          <w:sz w:val="28"/>
          <w:szCs w:val="28"/>
          <w:lang w:val="uk-UA"/>
        </w:rPr>
        <w:t xml:space="preserve">Усі </w:t>
      </w:r>
      <w:proofErr w:type="spellStart"/>
      <w:r w:rsidRPr="004E4735">
        <w:rPr>
          <w:rFonts w:ascii="Times New Roman" w:hAnsi="Times New Roman" w:cs="Times New Roman"/>
          <w:color w:val="000000" w:themeColor="text1"/>
          <w:sz w:val="28"/>
          <w:szCs w:val="28"/>
          <w:lang w:val="uk-UA"/>
        </w:rPr>
        <w:t>психодіагностичні</w:t>
      </w:r>
      <w:proofErr w:type="spellEnd"/>
      <w:r w:rsidRPr="004E4735">
        <w:rPr>
          <w:rFonts w:ascii="Times New Roman" w:hAnsi="Times New Roman" w:cs="Times New Roman"/>
          <w:color w:val="000000" w:themeColor="text1"/>
          <w:sz w:val="28"/>
          <w:szCs w:val="28"/>
          <w:lang w:val="uk-UA"/>
        </w:rPr>
        <w:t xml:space="preserve"> інструменти, використані в дослідженні, мають підтверджену наукову обґрунтованість, належні показники надійності та валідності й широко застосовуються у психосоматичних, клінічних т</w:t>
      </w:r>
      <w:r>
        <w:rPr>
          <w:rFonts w:ascii="Times New Roman" w:hAnsi="Times New Roman" w:cs="Times New Roman"/>
          <w:color w:val="000000" w:themeColor="text1"/>
          <w:sz w:val="28"/>
          <w:szCs w:val="28"/>
          <w:lang w:val="uk-UA"/>
        </w:rPr>
        <w:t>а консультативних дослідженнях.</w:t>
      </w:r>
    </w:p>
    <w:p w:rsidR="004E4735" w:rsidRPr="004E4735" w:rsidRDefault="004E4735" w:rsidP="004E4735">
      <w:pPr>
        <w:spacing w:line="360" w:lineRule="auto"/>
        <w:ind w:firstLine="360"/>
        <w:jc w:val="both"/>
        <w:rPr>
          <w:rFonts w:ascii="Times New Roman" w:hAnsi="Times New Roman" w:cs="Times New Roman"/>
          <w:color w:val="000000" w:themeColor="text1"/>
          <w:sz w:val="28"/>
          <w:szCs w:val="28"/>
          <w:lang w:val="uk-UA"/>
        </w:rPr>
      </w:pPr>
      <w:r w:rsidRPr="004E4735">
        <w:rPr>
          <w:rFonts w:ascii="Times New Roman" w:hAnsi="Times New Roman" w:cs="Times New Roman"/>
          <w:color w:val="000000" w:themeColor="text1"/>
          <w:sz w:val="28"/>
          <w:szCs w:val="28"/>
          <w:lang w:val="uk-UA"/>
        </w:rPr>
        <w:t xml:space="preserve">Методики PHQ-9 та TAS-20 є стандартизованими шкалами, які пройшли численні </w:t>
      </w:r>
      <w:proofErr w:type="spellStart"/>
      <w:r w:rsidRPr="004E4735">
        <w:rPr>
          <w:rFonts w:ascii="Times New Roman" w:hAnsi="Times New Roman" w:cs="Times New Roman"/>
          <w:color w:val="000000" w:themeColor="text1"/>
          <w:sz w:val="28"/>
          <w:szCs w:val="28"/>
          <w:lang w:val="uk-UA"/>
        </w:rPr>
        <w:t>валідаційні</w:t>
      </w:r>
      <w:proofErr w:type="spellEnd"/>
      <w:r w:rsidRPr="004E4735">
        <w:rPr>
          <w:rFonts w:ascii="Times New Roman" w:hAnsi="Times New Roman" w:cs="Times New Roman"/>
          <w:color w:val="000000" w:themeColor="text1"/>
          <w:sz w:val="28"/>
          <w:szCs w:val="28"/>
          <w:lang w:val="uk-UA"/>
        </w:rPr>
        <w:t xml:space="preserve"> дослідження у різних культурних і клінічних вибірках, зокрема серед дорослих жінок³⁵. Вони демонструють високі показники внутрішньої узгодженості та </w:t>
      </w:r>
      <w:proofErr w:type="spellStart"/>
      <w:r w:rsidRPr="004E4735">
        <w:rPr>
          <w:rFonts w:ascii="Times New Roman" w:hAnsi="Times New Roman" w:cs="Times New Roman"/>
          <w:color w:val="000000" w:themeColor="text1"/>
          <w:sz w:val="28"/>
          <w:szCs w:val="28"/>
          <w:lang w:val="uk-UA"/>
        </w:rPr>
        <w:t>конструктної</w:t>
      </w:r>
      <w:proofErr w:type="spellEnd"/>
      <w:r w:rsidRPr="004E4735">
        <w:rPr>
          <w:rFonts w:ascii="Times New Roman" w:hAnsi="Times New Roman" w:cs="Times New Roman"/>
          <w:color w:val="000000" w:themeColor="text1"/>
          <w:sz w:val="28"/>
          <w:szCs w:val="28"/>
          <w:lang w:val="uk-UA"/>
        </w:rPr>
        <w:t xml:space="preserve"> валідності, що дозволяє надійно оцінювати рівень депресивної симптоматики та </w:t>
      </w:r>
      <w:proofErr w:type="spellStart"/>
      <w:r w:rsidRPr="004E4735">
        <w:rPr>
          <w:rFonts w:ascii="Times New Roman" w:hAnsi="Times New Roman" w:cs="Times New Roman"/>
          <w:color w:val="000000" w:themeColor="text1"/>
          <w:sz w:val="28"/>
          <w:szCs w:val="28"/>
          <w:lang w:val="uk-UA"/>
        </w:rPr>
        <w:t>алекситимії</w:t>
      </w:r>
      <w:proofErr w:type="spellEnd"/>
      <w:r w:rsidRPr="004E4735">
        <w:rPr>
          <w:rFonts w:ascii="Times New Roman" w:hAnsi="Times New Roman" w:cs="Times New Roman"/>
          <w:color w:val="000000" w:themeColor="text1"/>
          <w:sz w:val="28"/>
          <w:szCs w:val="28"/>
          <w:lang w:val="uk-UA"/>
        </w:rPr>
        <w:t xml:space="preserve"> як важливих психологічних чи</w:t>
      </w:r>
      <w:r>
        <w:rPr>
          <w:rFonts w:ascii="Times New Roman" w:hAnsi="Times New Roman" w:cs="Times New Roman"/>
          <w:color w:val="000000" w:themeColor="text1"/>
          <w:sz w:val="28"/>
          <w:szCs w:val="28"/>
          <w:lang w:val="uk-UA"/>
        </w:rPr>
        <w:t>нників психосоматичних проявів.</w:t>
      </w:r>
    </w:p>
    <w:p w:rsidR="004E4735" w:rsidRPr="004E4735" w:rsidRDefault="004E4735" w:rsidP="004E4735">
      <w:pPr>
        <w:spacing w:line="360" w:lineRule="auto"/>
        <w:ind w:firstLine="360"/>
        <w:jc w:val="both"/>
        <w:rPr>
          <w:rFonts w:ascii="Times New Roman" w:hAnsi="Times New Roman" w:cs="Times New Roman"/>
          <w:color w:val="000000" w:themeColor="text1"/>
          <w:sz w:val="28"/>
          <w:szCs w:val="28"/>
          <w:lang w:val="uk-UA"/>
        </w:rPr>
      </w:pPr>
      <w:r w:rsidRPr="004E4735">
        <w:rPr>
          <w:rFonts w:ascii="Times New Roman" w:hAnsi="Times New Roman" w:cs="Times New Roman"/>
          <w:color w:val="000000" w:themeColor="text1"/>
          <w:sz w:val="28"/>
          <w:szCs w:val="28"/>
          <w:lang w:val="uk-UA"/>
        </w:rPr>
        <w:t xml:space="preserve">Шкала тривожності </w:t>
      </w:r>
      <w:proofErr w:type="spellStart"/>
      <w:r w:rsidRPr="004E4735">
        <w:rPr>
          <w:rFonts w:ascii="Times New Roman" w:hAnsi="Times New Roman" w:cs="Times New Roman"/>
          <w:color w:val="000000" w:themeColor="text1"/>
          <w:sz w:val="28"/>
          <w:szCs w:val="28"/>
          <w:lang w:val="uk-UA"/>
        </w:rPr>
        <w:t>Спілбергера</w:t>
      </w:r>
      <w:proofErr w:type="spellEnd"/>
      <w:r w:rsidRPr="004E4735">
        <w:rPr>
          <w:rFonts w:ascii="Times New Roman" w:hAnsi="Times New Roman" w:cs="Times New Roman"/>
          <w:color w:val="000000" w:themeColor="text1"/>
          <w:sz w:val="28"/>
          <w:szCs w:val="28"/>
          <w:lang w:val="uk-UA"/>
        </w:rPr>
        <w:t>–</w:t>
      </w:r>
      <w:proofErr w:type="spellStart"/>
      <w:r w:rsidRPr="004E4735">
        <w:rPr>
          <w:rFonts w:ascii="Times New Roman" w:hAnsi="Times New Roman" w:cs="Times New Roman"/>
          <w:color w:val="000000" w:themeColor="text1"/>
          <w:sz w:val="28"/>
          <w:szCs w:val="28"/>
          <w:lang w:val="uk-UA"/>
        </w:rPr>
        <w:t>Ханіна</w:t>
      </w:r>
      <w:proofErr w:type="spellEnd"/>
      <w:r w:rsidRPr="004E4735">
        <w:rPr>
          <w:rFonts w:ascii="Times New Roman" w:hAnsi="Times New Roman" w:cs="Times New Roman"/>
          <w:color w:val="000000" w:themeColor="text1"/>
          <w:sz w:val="28"/>
          <w:szCs w:val="28"/>
          <w:lang w:val="uk-UA"/>
        </w:rPr>
        <w:t xml:space="preserve"> (STAI) використовується у психологічних дослідженнях протягом кількох десятиліть і підтверджена як стабільний, чутливий та надійний інструмент для оцінки як ситуативної, так і особистісної тривожності⁴. Методика дозволяє не лише кількісно вимірювати </w:t>
      </w:r>
      <w:r w:rsidRPr="004E4735">
        <w:rPr>
          <w:rFonts w:ascii="Times New Roman" w:hAnsi="Times New Roman" w:cs="Times New Roman"/>
          <w:color w:val="000000" w:themeColor="text1"/>
          <w:sz w:val="28"/>
          <w:szCs w:val="28"/>
          <w:lang w:val="uk-UA"/>
        </w:rPr>
        <w:lastRenderedPageBreak/>
        <w:t>рівень тривоги, але й відстежувати її зміни у різних групах учасниць та в умовах повторних вимірювань.</w:t>
      </w:r>
    </w:p>
    <w:p w:rsidR="004E4735" w:rsidRPr="004E4735" w:rsidRDefault="004E4735" w:rsidP="004E4735">
      <w:pPr>
        <w:spacing w:line="360" w:lineRule="auto"/>
        <w:ind w:firstLine="360"/>
        <w:jc w:val="both"/>
        <w:rPr>
          <w:rFonts w:ascii="Times New Roman" w:hAnsi="Times New Roman" w:cs="Times New Roman"/>
          <w:color w:val="000000" w:themeColor="text1"/>
          <w:sz w:val="28"/>
          <w:szCs w:val="28"/>
          <w:lang w:val="uk-UA"/>
        </w:rPr>
      </w:pPr>
      <w:r w:rsidRPr="004E4735">
        <w:rPr>
          <w:rFonts w:ascii="Times New Roman" w:hAnsi="Times New Roman" w:cs="Times New Roman"/>
          <w:color w:val="000000" w:themeColor="text1"/>
          <w:sz w:val="28"/>
          <w:szCs w:val="28"/>
          <w:lang w:val="uk-UA"/>
        </w:rPr>
        <w:t xml:space="preserve">Застосування комплексу стандартизованих </w:t>
      </w:r>
      <w:proofErr w:type="spellStart"/>
      <w:r w:rsidRPr="004E4735">
        <w:rPr>
          <w:rFonts w:ascii="Times New Roman" w:hAnsi="Times New Roman" w:cs="Times New Roman"/>
          <w:color w:val="000000" w:themeColor="text1"/>
          <w:sz w:val="28"/>
          <w:szCs w:val="28"/>
          <w:lang w:val="uk-UA"/>
        </w:rPr>
        <w:t>психодіагностичних</w:t>
      </w:r>
      <w:proofErr w:type="spellEnd"/>
      <w:r w:rsidRPr="004E4735">
        <w:rPr>
          <w:rFonts w:ascii="Times New Roman" w:hAnsi="Times New Roman" w:cs="Times New Roman"/>
          <w:color w:val="000000" w:themeColor="text1"/>
          <w:sz w:val="28"/>
          <w:szCs w:val="28"/>
          <w:lang w:val="uk-UA"/>
        </w:rPr>
        <w:t xml:space="preserve"> інструментів у поєднанні з якісними методами аналізу забезпечує методологічну надійність дослідження та підвищує досто</w:t>
      </w:r>
      <w:r>
        <w:rPr>
          <w:rFonts w:ascii="Times New Roman" w:hAnsi="Times New Roman" w:cs="Times New Roman"/>
          <w:color w:val="000000" w:themeColor="text1"/>
          <w:sz w:val="28"/>
          <w:szCs w:val="28"/>
          <w:lang w:val="uk-UA"/>
        </w:rPr>
        <w:t>вірність отриманих результатів.</w:t>
      </w:r>
    </w:p>
    <w:p w:rsidR="004E4735" w:rsidRPr="004E4735" w:rsidRDefault="004E4735" w:rsidP="004E4735">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2.2.7. Обмеження методології</w:t>
      </w:r>
    </w:p>
    <w:p w:rsidR="004E4735" w:rsidRPr="004E4735" w:rsidRDefault="004E4735" w:rsidP="004E4735">
      <w:pPr>
        <w:spacing w:line="360" w:lineRule="auto"/>
        <w:ind w:firstLine="360"/>
        <w:jc w:val="both"/>
        <w:rPr>
          <w:rFonts w:ascii="Times New Roman" w:hAnsi="Times New Roman" w:cs="Times New Roman"/>
          <w:color w:val="000000" w:themeColor="text1"/>
          <w:sz w:val="28"/>
          <w:szCs w:val="28"/>
          <w:lang w:val="uk-UA"/>
        </w:rPr>
      </w:pPr>
      <w:r w:rsidRPr="004E4735">
        <w:rPr>
          <w:rFonts w:ascii="Times New Roman" w:hAnsi="Times New Roman" w:cs="Times New Roman"/>
          <w:color w:val="000000" w:themeColor="text1"/>
          <w:sz w:val="28"/>
          <w:szCs w:val="28"/>
          <w:lang w:val="uk-UA"/>
        </w:rPr>
        <w:t>Попри ретельну організацію та багаторівневий підхід до аналізу даних, дослідження має певні методологічні обмеження, які необхідно враховувати</w:t>
      </w:r>
      <w:r>
        <w:rPr>
          <w:rFonts w:ascii="Times New Roman" w:hAnsi="Times New Roman" w:cs="Times New Roman"/>
          <w:color w:val="000000" w:themeColor="text1"/>
          <w:sz w:val="28"/>
          <w:szCs w:val="28"/>
          <w:lang w:val="uk-UA"/>
        </w:rPr>
        <w:t xml:space="preserve"> при інтерпретації результатів.</w:t>
      </w:r>
    </w:p>
    <w:p w:rsidR="004E4735" w:rsidRPr="004E4735" w:rsidRDefault="004E4735" w:rsidP="004E4735">
      <w:pPr>
        <w:spacing w:line="360" w:lineRule="auto"/>
        <w:ind w:firstLine="360"/>
        <w:jc w:val="both"/>
        <w:rPr>
          <w:rFonts w:ascii="Times New Roman" w:hAnsi="Times New Roman" w:cs="Times New Roman"/>
          <w:color w:val="000000" w:themeColor="text1"/>
          <w:sz w:val="28"/>
          <w:szCs w:val="28"/>
          <w:lang w:val="uk-UA"/>
        </w:rPr>
      </w:pPr>
      <w:r w:rsidRPr="004E4735">
        <w:rPr>
          <w:rFonts w:ascii="Times New Roman" w:hAnsi="Times New Roman" w:cs="Times New Roman"/>
          <w:color w:val="000000" w:themeColor="text1"/>
          <w:sz w:val="28"/>
          <w:szCs w:val="28"/>
          <w:lang w:val="uk-UA"/>
        </w:rPr>
        <w:t>По-перше, обмежений обсяг вибірки (N = 60) знижує можливість широкої генералізації результатів. Водночас такий розмір вибірки є достатнім для магістерського дослідження та проведення порівняльного аналізу між групами внутрішнь</w:t>
      </w:r>
      <w:r>
        <w:rPr>
          <w:rFonts w:ascii="Times New Roman" w:hAnsi="Times New Roman" w:cs="Times New Roman"/>
          <w:color w:val="000000" w:themeColor="text1"/>
          <w:sz w:val="28"/>
          <w:szCs w:val="28"/>
          <w:lang w:val="uk-UA"/>
        </w:rPr>
        <w:t>о переміщених і місцевих жінок.</w:t>
      </w:r>
    </w:p>
    <w:p w:rsidR="004E4735" w:rsidRPr="004E4735" w:rsidRDefault="004E4735" w:rsidP="004E4735">
      <w:pPr>
        <w:spacing w:line="360" w:lineRule="auto"/>
        <w:ind w:firstLine="360"/>
        <w:jc w:val="both"/>
        <w:rPr>
          <w:rFonts w:ascii="Times New Roman" w:hAnsi="Times New Roman" w:cs="Times New Roman"/>
          <w:color w:val="000000" w:themeColor="text1"/>
          <w:sz w:val="28"/>
          <w:szCs w:val="28"/>
          <w:lang w:val="uk-UA"/>
        </w:rPr>
      </w:pPr>
      <w:r w:rsidRPr="004E4735">
        <w:rPr>
          <w:rFonts w:ascii="Times New Roman" w:hAnsi="Times New Roman" w:cs="Times New Roman"/>
          <w:color w:val="000000" w:themeColor="text1"/>
          <w:sz w:val="28"/>
          <w:szCs w:val="28"/>
          <w:lang w:val="uk-UA"/>
        </w:rPr>
        <w:t xml:space="preserve">По-друге, використання </w:t>
      </w:r>
      <w:proofErr w:type="spellStart"/>
      <w:r w:rsidRPr="004E4735">
        <w:rPr>
          <w:rFonts w:ascii="Times New Roman" w:hAnsi="Times New Roman" w:cs="Times New Roman"/>
          <w:color w:val="000000" w:themeColor="text1"/>
          <w:sz w:val="28"/>
          <w:szCs w:val="28"/>
          <w:lang w:val="uk-UA"/>
        </w:rPr>
        <w:t>самозвітних</w:t>
      </w:r>
      <w:proofErr w:type="spellEnd"/>
      <w:r w:rsidRPr="004E4735">
        <w:rPr>
          <w:rFonts w:ascii="Times New Roman" w:hAnsi="Times New Roman" w:cs="Times New Roman"/>
          <w:color w:val="000000" w:themeColor="text1"/>
          <w:sz w:val="28"/>
          <w:szCs w:val="28"/>
          <w:lang w:val="uk-UA"/>
        </w:rPr>
        <w:t xml:space="preserve"> </w:t>
      </w:r>
      <w:proofErr w:type="spellStart"/>
      <w:r w:rsidRPr="004E4735">
        <w:rPr>
          <w:rFonts w:ascii="Times New Roman" w:hAnsi="Times New Roman" w:cs="Times New Roman"/>
          <w:color w:val="000000" w:themeColor="text1"/>
          <w:sz w:val="28"/>
          <w:szCs w:val="28"/>
          <w:lang w:val="uk-UA"/>
        </w:rPr>
        <w:t>методик</w:t>
      </w:r>
      <w:proofErr w:type="spellEnd"/>
      <w:r w:rsidRPr="004E4735">
        <w:rPr>
          <w:rFonts w:ascii="Times New Roman" w:hAnsi="Times New Roman" w:cs="Times New Roman"/>
          <w:color w:val="000000" w:themeColor="text1"/>
          <w:sz w:val="28"/>
          <w:szCs w:val="28"/>
          <w:lang w:val="uk-UA"/>
        </w:rPr>
        <w:t xml:space="preserve"> (анкети, PHQ-9, STAI, TAS-20) може супроводжуватися впливом суб’єктивних факторів, зокрема соціально бажаних відповідей або тенденції занижувати рівень емоційних труднощів. Цей аспект є типовим для психологічних досліджень і врахов</w:t>
      </w:r>
      <w:r>
        <w:rPr>
          <w:rFonts w:ascii="Times New Roman" w:hAnsi="Times New Roman" w:cs="Times New Roman"/>
          <w:color w:val="000000" w:themeColor="text1"/>
          <w:sz w:val="28"/>
          <w:szCs w:val="28"/>
          <w:lang w:val="uk-UA"/>
        </w:rPr>
        <w:t>увався при інтерпретації даних.</w:t>
      </w:r>
    </w:p>
    <w:p w:rsidR="004E4735" w:rsidRPr="005904E5" w:rsidRDefault="004E4735" w:rsidP="004E4735">
      <w:pPr>
        <w:spacing w:line="360" w:lineRule="auto"/>
        <w:ind w:firstLine="360"/>
        <w:jc w:val="both"/>
        <w:rPr>
          <w:rFonts w:ascii="Times New Roman" w:hAnsi="Times New Roman" w:cs="Times New Roman"/>
          <w:color w:val="000000" w:themeColor="text1"/>
          <w:sz w:val="28"/>
          <w:szCs w:val="28"/>
          <w:lang w:val="uk-UA"/>
        </w:rPr>
      </w:pPr>
      <w:r w:rsidRPr="004E4735">
        <w:rPr>
          <w:rFonts w:ascii="Times New Roman" w:hAnsi="Times New Roman" w:cs="Times New Roman"/>
          <w:color w:val="000000" w:themeColor="text1"/>
          <w:sz w:val="28"/>
          <w:szCs w:val="28"/>
          <w:lang w:val="uk-UA"/>
        </w:rPr>
        <w:t xml:space="preserve">По-третє, аналіз мандал як </w:t>
      </w:r>
      <w:proofErr w:type="spellStart"/>
      <w:r w:rsidRPr="004E4735">
        <w:rPr>
          <w:rFonts w:ascii="Times New Roman" w:hAnsi="Times New Roman" w:cs="Times New Roman"/>
          <w:color w:val="000000" w:themeColor="text1"/>
          <w:sz w:val="28"/>
          <w:szCs w:val="28"/>
          <w:lang w:val="uk-UA"/>
        </w:rPr>
        <w:t>проєктивного</w:t>
      </w:r>
      <w:proofErr w:type="spellEnd"/>
      <w:r w:rsidRPr="004E4735">
        <w:rPr>
          <w:rFonts w:ascii="Times New Roman" w:hAnsi="Times New Roman" w:cs="Times New Roman"/>
          <w:color w:val="000000" w:themeColor="text1"/>
          <w:sz w:val="28"/>
          <w:szCs w:val="28"/>
          <w:lang w:val="uk-UA"/>
        </w:rPr>
        <w:t xml:space="preserve"> матеріалу містить елемент суб’єктивності, оскільки інтерпретація кольорів, форм і символів здійснюється дослідником. З метою мінімізації можливих упереджень аналіз </w:t>
      </w:r>
      <w:r w:rsidRPr="005904E5">
        <w:rPr>
          <w:rFonts w:ascii="Times New Roman" w:hAnsi="Times New Roman" w:cs="Times New Roman"/>
          <w:color w:val="000000" w:themeColor="text1"/>
          <w:sz w:val="28"/>
          <w:szCs w:val="28"/>
          <w:lang w:val="uk-UA"/>
        </w:rPr>
        <w:t xml:space="preserve">проводився строго відповідно до структурованих критеріїв методики </w:t>
      </w:r>
      <w:proofErr w:type="spellStart"/>
      <w:r w:rsidRPr="005904E5">
        <w:rPr>
          <w:rFonts w:ascii="Times New Roman" w:hAnsi="Times New Roman" w:cs="Times New Roman"/>
          <w:color w:val="000000" w:themeColor="text1"/>
          <w:sz w:val="28"/>
          <w:szCs w:val="28"/>
          <w:lang w:val="uk-UA"/>
        </w:rPr>
        <w:t>Джоан</w:t>
      </w:r>
      <w:proofErr w:type="spellEnd"/>
      <w:r w:rsidRPr="005904E5">
        <w:rPr>
          <w:rFonts w:ascii="Times New Roman" w:hAnsi="Times New Roman" w:cs="Times New Roman"/>
          <w:color w:val="000000" w:themeColor="text1"/>
          <w:sz w:val="28"/>
          <w:szCs w:val="28"/>
          <w:lang w:val="uk-UA"/>
        </w:rPr>
        <w:t xml:space="preserve"> </w:t>
      </w:r>
      <w:proofErr w:type="spellStart"/>
      <w:r w:rsidRPr="005904E5">
        <w:rPr>
          <w:rFonts w:ascii="Times New Roman" w:hAnsi="Times New Roman" w:cs="Times New Roman"/>
          <w:color w:val="000000" w:themeColor="text1"/>
          <w:sz w:val="28"/>
          <w:szCs w:val="28"/>
          <w:lang w:val="uk-UA"/>
        </w:rPr>
        <w:t>Келлог</w:t>
      </w:r>
      <w:proofErr w:type="spellEnd"/>
      <w:r w:rsidRPr="005904E5">
        <w:rPr>
          <w:rFonts w:ascii="Times New Roman" w:hAnsi="Times New Roman" w:cs="Times New Roman"/>
          <w:color w:val="000000" w:themeColor="text1"/>
          <w:sz w:val="28"/>
          <w:szCs w:val="28"/>
          <w:lang w:val="uk-UA"/>
        </w:rPr>
        <w:t xml:space="preserve">, з урахуванням симетрії або асиметрії композиції, наявності центрального елемента, кольорової насиченості та ступеня </w:t>
      </w:r>
      <w:proofErr w:type="spellStart"/>
      <w:r w:rsidRPr="005904E5">
        <w:rPr>
          <w:rFonts w:ascii="Times New Roman" w:hAnsi="Times New Roman" w:cs="Times New Roman"/>
          <w:color w:val="000000" w:themeColor="text1"/>
          <w:sz w:val="28"/>
          <w:szCs w:val="28"/>
          <w:lang w:val="uk-UA"/>
        </w:rPr>
        <w:t>заповненості</w:t>
      </w:r>
      <w:proofErr w:type="spellEnd"/>
      <w:r w:rsidRPr="005904E5">
        <w:rPr>
          <w:rFonts w:ascii="Times New Roman" w:hAnsi="Times New Roman" w:cs="Times New Roman"/>
          <w:color w:val="000000" w:themeColor="text1"/>
          <w:sz w:val="28"/>
          <w:szCs w:val="28"/>
          <w:lang w:val="uk-UA"/>
        </w:rPr>
        <w:t xml:space="preserve"> </w:t>
      </w:r>
      <w:r w:rsidRPr="005904E5">
        <w:rPr>
          <w:rFonts w:ascii="Times New Roman" w:hAnsi="Times New Roman" w:cs="Times New Roman"/>
          <w:color w:val="000000" w:themeColor="text1"/>
          <w:sz w:val="28"/>
          <w:szCs w:val="28"/>
          <w:lang w:val="uk-UA"/>
        </w:rPr>
        <w:lastRenderedPageBreak/>
        <w:t>простору. Такий підхід дозволив зменшити вплив індивідуальних інтерпретацій і зосередитися на загальних психологічних тенденціях.</w:t>
      </w:r>
    </w:p>
    <w:p w:rsidR="004218FD" w:rsidRDefault="004E4735" w:rsidP="004E4735">
      <w:pPr>
        <w:spacing w:line="360" w:lineRule="auto"/>
        <w:ind w:firstLine="360"/>
        <w:jc w:val="both"/>
        <w:rPr>
          <w:rFonts w:ascii="Times New Roman" w:hAnsi="Times New Roman" w:cs="Times New Roman"/>
          <w:color w:val="000000" w:themeColor="text1"/>
          <w:sz w:val="28"/>
          <w:szCs w:val="28"/>
          <w:lang w:val="uk-UA"/>
        </w:rPr>
      </w:pPr>
      <w:r w:rsidRPr="005904E5">
        <w:rPr>
          <w:rFonts w:ascii="Times New Roman" w:hAnsi="Times New Roman" w:cs="Times New Roman"/>
          <w:color w:val="000000" w:themeColor="text1"/>
          <w:sz w:val="28"/>
          <w:szCs w:val="28"/>
          <w:lang w:val="uk-UA"/>
        </w:rPr>
        <w:t>Таким чином, незважаючи на окреслені обмеження, використаний методичний комплекс дозволяє отримати достовірну, багатовимірну та науково обґрунтовану картину психосоматичних проявів у жінок, особливо в умовах підвищеного стресу, як серед внутрішньо переміщених, так і серед місцевих учасниць.</w:t>
      </w:r>
      <w:r w:rsidR="005904E5" w:rsidRPr="005904E5">
        <w:rPr>
          <w:rFonts w:ascii="Times New Roman" w:hAnsi="Times New Roman" w:cs="Times New Roman"/>
          <w:color w:val="000000" w:themeColor="text1"/>
          <w:sz w:val="28"/>
          <w:szCs w:val="28"/>
          <w:lang w:val="uk-UA"/>
        </w:rPr>
        <w:t xml:space="preserve"> </w:t>
      </w:r>
    </w:p>
    <w:p w:rsidR="00A64CC4" w:rsidRDefault="00A64CC4" w:rsidP="004E4735">
      <w:pPr>
        <w:spacing w:line="360" w:lineRule="auto"/>
        <w:ind w:firstLine="360"/>
        <w:jc w:val="both"/>
        <w:rPr>
          <w:rFonts w:ascii="Times New Roman" w:hAnsi="Times New Roman" w:cs="Times New Roman"/>
          <w:color w:val="000000" w:themeColor="text1"/>
          <w:sz w:val="28"/>
          <w:szCs w:val="28"/>
          <w:lang w:val="uk-UA"/>
        </w:rPr>
      </w:pPr>
      <w:r w:rsidRPr="00A64CC4">
        <w:rPr>
          <w:rFonts w:ascii="Times New Roman" w:hAnsi="Times New Roman" w:cs="Times New Roman"/>
          <w:color w:val="000000" w:themeColor="text1"/>
          <w:sz w:val="28"/>
          <w:szCs w:val="28"/>
          <w:lang w:val="uk-UA"/>
        </w:rPr>
        <w:t>2.3. Аналіз та інтерпретація результатів психодіагностики</w:t>
      </w:r>
    </w:p>
    <w:p w:rsidR="002B0AAE" w:rsidRDefault="002B0AAE" w:rsidP="00A64CC4">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2.3.1 Результати кількісного аналізу методів психодіагностики.</w:t>
      </w:r>
    </w:p>
    <w:p w:rsidR="00A64CC4" w:rsidRPr="00A64CC4" w:rsidRDefault="00A64CC4" w:rsidP="00A64CC4">
      <w:pPr>
        <w:spacing w:line="360" w:lineRule="auto"/>
        <w:ind w:firstLine="360"/>
        <w:jc w:val="both"/>
        <w:rPr>
          <w:rFonts w:ascii="Times New Roman" w:hAnsi="Times New Roman" w:cs="Times New Roman"/>
          <w:color w:val="000000" w:themeColor="text1"/>
          <w:sz w:val="28"/>
          <w:szCs w:val="28"/>
          <w:lang w:val="uk-UA"/>
        </w:rPr>
      </w:pPr>
      <w:r w:rsidRPr="00A64CC4">
        <w:rPr>
          <w:rFonts w:ascii="Times New Roman" w:hAnsi="Times New Roman" w:cs="Times New Roman"/>
          <w:color w:val="000000" w:themeColor="text1"/>
          <w:sz w:val="28"/>
          <w:szCs w:val="28"/>
          <w:lang w:val="uk-UA"/>
        </w:rPr>
        <w:t xml:space="preserve">З метою виявлення психологічних чинників формування психосоматичних розладів та оцінки ефективності </w:t>
      </w:r>
      <w:proofErr w:type="spellStart"/>
      <w:r w:rsidRPr="00A64CC4">
        <w:rPr>
          <w:rFonts w:ascii="Times New Roman" w:hAnsi="Times New Roman" w:cs="Times New Roman"/>
          <w:color w:val="000000" w:themeColor="text1"/>
          <w:sz w:val="28"/>
          <w:szCs w:val="28"/>
          <w:lang w:val="uk-UA"/>
        </w:rPr>
        <w:t>психокорекційної</w:t>
      </w:r>
      <w:proofErr w:type="spellEnd"/>
      <w:r w:rsidRPr="00A64CC4">
        <w:rPr>
          <w:rFonts w:ascii="Times New Roman" w:hAnsi="Times New Roman" w:cs="Times New Roman"/>
          <w:color w:val="000000" w:themeColor="text1"/>
          <w:sz w:val="28"/>
          <w:szCs w:val="28"/>
          <w:lang w:val="uk-UA"/>
        </w:rPr>
        <w:t xml:space="preserve"> програми було здійснено кількісний і якісний аналіз результатів психодіагностики учасниць. Дослідження мало </w:t>
      </w:r>
      <w:proofErr w:type="spellStart"/>
      <w:r w:rsidRPr="00A64CC4">
        <w:rPr>
          <w:rFonts w:ascii="Times New Roman" w:hAnsi="Times New Roman" w:cs="Times New Roman"/>
          <w:color w:val="000000" w:themeColor="text1"/>
          <w:sz w:val="28"/>
          <w:szCs w:val="28"/>
          <w:lang w:val="uk-UA"/>
        </w:rPr>
        <w:t>лонгітюдний</w:t>
      </w:r>
      <w:proofErr w:type="spellEnd"/>
      <w:r w:rsidRPr="00A64CC4">
        <w:rPr>
          <w:rFonts w:ascii="Times New Roman" w:hAnsi="Times New Roman" w:cs="Times New Roman"/>
          <w:color w:val="000000" w:themeColor="text1"/>
          <w:sz w:val="28"/>
          <w:szCs w:val="28"/>
          <w:lang w:val="uk-UA"/>
        </w:rPr>
        <w:t xml:space="preserve"> характер і передбачало два вимірювання показників психоемоційного стану жінок: до початку та після зав</w:t>
      </w:r>
      <w:r>
        <w:rPr>
          <w:rFonts w:ascii="Times New Roman" w:hAnsi="Times New Roman" w:cs="Times New Roman"/>
          <w:color w:val="000000" w:themeColor="text1"/>
          <w:sz w:val="28"/>
          <w:szCs w:val="28"/>
          <w:lang w:val="uk-UA"/>
        </w:rPr>
        <w:t>ершення психологічної програми.</w:t>
      </w:r>
    </w:p>
    <w:p w:rsidR="00A64CC4" w:rsidRPr="00A64CC4" w:rsidRDefault="00A64CC4" w:rsidP="00A64CC4">
      <w:pPr>
        <w:spacing w:line="360" w:lineRule="auto"/>
        <w:ind w:firstLine="360"/>
        <w:jc w:val="both"/>
        <w:rPr>
          <w:rFonts w:ascii="Times New Roman" w:hAnsi="Times New Roman" w:cs="Times New Roman"/>
          <w:color w:val="000000" w:themeColor="text1"/>
          <w:sz w:val="28"/>
          <w:szCs w:val="28"/>
          <w:lang w:val="uk-UA"/>
        </w:rPr>
      </w:pPr>
      <w:r w:rsidRPr="00A64CC4">
        <w:rPr>
          <w:rFonts w:ascii="Times New Roman" w:hAnsi="Times New Roman" w:cs="Times New Roman"/>
          <w:color w:val="000000" w:themeColor="text1"/>
          <w:sz w:val="28"/>
          <w:szCs w:val="28"/>
          <w:lang w:val="uk-UA"/>
        </w:rPr>
        <w:t xml:space="preserve">У межах емпіричного дослідження було проаналізовано результати психодіагностики жінок віком 25–65 років з метою визначення особливостей їхнього психоемоційного стану та пов’язаних із ним психосоматичних проявів. Для цього застосовувалися стандартизовані </w:t>
      </w:r>
      <w:proofErr w:type="spellStart"/>
      <w:r w:rsidRPr="00A64CC4">
        <w:rPr>
          <w:rFonts w:ascii="Times New Roman" w:hAnsi="Times New Roman" w:cs="Times New Roman"/>
          <w:color w:val="000000" w:themeColor="text1"/>
          <w:sz w:val="28"/>
          <w:szCs w:val="28"/>
          <w:lang w:val="uk-UA"/>
        </w:rPr>
        <w:t>психодіагностичні</w:t>
      </w:r>
      <w:proofErr w:type="spellEnd"/>
      <w:r w:rsidRPr="00A64CC4">
        <w:rPr>
          <w:rFonts w:ascii="Times New Roman" w:hAnsi="Times New Roman" w:cs="Times New Roman"/>
          <w:color w:val="000000" w:themeColor="text1"/>
          <w:sz w:val="28"/>
          <w:szCs w:val="28"/>
          <w:lang w:val="uk-UA"/>
        </w:rPr>
        <w:t xml:space="preserve"> методики: PHQ-9 (оцінка депресивної симптоматики), TAS-20 (визначення рівня </w:t>
      </w:r>
      <w:proofErr w:type="spellStart"/>
      <w:r w:rsidRPr="00A64CC4">
        <w:rPr>
          <w:rFonts w:ascii="Times New Roman" w:hAnsi="Times New Roman" w:cs="Times New Roman"/>
          <w:color w:val="000000" w:themeColor="text1"/>
          <w:sz w:val="28"/>
          <w:szCs w:val="28"/>
          <w:lang w:val="uk-UA"/>
        </w:rPr>
        <w:t>алекситимії</w:t>
      </w:r>
      <w:proofErr w:type="spellEnd"/>
      <w:r w:rsidRPr="00A64CC4">
        <w:rPr>
          <w:rFonts w:ascii="Times New Roman" w:hAnsi="Times New Roman" w:cs="Times New Roman"/>
          <w:color w:val="000000" w:themeColor="text1"/>
          <w:sz w:val="28"/>
          <w:szCs w:val="28"/>
          <w:lang w:val="uk-UA"/>
        </w:rPr>
        <w:t xml:space="preserve">), шкала тривожності </w:t>
      </w:r>
      <w:proofErr w:type="spellStart"/>
      <w:r w:rsidRPr="00A64CC4">
        <w:rPr>
          <w:rFonts w:ascii="Times New Roman" w:hAnsi="Times New Roman" w:cs="Times New Roman"/>
          <w:color w:val="000000" w:themeColor="text1"/>
          <w:sz w:val="28"/>
          <w:szCs w:val="28"/>
          <w:lang w:val="uk-UA"/>
        </w:rPr>
        <w:t>Спілбергера</w:t>
      </w:r>
      <w:proofErr w:type="spellEnd"/>
      <w:r w:rsidRPr="00A64CC4">
        <w:rPr>
          <w:rFonts w:ascii="Times New Roman" w:hAnsi="Times New Roman" w:cs="Times New Roman"/>
          <w:color w:val="000000" w:themeColor="text1"/>
          <w:sz w:val="28"/>
          <w:szCs w:val="28"/>
          <w:lang w:val="uk-UA"/>
        </w:rPr>
        <w:t>–</w:t>
      </w:r>
      <w:proofErr w:type="spellStart"/>
      <w:r w:rsidRPr="00A64CC4">
        <w:rPr>
          <w:rFonts w:ascii="Times New Roman" w:hAnsi="Times New Roman" w:cs="Times New Roman"/>
          <w:color w:val="000000" w:themeColor="text1"/>
          <w:sz w:val="28"/>
          <w:szCs w:val="28"/>
          <w:lang w:val="uk-UA"/>
        </w:rPr>
        <w:t>Ханіна</w:t>
      </w:r>
      <w:proofErr w:type="spellEnd"/>
      <w:r w:rsidRPr="00A64CC4">
        <w:rPr>
          <w:rFonts w:ascii="Times New Roman" w:hAnsi="Times New Roman" w:cs="Times New Roman"/>
          <w:color w:val="000000" w:themeColor="text1"/>
          <w:sz w:val="28"/>
          <w:szCs w:val="28"/>
          <w:lang w:val="uk-UA"/>
        </w:rPr>
        <w:t xml:space="preserve"> (STAI), а також авторський опитувальник соматичних скарг.</w:t>
      </w:r>
    </w:p>
    <w:p w:rsidR="00A64CC4" w:rsidRPr="00A64CC4" w:rsidRDefault="00A64CC4" w:rsidP="00A64CC4">
      <w:pPr>
        <w:spacing w:line="360" w:lineRule="auto"/>
        <w:ind w:firstLine="360"/>
        <w:jc w:val="both"/>
        <w:rPr>
          <w:rFonts w:ascii="Times New Roman" w:hAnsi="Times New Roman" w:cs="Times New Roman"/>
          <w:color w:val="000000" w:themeColor="text1"/>
          <w:sz w:val="28"/>
          <w:szCs w:val="28"/>
          <w:lang w:val="uk-UA"/>
        </w:rPr>
      </w:pPr>
      <w:r w:rsidRPr="00A64CC4">
        <w:rPr>
          <w:rFonts w:ascii="Times New Roman" w:hAnsi="Times New Roman" w:cs="Times New Roman"/>
          <w:color w:val="000000" w:themeColor="text1"/>
          <w:sz w:val="28"/>
          <w:szCs w:val="28"/>
          <w:lang w:val="uk-UA"/>
        </w:rPr>
        <w:t xml:space="preserve">Аналіз результатів здійснювався у кілька етапів. На першому етапі було проведено описову статистичну обробку даних, яка дала змогу окреслити загальні тенденції у вибірці та визначити вихідний рівень депресивної симптоматики, тривожності, </w:t>
      </w:r>
      <w:proofErr w:type="spellStart"/>
      <w:r w:rsidRPr="00A64CC4">
        <w:rPr>
          <w:rFonts w:ascii="Times New Roman" w:hAnsi="Times New Roman" w:cs="Times New Roman"/>
          <w:color w:val="000000" w:themeColor="text1"/>
          <w:sz w:val="28"/>
          <w:szCs w:val="28"/>
          <w:lang w:val="uk-UA"/>
        </w:rPr>
        <w:t>алекситимії</w:t>
      </w:r>
      <w:proofErr w:type="spellEnd"/>
      <w:r w:rsidRPr="00A64CC4">
        <w:rPr>
          <w:rFonts w:ascii="Times New Roman" w:hAnsi="Times New Roman" w:cs="Times New Roman"/>
          <w:color w:val="000000" w:themeColor="text1"/>
          <w:sz w:val="28"/>
          <w:szCs w:val="28"/>
          <w:lang w:val="uk-UA"/>
        </w:rPr>
        <w:t xml:space="preserve"> й тілесних скарг у жінок обох груп. </w:t>
      </w:r>
      <w:r w:rsidRPr="00A64CC4">
        <w:rPr>
          <w:rFonts w:ascii="Times New Roman" w:hAnsi="Times New Roman" w:cs="Times New Roman"/>
          <w:color w:val="000000" w:themeColor="text1"/>
          <w:sz w:val="28"/>
          <w:szCs w:val="28"/>
          <w:lang w:val="uk-UA"/>
        </w:rPr>
        <w:lastRenderedPageBreak/>
        <w:t>Для цього обчислювалися середні значення (M), медіани (</w:t>
      </w:r>
      <w:proofErr w:type="spellStart"/>
      <w:r w:rsidRPr="00A64CC4">
        <w:rPr>
          <w:rFonts w:ascii="Times New Roman" w:hAnsi="Times New Roman" w:cs="Times New Roman"/>
          <w:color w:val="000000" w:themeColor="text1"/>
          <w:sz w:val="28"/>
          <w:szCs w:val="28"/>
          <w:lang w:val="uk-UA"/>
        </w:rPr>
        <w:t>Me</w:t>
      </w:r>
      <w:proofErr w:type="spellEnd"/>
      <w:r>
        <w:rPr>
          <w:rFonts w:ascii="Times New Roman" w:hAnsi="Times New Roman" w:cs="Times New Roman"/>
          <w:color w:val="000000" w:themeColor="text1"/>
          <w:sz w:val="28"/>
          <w:szCs w:val="28"/>
          <w:lang w:val="uk-UA"/>
        </w:rPr>
        <w:t>) та стандартні відхилення (SD).</w:t>
      </w:r>
    </w:p>
    <w:p w:rsidR="00A64CC4" w:rsidRPr="00A64CC4" w:rsidRDefault="00A64CC4" w:rsidP="00A64CC4">
      <w:pPr>
        <w:spacing w:line="360" w:lineRule="auto"/>
        <w:ind w:firstLine="360"/>
        <w:jc w:val="both"/>
        <w:rPr>
          <w:rFonts w:ascii="Times New Roman" w:hAnsi="Times New Roman" w:cs="Times New Roman"/>
          <w:color w:val="000000" w:themeColor="text1"/>
          <w:sz w:val="28"/>
          <w:szCs w:val="28"/>
          <w:lang w:val="uk-UA"/>
        </w:rPr>
      </w:pPr>
      <w:r w:rsidRPr="00A64CC4">
        <w:rPr>
          <w:rFonts w:ascii="Times New Roman" w:hAnsi="Times New Roman" w:cs="Times New Roman"/>
          <w:color w:val="000000" w:themeColor="text1"/>
          <w:sz w:val="28"/>
          <w:szCs w:val="28"/>
          <w:lang w:val="uk-UA"/>
        </w:rPr>
        <w:t xml:space="preserve">Перший етап аналізу був спрямований на характеристику вихідного психоемоційного стану учасниць до початку </w:t>
      </w:r>
      <w:proofErr w:type="spellStart"/>
      <w:r w:rsidRPr="00A64CC4">
        <w:rPr>
          <w:rFonts w:ascii="Times New Roman" w:hAnsi="Times New Roman" w:cs="Times New Roman"/>
          <w:color w:val="000000" w:themeColor="text1"/>
          <w:sz w:val="28"/>
          <w:szCs w:val="28"/>
          <w:lang w:val="uk-UA"/>
        </w:rPr>
        <w:t>психокорекційної</w:t>
      </w:r>
      <w:proofErr w:type="spellEnd"/>
      <w:r w:rsidRPr="00A64CC4">
        <w:rPr>
          <w:rFonts w:ascii="Times New Roman" w:hAnsi="Times New Roman" w:cs="Times New Roman"/>
          <w:color w:val="000000" w:themeColor="text1"/>
          <w:sz w:val="28"/>
          <w:szCs w:val="28"/>
          <w:lang w:val="uk-UA"/>
        </w:rPr>
        <w:t xml:space="preserve"> програми, що дозволило визначити загальний рівень психологічного навантаження та сформувати базу для подальшого порівняльного аналізу між групами жінок з досвідом внутрішнього пе</w:t>
      </w:r>
      <w:r>
        <w:rPr>
          <w:rFonts w:ascii="Times New Roman" w:hAnsi="Times New Roman" w:cs="Times New Roman"/>
          <w:color w:val="000000" w:themeColor="text1"/>
          <w:sz w:val="28"/>
          <w:szCs w:val="28"/>
          <w:lang w:val="uk-UA"/>
        </w:rPr>
        <w:t>реміщення та місцевими жінками.</w:t>
      </w:r>
    </w:p>
    <w:p w:rsidR="00A64CC4" w:rsidRDefault="00A64CC4" w:rsidP="00A64CC4">
      <w:pPr>
        <w:spacing w:line="360" w:lineRule="auto"/>
        <w:ind w:firstLine="360"/>
        <w:jc w:val="both"/>
        <w:rPr>
          <w:rFonts w:ascii="Times New Roman" w:hAnsi="Times New Roman" w:cs="Times New Roman"/>
          <w:color w:val="000000" w:themeColor="text1"/>
          <w:sz w:val="28"/>
          <w:szCs w:val="28"/>
          <w:lang w:val="uk-UA"/>
        </w:rPr>
      </w:pPr>
      <w:r w:rsidRPr="00A64CC4">
        <w:rPr>
          <w:rFonts w:ascii="Times New Roman" w:hAnsi="Times New Roman" w:cs="Times New Roman"/>
          <w:color w:val="000000" w:themeColor="text1"/>
          <w:sz w:val="28"/>
          <w:szCs w:val="28"/>
          <w:lang w:val="uk-UA"/>
        </w:rPr>
        <w:t xml:space="preserve">Описова статистика забезпечила узагальнену картину психоемоційного стану учасниць на початковому етапі дослідження та стала підґрунтям для подальшого аналізу динаміки змін показників </w:t>
      </w:r>
      <w:r>
        <w:rPr>
          <w:rFonts w:ascii="Times New Roman" w:hAnsi="Times New Roman" w:cs="Times New Roman"/>
          <w:color w:val="000000" w:themeColor="text1"/>
          <w:sz w:val="28"/>
          <w:szCs w:val="28"/>
          <w:lang w:val="uk-UA"/>
        </w:rPr>
        <w:t>у процесі психологічної роботи.</w:t>
      </w:r>
    </w:p>
    <w:p w:rsidR="00A64CC4" w:rsidRPr="00A64CC4" w:rsidRDefault="00A64CC4" w:rsidP="00A64CC4">
      <w:pPr>
        <w:spacing w:line="360" w:lineRule="auto"/>
        <w:ind w:firstLine="360"/>
        <w:jc w:val="both"/>
        <w:rPr>
          <w:rFonts w:ascii="Times New Roman" w:hAnsi="Times New Roman" w:cs="Times New Roman"/>
          <w:color w:val="000000" w:themeColor="text1"/>
          <w:sz w:val="28"/>
          <w:szCs w:val="28"/>
          <w:lang w:val="uk-UA"/>
        </w:rPr>
      </w:pPr>
      <w:r w:rsidRPr="00A64CC4">
        <w:rPr>
          <w:rFonts w:ascii="Times New Roman" w:hAnsi="Times New Roman" w:cs="Times New Roman"/>
          <w:color w:val="000000" w:themeColor="text1"/>
          <w:sz w:val="28"/>
          <w:szCs w:val="28"/>
          <w:lang w:val="uk-UA"/>
        </w:rPr>
        <w:t xml:space="preserve">У таблиці 2.1 представлено результати </w:t>
      </w:r>
      <w:proofErr w:type="spellStart"/>
      <w:r w:rsidRPr="00A64CC4">
        <w:rPr>
          <w:rFonts w:ascii="Times New Roman" w:hAnsi="Times New Roman" w:cs="Times New Roman"/>
          <w:color w:val="000000" w:themeColor="text1"/>
          <w:sz w:val="28"/>
          <w:szCs w:val="28"/>
          <w:lang w:val="uk-UA"/>
        </w:rPr>
        <w:t>психодіагностичного</w:t>
      </w:r>
      <w:proofErr w:type="spellEnd"/>
      <w:r w:rsidRPr="00A64CC4">
        <w:rPr>
          <w:rFonts w:ascii="Times New Roman" w:hAnsi="Times New Roman" w:cs="Times New Roman"/>
          <w:color w:val="000000" w:themeColor="text1"/>
          <w:sz w:val="28"/>
          <w:szCs w:val="28"/>
          <w:lang w:val="uk-UA"/>
        </w:rPr>
        <w:t xml:space="preserve"> обстеження учасниць до початку </w:t>
      </w:r>
      <w:proofErr w:type="spellStart"/>
      <w:r w:rsidRPr="00A64CC4">
        <w:rPr>
          <w:rFonts w:ascii="Times New Roman" w:hAnsi="Times New Roman" w:cs="Times New Roman"/>
          <w:color w:val="000000" w:themeColor="text1"/>
          <w:sz w:val="28"/>
          <w:szCs w:val="28"/>
          <w:lang w:val="uk-UA"/>
        </w:rPr>
        <w:t>психокорекційної</w:t>
      </w:r>
      <w:proofErr w:type="spellEnd"/>
      <w:r w:rsidRPr="00A64CC4">
        <w:rPr>
          <w:rFonts w:ascii="Times New Roman" w:hAnsi="Times New Roman" w:cs="Times New Roman"/>
          <w:color w:val="000000" w:themeColor="text1"/>
          <w:sz w:val="28"/>
          <w:szCs w:val="28"/>
          <w:lang w:val="uk-UA"/>
        </w:rPr>
        <w:t xml:space="preserve"> програми. Наведені дані відображають індивідуальні та узагальнені показники рівня депресивної симптоматики (PHQ-9), тривожності (STAI) та </w:t>
      </w:r>
      <w:proofErr w:type="spellStart"/>
      <w:r w:rsidRPr="00A64CC4">
        <w:rPr>
          <w:rFonts w:ascii="Times New Roman" w:hAnsi="Times New Roman" w:cs="Times New Roman"/>
          <w:color w:val="000000" w:themeColor="text1"/>
          <w:sz w:val="28"/>
          <w:szCs w:val="28"/>
          <w:lang w:val="uk-UA"/>
        </w:rPr>
        <w:t>алекситимії</w:t>
      </w:r>
      <w:proofErr w:type="spellEnd"/>
      <w:r w:rsidRPr="00A64CC4">
        <w:rPr>
          <w:rFonts w:ascii="Times New Roman" w:hAnsi="Times New Roman" w:cs="Times New Roman"/>
          <w:color w:val="000000" w:themeColor="text1"/>
          <w:sz w:val="28"/>
          <w:szCs w:val="28"/>
          <w:lang w:val="uk-UA"/>
        </w:rPr>
        <w:t xml:space="preserve"> (TAS-20) у жінок з досвідом внутрішнього переміщення та місцевих жінок.</w:t>
      </w:r>
    </w:p>
    <w:p w:rsidR="005904E5" w:rsidRPr="008D622A" w:rsidRDefault="005904E5" w:rsidP="005904E5">
      <w:pPr>
        <w:spacing w:line="360" w:lineRule="auto"/>
        <w:ind w:firstLine="360"/>
        <w:jc w:val="both"/>
        <w:rPr>
          <w:rFonts w:ascii="Times New Roman" w:hAnsi="Times New Roman" w:cs="Times New Roman"/>
          <w:i/>
          <w:color w:val="000000" w:themeColor="text1"/>
          <w:sz w:val="28"/>
          <w:szCs w:val="28"/>
          <w:lang w:val="uk-UA"/>
        </w:rPr>
      </w:pPr>
      <w:r w:rsidRPr="008D622A">
        <w:rPr>
          <w:rFonts w:ascii="Times New Roman" w:hAnsi="Times New Roman" w:cs="Times New Roman"/>
          <w:i/>
          <w:color w:val="000000" w:themeColor="text1"/>
          <w:sz w:val="28"/>
          <w:szCs w:val="28"/>
          <w:lang w:val="uk-UA"/>
        </w:rPr>
        <w:t>Таблиця</w:t>
      </w:r>
      <w:r w:rsidR="00536055">
        <w:rPr>
          <w:rFonts w:ascii="Times New Roman" w:hAnsi="Times New Roman" w:cs="Times New Roman"/>
          <w:i/>
          <w:color w:val="000000" w:themeColor="text1"/>
          <w:sz w:val="28"/>
          <w:szCs w:val="28"/>
          <w:lang w:val="uk-UA"/>
        </w:rPr>
        <w:t xml:space="preserve"> 2.4</w:t>
      </w:r>
      <w:r w:rsidR="00B11620" w:rsidRPr="00536055">
        <w:rPr>
          <w:rFonts w:ascii="Calibri" w:hAnsi="Calibri" w:cs="Calibri"/>
          <w:i/>
          <w:lang w:val="uk-UA"/>
        </w:rPr>
        <w:t xml:space="preserve"> </w:t>
      </w:r>
      <w:r w:rsidR="008D622A" w:rsidRPr="008D622A">
        <w:rPr>
          <w:rFonts w:ascii="Times New Roman" w:hAnsi="Times New Roman" w:cs="Times New Roman"/>
          <w:i/>
          <w:color w:val="000000" w:themeColor="text1"/>
          <w:sz w:val="28"/>
          <w:szCs w:val="28"/>
          <w:lang w:val="uk-UA"/>
        </w:rPr>
        <w:t xml:space="preserve"> Показники PHQ-9, STAI та</w:t>
      </w:r>
      <w:r w:rsidR="00B11620" w:rsidRPr="008D622A">
        <w:rPr>
          <w:rFonts w:ascii="Times New Roman" w:hAnsi="Times New Roman" w:cs="Times New Roman"/>
          <w:i/>
          <w:color w:val="000000" w:themeColor="text1"/>
          <w:sz w:val="28"/>
          <w:szCs w:val="28"/>
          <w:lang w:val="uk-UA"/>
        </w:rPr>
        <w:t xml:space="preserve"> TAS-20 ДО початку </w:t>
      </w:r>
      <w:proofErr w:type="spellStart"/>
      <w:r w:rsidR="00B11620" w:rsidRPr="008D622A">
        <w:rPr>
          <w:rFonts w:ascii="Times New Roman" w:hAnsi="Times New Roman" w:cs="Times New Roman"/>
          <w:i/>
          <w:color w:val="FF0000"/>
          <w:sz w:val="28"/>
          <w:szCs w:val="28"/>
          <w:lang w:val="uk-UA"/>
        </w:rPr>
        <w:t>психокорекційної</w:t>
      </w:r>
      <w:proofErr w:type="spellEnd"/>
      <w:r w:rsidR="00B11620" w:rsidRPr="008D622A">
        <w:rPr>
          <w:rFonts w:ascii="Times New Roman" w:hAnsi="Times New Roman" w:cs="Times New Roman"/>
          <w:i/>
          <w:color w:val="FF0000"/>
          <w:sz w:val="28"/>
          <w:szCs w:val="28"/>
          <w:lang w:val="uk-UA"/>
        </w:rPr>
        <w:t xml:space="preserve"> </w:t>
      </w:r>
      <w:r w:rsidR="00536055">
        <w:rPr>
          <w:rFonts w:ascii="Times New Roman" w:hAnsi="Times New Roman" w:cs="Times New Roman"/>
          <w:i/>
          <w:color w:val="000000" w:themeColor="text1"/>
          <w:sz w:val="28"/>
          <w:szCs w:val="28"/>
          <w:lang w:val="uk-UA"/>
        </w:rPr>
        <w:t>програми.</w:t>
      </w:r>
    </w:p>
    <w:tbl>
      <w:tblPr>
        <w:tblW w:w="9421" w:type="dxa"/>
        <w:tblCellSpacing w:w="15"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83"/>
        <w:gridCol w:w="2845"/>
        <w:gridCol w:w="1529"/>
        <w:gridCol w:w="1220"/>
        <w:gridCol w:w="1544"/>
      </w:tblGrid>
      <w:tr w:rsidR="005904E5" w:rsidRPr="00536055" w:rsidTr="00536055">
        <w:trPr>
          <w:trHeight w:val="426"/>
          <w:tblHeader/>
          <w:tblCellSpacing w:w="15" w:type="dxa"/>
        </w:trPr>
        <w:tc>
          <w:tcPr>
            <w:tcW w:w="2238" w:type="dxa"/>
            <w:vAlign w:val="center"/>
            <w:hideMark/>
          </w:tcPr>
          <w:p w:rsidR="005904E5" w:rsidRPr="005904E5" w:rsidRDefault="005904E5" w:rsidP="005904E5">
            <w:pPr>
              <w:spacing w:after="0" w:line="240" w:lineRule="auto"/>
              <w:jc w:val="center"/>
              <w:rPr>
                <w:rFonts w:ascii="Times New Roman" w:eastAsia="Times New Roman" w:hAnsi="Times New Roman" w:cs="Times New Roman"/>
                <w:b/>
                <w:bCs/>
                <w:sz w:val="28"/>
                <w:szCs w:val="28"/>
                <w:lang w:val="uk-UA" w:eastAsia="ru-RU"/>
              </w:rPr>
            </w:pPr>
            <w:r w:rsidRPr="005904E5">
              <w:rPr>
                <w:rFonts w:ascii="Times New Roman" w:eastAsia="Times New Roman" w:hAnsi="Times New Roman" w:cs="Times New Roman"/>
                <w:b/>
                <w:bCs/>
                <w:sz w:val="28"/>
                <w:szCs w:val="28"/>
                <w:lang w:val="uk-UA" w:eastAsia="ru-RU"/>
              </w:rPr>
              <w:t>Показник</w:t>
            </w:r>
          </w:p>
        </w:tc>
        <w:tc>
          <w:tcPr>
            <w:tcW w:w="2815" w:type="dxa"/>
            <w:vAlign w:val="center"/>
            <w:hideMark/>
          </w:tcPr>
          <w:p w:rsidR="005904E5" w:rsidRPr="005904E5" w:rsidRDefault="005904E5" w:rsidP="005904E5">
            <w:pPr>
              <w:spacing w:after="0" w:line="240" w:lineRule="auto"/>
              <w:jc w:val="center"/>
              <w:rPr>
                <w:rFonts w:ascii="Times New Roman" w:eastAsia="Times New Roman" w:hAnsi="Times New Roman" w:cs="Times New Roman"/>
                <w:b/>
                <w:bCs/>
                <w:sz w:val="28"/>
                <w:szCs w:val="28"/>
                <w:lang w:val="uk-UA" w:eastAsia="ru-RU"/>
              </w:rPr>
            </w:pPr>
            <w:r w:rsidRPr="005904E5">
              <w:rPr>
                <w:rFonts w:ascii="Times New Roman" w:eastAsia="Times New Roman" w:hAnsi="Times New Roman" w:cs="Times New Roman"/>
                <w:b/>
                <w:bCs/>
                <w:sz w:val="28"/>
                <w:szCs w:val="28"/>
                <w:lang w:val="uk-UA" w:eastAsia="ru-RU"/>
              </w:rPr>
              <w:t>Група</w:t>
            </w:r>
          </w:p>
        </w:tc>
        <w:tc>
          <w:tcPr>
            <w:tcW w:w="0" w:type="auto"/>
            <w:vAlign w:val="center"/>
            <w:hideMark/>
          </w:tcPr>
          <w:p w:rsidR="005904E5" w:rsidRPr="005904E5" w:rsidRDefault="005904E5" w:rsidP="005904E5">
            <w:pPr>
              <w:spacing w:after="0" w:line="240" w:lineRule="auto"/>
              <w:jc w:val="center"/>
              <w:rPr>
                <w:rFonts w:ascii="Times New Roman" w:eastAsia="Times New Roman" w:hAnsi="Times New Roman" w:cs="Times New Roman"/>
                <w:b/>
                <w:bCs/>
                <w:sz w:val="28"/>
                <w:szCs w:val="28"/>
                <w:lang w:val="uk-UA" w:eastAsia="ru-RU"/>
              </w:rPr>
            </w:pPr>
            <w:r w:rsidRPr="005904E5">
              <w:rPr>
                <w:rFonts w:ascii="Times New Roman" w:eastAsia="Times New Roman" w:hAnsi="Times New Roman" w:cs="Times New Roman"/>
                <w:b/>
                <w:bCs/>
                <w:sz w:val="28"/>
                <w:szCs w:val="28"/>
                <w:lang w:eastAsia="ru-RU"/>
              </w:rPr>
              <w:t>M</w:t>
            </w:r>
          </w:p>
        </w:tc>
        <w:tc>
          <w:tcPr>
            <w:tcW w:w="0" w:type="auto"/>
            <w:vAlign w:val="center"/>
            <w:hideMark/>
          </w:tcPr>
          <w:p w:rsidR="005904E5" w:rsidRPr="005904E5" w:rsidRDefault="005904E5" w:rsidP="005904E5">
            <w:pPr>
              <w:spacing w:after="0" w:line="240" w:lineRule="auto"/>
              <w:jc w:val="center"/>
              <w:rPr>
                <w:rFonts w:ascii="Times New Roman" w:eastAsia="Times New Roman" w:hAnsi="Times New Roman" w:cs="Times New Roman"/>
                <w:b/>
                <w:bCs/>
                <w:sz w:val="28"/>
                <w:szCs w:val="28"/>
                <w:lang w:val="uk-UA" w:eastAsia="ru-RU"/>
              </w:rPr>
            </w:pPr>
            <w:proofErr w:type="spellStart"/>
            <w:r w:rsidRPr="005904E5">
              <w:rPr>
                <w:rFonts w:ascii="Times New Roman" w:eastAsia="Times New Roman" w:hAnsi="Times New Roman" w:cs="Times New Roman"/>
                <w:b/>
                <w:bCs/>
                <w:sz w:val="28"/>
                <w:szCs w:val="28"/>
                <w:lang w:eastAsia="ru-RU"/>
              </w:rPr>
              <w:t>Me</w:t>
            </w:r>
            <w:proofErr w:type="spellEnd"/>
          </w:p>
        </w:tc>
        <w:tc>
          <w:tcPr>
            <w:tcW w:w="0" w:type="auto"/>
            <w:vAlign w:val="center"/>
            <w:hideMark/>
          </w:tcPr>
          <w:p w:rsidR="005904E5" w:rsidRPr="005904E5" w:rsidRDefault="005904E5" w:rsidP="005904E5">
            <w:pPr>
              <w:spacing w:after="0" w:line="240" w:lineRule="auto"/>
              <w:jc w:val="center"/>
              <w:rPr>
                <w:rFonts w:ascii="Times New Roman" w:eastAsia="Times New Roman" w:hAnsi="Times New Roman" w:cs="Times New Roman"/>
                <w:b/>
                <w:bCs/>
                <w:sz w:val="28"/>
                <w:szCs w:val="28"/>
                <w:lang w:val="uk-UA" w:eastAsia="ru-RU"/>
              </w:rPr>
            </w:pPr>
            <w:r w:rsidRPr="005904E5">
              <w:rPr>
                <w:rFonts w:ascii="Times New Roman" w:eastAsia="Times New Roman" w:hAnsi="Times New Roman" w:cs="Times New Roman"/>
                <w:b/>
                <w:bCs/>
                <w:sz w:val="28"/>
                <w:szCs w:val="28"/>
                <w:lang w:eastAsia="ru-RU"/>
              </w:rPr>
              <w:t>SD</w:t>
            </w:r>
          </w:p>
        </w:tc>
      </w:tr>
      <w:tr w:rsidR="005904E5" w:rsidRPr="00536055" w:rsidTr="00536055">
        <w:trPr>
          <w:trHeight w:val="459"/>
          <w:tblCellSpacing w:w="15" w:type="dxa"/>
        </w:trPr>
        <w:tc>
          <w:tcPr>
            <w:tcW w:w="2238" w:type="dxa"/>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val="uk-UA" w:eastAsia="ru-RU"/>
              </w:rPr>
            </w:pPr>
            <w:r w:rsidRPr="005904E5">
              <w:rPr>
                <w:rFonts w:ascii="Times New Roman" w:eastAsia="Times New Roman" w:hAnsi="Times New Roman" w:cs="Times New Roman"/>
                <w:sz w:val="28"/>
                <w:szCs w:val="28"/>
                <w:lang w:eastAsia="ru-RU"/>
              </w:rPr>
              <w:t>PHQ</w:t>
            </w:r>
            <w:r w:rsidRPr="005904E5">
              <w:rPr>
                <w:rFonts w:ascii="Times New Roman" w:eastAsia="Times New Roman" w:hAnsi="Times New Roman" w:cs="Times New Roman"/>
                <w:sz w:val="28"/>
                <w:szCs w:val="28"/>
                <w:lang w:val="uk-UA" w:eastAsia="ru-RU"/>
              </w:rPr>
              <w:t>-9</w:t>
            </w:r>
          </w:p>
        </w:tc>
        <w:tc>
          <w:tcPr>
            <w:tcW w:w="2815" w:type="dxa"/>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val="uk-UA" w:eastAsia="ru-RU"/>
              </w:rPr>
            </w:pPr>
            <w:r w:rsidRPr="005904E5">
              <w:rPr>
                <w:rFonts w:ascii="Times New Roman" w:eastAsia="Times New Roman" w:hAnsi="Times New Roman" w:cs="Times New Roman"/>
                <w:sz w:val="28"/>
                <w:szCs w:val="28"/>
                <w:lang w:val="uk-UA" w:eastAsia="ru-RU"/>
              </w:rPr>
              <w:t>ВПО</w:t>
            </w:r>
          </w:p>
        </w:tc>
        <w:tc>
          <w:tcPr>
            <w:tcW w:w="0" w:type="auto"/>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val="uk-UA" w:eastAsia="ru-RU"/>
              </w:rPr>
            </w:pPr>
            <w:r w:rsidRPr="005904E5">
              <w:rPr>
                <w:rFonts w:ascii="Times New Roman" w:eastAsia="Times New Roman" w:hAnsi="Times New Roman" w:cs="Times New Roman"/>
                <w:sz w:val="28"/>
                <w:szCs w:val="28"/>
                <w:lang w:val="uk-UA" w:eastAsia="ru-RU"/>
              </w:rPr>
              <w:t>8,2</w:t>
            </w:r>
          </w:p>
        </w:tc>
        <w:tc>
          <w:tcPr>
            <w:tcW w:w="0" w:type="auto"/>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val="uk-UA" w:eastAsia="ru-RU"/>
              </w:rPr>
            </w:pPr>
            <w:r w:rsidRPr="005904E5">
              <w:rPr>
                <w:rFonts w:ascii="Times New Roman" w:eastAsia="Times New Roman" w:hAnsi="Times New Roman" w:cs="Times New Roman"/>
                <w:sz w:val="28"/>
                <w:szCs w:val="28"/>
                <w:lang w:val="uk-UA" w:eastAsia="ru-RU"/>
              </w:rPr>
              <w:t>9,0</w:t>
            </w:r>
          </w:p>
        </w:tc>
        <w:tc>
          <w:tcPr>
            <w:tcW w:w="0" w:type="auto"/>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val="uk-UA" w:eastAsia="ru-RU"/>
              </w:rPr>
            </w:pPr>
            <w:r w:rsidRPr="005904E5">
              <w:rPr>
                <w:rFonts w:ascii="Times New Roman" w:eastAsia="Times New Roman" w:hAnsi="Times New Roman" w:cs="Times New Roman"/>
                <w:sz w:val="28"/>
                <w:szCs w:val="28"/>
                <w:lang w:val="uk-UA" w:eastAsia="ru-RU"/>
              </w:rPr>
              <w:t>3,81</w:t>
            </w:r>
          </w:p>
        </w:tc>
      </w:tr>
      <w:tr w:rsidR="005904E5" w:rsidRPr="00536055" w:rsidTr="00536055">
        <w:trPr>
          <w:trHeight w:val="443"/>
          <w:tblCellSpacing w:w="15" w:type="dxa"/>
        </w:trPr>
        <w:tc>
          <w:tcPr>
            <w:tcW w:w="2238" w:type="dxa"/>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val="uk-UA" w:eastAsia="ru-RU"/>
              </w:rPr>
            </w:pPr>
          </w:p>
        </w:tc>
        <w:tc>
          <w:tcPr>
            <w:tcW w:w="2815" w:type="dxa"/>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val="uk-UA" w:eastAsia="ru-RU"/>
              </w:rPr>
            </w:pPr>
            <w:r w:rsidRPr="005904E5">
              <w:rPr>
                <w:rFonts w:ascii="Times New Roman" w:eastAsia="Times New Roman" w:hAnsi="Times New Roman" w:cs="Times New Roman"/>
                <w:sz w:val="28"/>
                <w:szCs w:val="28"/>
                <w:lang w:val="uk-UA" w:eastAsia="ru-RU"/>
              </w:rPr>
              <w:t>Місцеві</w:t>
            </w:r>
          </w:p>
        </w:tc>
        <w:tc>
          <w:tcPr>
            <w:tcW w:w="0" w:type="auto"/>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val="uk-UA" w:eastAsia="ru-RU"/>
              </w:rPr>
            </w:pPr>
            <w:r w:rsidRPr="005904E5">
              <w:rPr>
                <w:rFonts w:ascii="Times New Roman" w:eastAsia="Times New Roman" w:hAnsi="Times New Roman" w:cs="Times New Roman"/>
                <w:sz w:val="28"/>
                <w:szCs w:val="28"/>
                <w:lang w:val="uk-UA" w:eastAsia="ru-RU"/>
              </w:rPr>
              <w:t>10,6</w:t>
            </w:r>
          </w:p>
        </w:tc>
        <w:tc>
          <w:tcPr>
            <w:tcW w:w="0" w:type="auto"/>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val="uk-UA" w:eastAsia="ru-RU"/>
              </w:rPr>
            </w:pPr>
            <w:r w:rsidRPr="005904E5">
              <w:rPr>
                <w:rFonts w:ascii="Times New Roman" w:eastAsia="Times New Roman" w:hAnsi="Times New Roman" w:cs="Times New Roman"/>
                <w:sz w:val="28"/>
                <w:szCs w:val="28"/>
                <w:lang w:val="uk-UA" w:eastAsia="ru-RU"/>
              </w:rPr>
              <w:t>11,5</w:t>
            </w:r>
          </w:p>
        </w:tc>
        <w:tc>
          <w:tcPr>
            <w:tcW w:w="0" w:type="auto"/>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val="uk-UA" w:eastAsia="ru-RU"/>
              </w:rPr>
            </w:pPr>
            <w:r w:rsidRPr="005904E5">
              <w:rPr>
                <w:rFonts w:ascii="Times New Roman" w:eastAsia="Times New Roman" w:hAnsi="Times New Roman" w:cs="Times New Roman"/>
                <w:sz w:val="28"/>
                <w:szCs w:val="28"/>
                <w:lang w:val="uk-UA" w:eastAsia="ru-RU"/>
              </w:rPr>
              <w:t>4,54</w:t>
            </w:r>
          </w:p>
        </w:tc>
      </w:tr>
      <w:tr w:rsidR="005904E5" w:rsidRPr="00536055" w:rsidTr="00536055">
        <w:trPr>
          <w:trHeight w:val="459"/>
          <w:tblCellSpacing w:w="15" w:type="dxa"/>
        </w:trPr>
        <w:tc>
          <w:tcPr>
            <w:tcW w:w="2238" w:type="dxa"/>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val="uk-UA" w:eastAsia="ru-RU"/>
              </w:rPr>
            </w:pPr>
            <w:r w:rsidRPr="005904E5">
              <w:rPr>
                <w:rFonts w:ascii="Times New Roman" w:eastAsia="Times New Roman" w:hAnsi="Times New Roman" w:cs="Times New Roman"/>
                <w:sz w:val="28"/>
                <w:szCs w:val="28"/>
                <w:lang w:eastAsia="ru-RU"/>
              </w:rPr>
              <w:t>STAI</w:t>
            </w:r>
          </w:p>
        </w:tc>
        <w:tc>
          <w:tcPr>
            <w:tcW w:w="2815" w:type="dxa"/>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val="uk-UA" w:eastAsia="ru-RU"/>
              </w:rPr>
            </w:pPr>
            <w:r w:rsidRPr="005904E5">
              <w:rPr>
                <w:rFonts w:ascii="Times New Roman" w:eastAsia="Times New Roman" w:hAnsi="Times New Roman" w:cs="Times New Roman"/>
                <w:sz w:val="28"/>
                <w:szCs w:val="28"/>
                <w:lang w:val="uk-UA" w:eastAsia="ru-RU"/>
              </w:rPr>
              <w:t>ВПО</w:t>
            </w:r>
          </w:p>
        </w:tc>
        <w:tc>
          <w:tcPr>
            <w:tcW w:w="0" w:type="auto"/>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val="uk-UA" w:eastAsia="ru-RU"/>
              </w:rPr>
            </w:pPr>
            <w:r w:rsidRPr="005904E5">
              <w:rPr>
                <w:rFonts w:ascii="Times New Roman" w:eastAsia="Times New Roman" w:hAnsi="Times New Roman" w:cs="Times New Roman"/>
                <w:sz w:val="28"/>
                <w:szCs w:val="28"/>
                <w:lang w:val="uk-UA" w:eastAsia="ru-RU"/>
              </w:rPr>
              <w:t>41,65</w:t>
            </w:r>
          </w:p>
        </w:tc>
        <w:tc>
          <w:tcPr>
            <w:tcW w:w="0" w:type="auto"/>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val="uk-UA" w:eastAsia="ru-RU"/>
              </w:rPr>
            </w:pPr>
            <w:r w:rsidRPr="005904E5">
              <w:rPr>
                <w:rFonts w:ascii="Times New Roman" w:eastAsia="Times New Roman" w:hAnsi="Times New Roman" w:cs="Times New Roman"/>
                <w:sz w:val="28"/>
                <w:szCs w:val="28"/>
                <w:lang w:val="uk-UA" w:eastAsia="ru-RU"/>
              </w:rPr>
              <w:t>42,0</w:t>
            </w:r>
          </w:p>
        </w:tc>
        <w:tc>
          <w:tcPr>
            <w:tcW w:w="0" w:type="auto"/>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val="uk-UA" w:eastAsia="ru-RU"/>
              </w:rPr>
            </w:pPr>
            <w:r w:rsidRPr="005904E5">
              <w:rPr>
                <w:rFonts w:ascii="Times New Roman" w:eastAsia="Times New Roman" w:hAnsi="Times New Roman" w:cs="Times New Roman"/>
                <w:sz w:val="28"/>
                <w:szCs w:val="28"/>
                <w:lang w:val="uk-UA" w:eastAsia="ru-RU"/>
              </w:rPr>
              <w:t>9,72</w:t>
            </w:r>
          </w:p>
        </w:tc>
      </w:tr>
      <w:tr w:rsidR="005904E5" w:rsidRPr="00536055" w:rsidTr="00536055">
        <w:trPr>
          <w:trHeight w:val="443"/>
          <w:tblCellSpacing w:w="15" w:type="dxa"/>
        </w:trPr>
        <w:tc>
          <w:tcPr>
            <w:tcW w:w="2238" w:type="dxa"/>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val="uk-UA" w:eastAsia="ru-RU"/>
              </w:rPr>
            </w:pPr>
          </w:p>
        </w:tc>
        <w:tc>
          <w:tcPr>
            <w:tcW w:w="2815" w:type="dxa"/>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val="uk-UA" w:eastAsia="ru-RU"/>
              </w:rPr>
            </w:pPr>
            <w:r w:rsidRPr="005904E5">
              <w:rPr>
                <w:rFonts w:ascii="Times New Roman" w:eastAsia="Times New Roman" w:hAnsi="Times New Roman" w:cs="Times New Roman"/>
                <w:sz w:val="28"/>
                <w:szCs w:val="28"/>
                <w:lang w:val="uk-UA" w:eastAsia="ru-RU"/>
              </w:rPr>
              <w:t>Місцеві</w:t>
            </w:r>
          </w:p>
        </w:tc>
        <w:tc>
          <w:tcPr>
            <w:tcW w:w="0" w:type="auto"/>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val="uk-UA" w:eastAsia="ru-RU"/>
              </w:rPr>
            </w:pPr>
            <w:r w:rsidRPr="005904E5">
              <w:rPr>
                <w:rFonts w:ascii="Times New Roman" w:eastAsia="Times New Roman" w:hAnsi="Times New Roman" w:cs="Times New Roman"/>
                <w:sz w:val="28"/>
                <w:szCs w:val="28"/>
                <w:lang w:val="uk-UA" w:eastAsia="ru-RU"/>
              </w:rPr>
              <w:t>43,20</w:t>
            </w:r>
          </w:p>
        </w:tc>
        <w:tc>
          <w:tcPr>
            <w:tcW w:w="0" w:type="auto"/>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val="uk-UA" w:eastAsia="ru-RU"/>
              </w:rPr>
            </w:pPr>
            <w:r w:rsidRPr="005904E5">
              <w:rPr>
                <w:rFonts w:ascii="Times New Roman" w:eastAsia="Times New Roman" w:hAnsi="Times New Roman" w:cs="Times New Roman"/>
                <w:sz w:val="28"/>
                <w:szCs w:val="28"/>
                <w:lang w:val="uk-UA" w:eastAsia="ru-RU"/>
              </w:rPr>
              <w:t>44,5</w:t>
            </w:r>
          </w:p>
        </w:tc>
        <w:tc>
          <w:tcPr>
            <w:tcW w:w="0" w:type="auto"/>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val="uk-UA" w:eastAsia="ru-RU"/>
              </w:rPr>
            </w:pPr>
            <w:r w:rsidRPr="005904E5">
              <w:rPr>
                <w:rFonts w:ascii="Times New Roman" w:eastAsia="Times New Roman" w:hAnsi="Times New Roman" w:cs="Times New Roman"/>
                <w:sz w:val="28"/>
                <w:szCs w:val="28"/>
                <w:lang w:val="uk-UA" w:eastAsia="ru-RU"/>
              </w:rPr>
              <w:t>9,93</w:t>
            </w:r>
          </w:p>
        </w:tc>
      </w:tr>
      <w:tr w:rsidR="005904E5" w:rsidRPr="005904E5" w:rsidTr="00536055">
        <w:trPr>
          <w:trHeight w:val="459"/>
          <w:tblCellSpacing w:w="15" w:type="dxa"/>
        </w:trPr>
        <w:tc>
          <w:tcPr>
            <w:tcW w:w="2238" w:type="dxa"/>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eastAsia="ru-RU"/>
              </w:rPr>
            </w:pPr>
            <w:r w:rsidRPr="005904E5">
              <w:rPr>
                <w:rFonts w:ascii="Times New Roman" w:eastAsia="Times New Roman" w:hAnsi="Times New Roman" w:cs="Times New Roman"/>
                <w:sz w:val="28"/>
                <w:szCs w:val="28"/>
                <w:lang w:eastAsia="ru-RU"/>
              </w:rPr>
              <w:t>TAS-20</w:t>
            </w:r>
          </w:p>
        </w:tc>
        <w:tc>
          <w:tcPr>
            <w:tcW w:w="2815" w:type="dxa"/>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eastAsia="ru-RU"/>
              </w:rPr>
            </w:pPr>
            <w:r w:rsidRPr="005904E5">
              <w:rPr>
                <w:rFonts w:ascii="Times New Roman" w:eastAsia="Times New Roman" w:hAnsi="Times New Roman" w:cs="Times New Roman"/>
                <w:sz w:val="28"/>
                <w:szCs w:val="28"/>
                <w:lang w:eastAsia="ru-RU"/>
              </w:rPr>
              <w:t>ВПО</w:t>
            </w:r>
          </w:p>
        </w:tc>
        <w:tc>
          <w:tcPr>
            <w:tcW w:w="0" w:type="auto"/>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eastAsia="ru-RU"/>
              </w:rPr>
            </w:pPr>
            <w:r w:rsidRPr="005904E5">
              <w:rPr>
                <w:rFonts w:ascii="Times New Roman" w:eastAsia="Times New Roman" w:hAnsi="Times New Roman" w:cs="Times New Roman"/>
                <w:sz w:val="28"/>
                <w:szCs w:val="28"/>
                <w:lang w:eastAsia="ru-RU"/>
              </w:rPr>
              <w:t>58,35</w:t>
            </w:r>
          </w:p>
        </w:tc>
        <w:tc>
          <w:tcPr>
            <w:tcW w:w="0" w:type="auto"/>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eastAsia="ru-RU"/>
              </w:rPr>
            </w:pPr>
            <w:r w:rsidRPr="005904E5">
              <w:rPr>
                <w:rFonts w:ascii="Times New Roman" w:eastAsia="Times New Roman" w:hAnsi="Times New Roman" w:cs="Times New Roman"/>
                <w:sz w:val="28"/>
                <w:szCs w:val="28"/>
                <w:lang w:eastAsia="ru-RU"/>
              </w:rPr>
              <w:t>55,5</w:t>
            </w:r>
          </w:p>
        </w:tc>
        <w:tc>
          <w:tcPr>
            <w:tcW w:w="0" w:type="auto"/>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eastAsia="ru-RU"/>
              </w:rPr>
            </w:pPr>
            <w:r w:rsidRPr="005904E5">
              <w:rPr>
                <w:rFonts w:ascii="Times New Roman" w:eastAsia="Times New Roman" w:hAnsi="Times New Roman" w:cs="Times New Roman"/>
                <w:sz w:val="28"/>
                <w:szCs w:val="28"/>
                <w:lang w:eastAsia="ru-RU"/>
              </w:rPr>
              <w:t>11,77</w:t>
            </w:r>
          </w:p>
        </w:tc>
      </w:tr>
      <w:tr w:rsidR="005904E5" w:rsidRPr="005904E5" w:rsidTr="00536055">
        <w:trPr>
          <w:trHeight w:val="443"/>
          <w:tblCellSpacing w:w="15" w:type="dxa"/>
        </w:trPr>
        <w:tc>
          <w:tcPr>
            <w:tcW w:w="2238" w:type="dxa"/>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eastAsia="ru-RU"/>
              </w:rPr>
            </w:pPr>
          </w:p>
        </w:tc>
        <w:tc>
          <w:tcPr>
            <w:tcW w:w="2815" w:type="dxa"/>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eastAsia="ru-RU"/>
              </w:rPr>
            </w:pPr>
            <w:proofErr w:type="spellStart"/>
            <w:r w:rsidRPr="005904E5">
              <w:rPr>
                <w:rFonts w:ascii="Times New Roman" w:eastAsia="Times New Roman" w:hAnsi="Times New Roman" w:cs="Times New Roman"/>
                <w:sz w:val="28"/>
                <w:szCs w:val="28"/>
                <w:lang w:eastAsia="ru-RU"/>
              </w:rPr>
              <w:t>Місцеві</w:t>
            </w:r>
            <w:proofErr w:type="spellEnd"/>
          </w:p>
        </w:tc>
        <w:tc>
          <w:tcPr>
            <w:tcW w:w="0" w:type="auto"/>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eastAsia="ru-RU"/>
              </w:rPr>
            </w:pPr>
            <w:r w:rsidRPr="005904E5">
              <w:rPr>
                <w:rFonts w:ascii="Times New Roman" w:eastAsia="Times New Roman" w:hAnsi="Times New Roman" w:cs="Times New Roman"/>
                <w:sz w:val="28"/>
                <w:szCs w:val="28"/>
                <w:lang w:eastAsia="ru-RU"/>
              </w:rPr>
              <w:t>58,35</w:t>
            </w:r>
          </w:p>
        </w:tc>
        <w:tc>
          <w:tcPr>
            <w:tcW w:w="0" w:type="auto"/>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eastAsia="ru-RU"/>
              </w:rPr>
            </w:pPr>
            <w:r w:rsidRPr="005904E5">
              <w:rPr>
                <w:rFonts w:ascii="Times New Roman" w:eastAsia="Times New Roman" w:hAnsi="Times New Roman" w:cs="Times New Roman"/>
                <w:sz w:val="28"/>
                <w:szCs w:val="28"/>
                <w:lang w:eastAsia="ru-RU"/>
              </w:rPr>
              <w:t>54,5</w:t>
            </w:r>
          </w:p>
        </w:tc>
        <w:tc>
          <w:tcPr>
            <w:tcW w:w="0" w:type="auto"/>
            <w:vAlign w:val="center"/>
            <w:hideMark/>
          </w:tcPr>
          <w:p w:rsidR="005904E5" w:rsidRPr="005904E5" w:rsidRDefault="005904E5" w:rsidP="005904E5">
            <w:pPr>
              <w:spacing w:after="0" w:line="240" w:lineRule="auto"/>
              <w:rPr>
                <w:rFonts w:ascii="Times New Roman" w:eastAsia="Times New Roman" w:hAnsi="Times New Roman" w:cs="Times New Roman"/>
                <w:sz w:val="28"/>
                <w:szCs w:val="28"/>
                <w:lang w:eastAsia="ru-RU"/>
              </w:rPr>
            </w:pPr>
            <w:r w:rsidRPr="005904E5">
              <w:rPr>
                <w:rFonts w:ascii="Times New Roman" w:eastAsia="Times New Roman" w:hAnsi="Times New Roman" w:cs="Times New Roman"/>
                <w:sz w:val="28"/>
                <w:szCs w:val="28"/>
                <w:lang w:eastAsia="ru-RU"/>
              </w:rPr>
              <w:t>11,22</w:t>
            </w:r>
          </w:p>
        </w:tc>
      </w:tr>
    </w:tbl>
    <w:p w:rsidR="00A64CC4" w:rsidRDefault="00A64CC4" w:rsidP="00A64CC4">
      <w:pPr>
        <w:spacing w:line="360" w:lineRule="auto"/>
        <w:ind w:firstLine="708"/>
        <w:jc w:val="both"/>
        <w:rPr>
          <w:rFonts w:ascii="Times New Roman" w:hAnsi="Times New Roman" w:cs="Times New Roman"/>
          <w:color w:val="000000" w:themeColor="text1"/>
          <w:sz w:val="28"/>
          <w:szCs w:val="28"/>
          <w:lang w:val="uk-UA"/>
        </w:rPr>
      </w:pPr>
    </w:p>
    <w:p w:rsidR="00964EDC" w:rsidRDefault="00964EDC" w:rsidP="00A64CC4">
      <w:pPr>
        <w:spacing w:line="360" w:lineRule="auto"/>
        <w:ind w:firstLine="708"/>
        <w:jc w:val="both"/>
        <w:rPr>
          <w:rFonts w:ascii="Times New Roman" w:hAnsi="Times New Roman" w:cs="Times New Roman"/>
          <w:color w:val="000000" w:themeColor="text1"/>
          <w:sz w:val="28"/>
          <w:szCs w:val="28"/>
          <w:lang w:val="uk-UA"/>
        </w:rPr>
      </w:pPr>
      <w:r w:rsidRPr="00964EDC">
        <w:rPr>
          <w:rFonts w:ascii="Times New Roman" w:hAnsi="Times New Roman" w:cs="Times New Roman"/>
          <w:color w:val="000000" w:themeColor="text1"/>
          <w:sz w:val="28"/>
          <w:szCs w:val="28"/>
          <w:lang w:val="uk-UA"/>
        </w:rPr>
        <w:lastRenderedPageBreak/>
        <w:t xml:space="preserve">Аналіз вихідних показників показав, що у місцевих жінок середні значення депресивної симптоматики (PHQ-9) та тривожності (STAI) були дещо вищими порівняно з жінками з досвідом внутрішнього переміщення. Водночас за рівнем </w:t>
      </w:r>
      <w:proofErr w:type="spellStart"/>
      <w:r w:rsidRPr="00964EDC">
        <w:rPr>
          <w:rFonts w:ascii="Times New Roman" w:hAnsi="Times New Roman" w:cs="Times New Roman"/>
          <w:color w:val="000000" w:themeColor="text1"/>
          <w:sz w:val="28"/>
          <w:szCs w:val="28"/>
          <w:lang w:val="uk-UA"/>
        </w:rPr>
        <w:t>алекситимії</w:t>
      </w:r>
      <w:proofErr w:type="spellEnd"/>
      <w:r w:rsidRPr="00964EDC">
        <w:rPr>
          <w:rFonts w:ascii="Times New Roman" w:hAnsi="Times New Roman" w:cs="Times New Roman"/>
          <w:color w:val="000000" w:themeColor="text1"/>
          <w:sz w:val="28"/>
          <w:szCs w:val="28"/>
          <w:lang w:val="uk-UA"/>
        </w:rPr>
        <w:t xml:space="preserve"> (TAS-20) групи не відрізнялися. Отримані дані можуть свідчити про те, що у місцевих жінок психоемоційне напруження має більш хронічний і </w:t>
      </w:r>
      <w:proofErr w:type="spellStart"/>
      <w:r w:rsidRPr="00964EDC">
        <w:rPr>
          <w:rFonts w:ascii="Times New Roman" w:hAnsi="Times New Roman" w:cs="Times New Roman"/>
          <w:color w:val="000000" w:themeColor="text1"/>
          <w:sz w:val="28"/>
          <w:szCs w:val="28"/>
          <w:lang w:val="uk-UA"/>
        </w:rPr>
        <w:t>вербалізований</w:t>
      </w:r>
      <w:proofErr w:type="spellEnd"/>
      <w:r w:rsidRPr="00964EDC">
        <w:rPr>
          <w:rFonts w:ascii="Times New Roman" w:hAnsi="Times New Roman" w:cs="Times New Roman"/>
          <w:color w:val="000000" w:themeColor="text1"/>
          <w:sz w:val="28"/>
          <w:szCs w:val="28"/>
          <w:lang w:val="uk-UA"/>
        </w:rPr>
        <w:t xml:space="preserve"> характер, тоді як у жінок ВПО емоційні труднощі частіше проявляються у формі психосоматичних і дезорганізуючих реакцій, що підтверджується результатами якісного аналізу.</w:t>
      </w:r>
    </w:p>
    <w:p w:rsidR="005904E5" w:rsidRDefault="00A64CC4" w:rsidP="00A64CC4">
      <w:pPr>
        <w:spacing w:line="360" w:lineRule="auto"/>
        <w:ind w:firstLine="708"/>
        <w:jc w:val="both"/>
        <w:rPr>
          <w:rFonts w:ascii="Times New Roman" w:hAnsi="Times New Roman" w:cs="Times New Roman"/>
          <w:color w:val="000000" w:themeColor="text1"/>
          <w:sz w:val="28"/>
          <w:szCs w:val="28"/>
          <w:lang w:val="uk-UA"/>
        </w:rPr>
      </w:pPr>
      <w:r w:rsidRPr="00A64CC4">
        <w:rPr>
          <w:rFonts w:ascii="Times New Roman" w:hAnsi="Times New Roman" w:cs="Times New Roman"/>
          <w:color w:val="000000" w:themeColor="text1"/>
          <w:sz w:val="28"/>
          <w:szCs w:val="28"/>
          <w:lang w:val="uk-UA"/>
        </w:rPr>
        <w:t>Отримані результати підтверджують наявність тісного зв’язку між хронічним стресом, емоційним виснаженням та психосоматичними проявами, що узгоджується з сучасними науковими даними про вразливість жінок в умовах тривалого соціального та психологічного навантаження.</w:t>
      </w:r>
    </w:p>
    <w:p w:rsidR="00A64CC4" w:rsidRPr="00A64CC4" w:rsidRDefault="00A64CC4" w:rsidP="00A64CC4">
      <w:pPr>
        <w:spacing w:line="360" w:lineRule="auto"/>
        <w:ind w:firstLine="708"/>
        <w:jc w:val="both"/>
        <w:rPr>
          <w:rFonts w:ascii="Times New Roman" w:hAnsi="Times New Roman" w:cs="Times New Roman"/>
          <w:color w:val="000000" w:themeColor="text1"/>
          <w:sz w:val="28"/>
          <w:szCs w:val="28"/>
          <w:lang w:val="uk-UA"/>
        </w:rPr>
      </w:pPr>
      <w:r w:rsidRPr="00A64CC4">
        <w:rPr>
          <w:rFonts w:ascii="Times New Roman" w:hAnsi="Times New Roman" w:cs="Times New Roman"/>
          <w:color w:val="000000" w:themeColor="text1"/>
          <w:sz w:val="28"/>
          <w:szCs w:val="28"/>
          <w:lang w:val="uk-UA"/>
        </w:rPr>
        <w:t xml:space="preserve">Наступним етапом аналізу стало вивчення психоемоційного стану учасниць після завершення </w:t>
      </w:r>
      <w:proofErr w:type="spellStart"/>
      <w:r w:rsidRPr="00A64CC4">
        <w:rPr>
          <w:rFonts w:ascii="Times New Roman" w:hAnsi="Times New Roman" w:cs="Times New Roman"/>
          <w:color w:val="000000" w:themeColor="text1"/>
          <w:sz w:val="28"/>
          <w:szCs w:val="28"/>
          <w:lang w:val="uk-UA"/>
        </w:rPr>
        <w:t>психокорекційної</w:t>
      </w:r>
      <w:proofErr w:type="spellEnd"/>
      <w:r w:rsidRPr="00A64CC4">
        <w:rPr>
          <w:rFonts w:ascii="Times New Roman" w:hAnsi="Times New Roman" w:cs="Times New Roman"/>
          <w:color w:val="000000" w:themeColor="text1"/>
          <w:sz w:val="28"/>
          <w:szCs w:val="28"/>
          <w:lang w:val="uk-UA"/>
        </w:rPr>
        <w:t xml:space="preserve"> програми. Повторне </w:t>
      </w:r>
      <w:proofErr w:type="spellStart"/>
      <w:r w:rsidRPr="00A64CC4">
        <w:rPr>
          <w:rFonts w:ascii="Times New Roman" w:hAnsi="Times New Roman" w:cs="Times New Roman"/>
          <w:color w:val="000000" w:themeColor="text1"/>
          <w:sz w:val="28"/>
          <w:szCs w:val="28"/>
          <w:lang w:val="uk-UA"/>
        </w:rPr>
        <w:t>психодіагностичне</w:t>
      </w:r>
      <w:proofErr w:type="spellEnd"/>
      <w:r w:rsidRPr="00A64CC4">
        <w:rPr>
          <w:rFonts w:ascii="Times New Roman" w:hAnsi="Times New Roman" w:cs="Times New Roman"/>
          <w:color w:val="000000" w:themeColor="text1"/>
          <w:sz w:val="28"/>
          <w:szCs w:val="28"/>
          <w:lang w:val="uk-UA"/>
        </w:rPr>
        <w:t xml:space="preserve"> обстеження проводилося із застосуванням тих самих </w:t>
      </w:r>
      <w:proofErr w:type="spellStart"/>
      <w:r w:rsidRPr="00A64CC4">
        <w:rPr>
          <w:rFonts w:ascii="Times New Roman" w:hAnsi="Times New Roman" w:cs="Times New Roman"/>
          <w:color w:val="000000" w:themeColor="text1"/>
          <w:sz w:val="28"/>
          <w:szCs w:val="28"/>
          <w:lang w:val="uk-UA"/>
        </w:rPr>
        <w:t>методик</w:t>
      </w:r>
      <w:proofErr w:type="spellEnd"/>
      <w:r w:rsidRPr="00A64CC4">
        <w:rPr>
          <w:rFonts w:ascii="Times New Roman" w:hAnsi="Times New Roman" w:cs="Times New Roman"/>
          <w:color w:val="000000" w:themeColor="text1"/>
          <w:sz w:val="28"/>
          <w:szCs w:val="28"/>
          <w:lang w:val="uk-UA"/>
        </w:rPr>
        <w:t>, що й на початковому етапі дослідження, що забезпечило коре</w:t>
      </w:r>
      <w:r>
        <w:rPr>
          <w:rFonts w:ascii="Times New Roman" w:hAnsi="Times New Roman" w:cs="Times New Roman"/>
          <w:color w:val="000000" w:themeColor="text1"/>
          <w:sz w:val="28"/>
          <w:szCs w:val="28"/>
          <w:lang w:val="uk-UA"/>
        </w:rPr>
        <w:t>ктність порівняння результатів.</w:t>
      </w:r>
    </w:p>
    <w:p w:rsidR="00B73E3A" w:rsidRPr="00A64CC4" w:rsidRDefault="00131CEF" w:rsidP="00A64CC4">
      <w:pPr>
        <w:spacing w:line="360" w:lineRule="auto"/>
        <w:ind w:firstLine="708"/>
        <w:jc w:val="both"/>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У таблиці 2.5</w:t>
      </w:r>
      <w:r w:rsidR="00A64CC4" w:rsidRPr="00A64CC4">
        <w:rPr>
          <w:rFonts w:ascii="Times New Roman" w:hAnsi="Times New Roman" w:cs="Times New Roman"/>
          <w:i/>
          <w:color w:val="000000" w:themeColor="text1"/>
          <w:sz w:val="28"/>
          <w:szCs w:val="28"/>
          <w:lang w:val="uk-UA"/>
        </w:rPr>
        <w:t xml:space="preserve"> представлено результати описової статистики </w:t>
      </w:r>
      <w:proofErr w:type="spellStart"/>
      <w:r w:rsidR="00A64CC4" w:rsidRPr="00A64CC4">
        <w:rPr>
          <w:rFonts w:ascii="Times New Roman" w:hAnsi="Times New Roman" w:cs="Times New Roman"/>
          <w:i/>
          <w:color w:val="000000" w:themeColor="text1"/>
          <w:sz w:val="28"/>
          <w:szCs w:val="28"/>
          <w:lang w:val="uk-UA"/>
        </w:rPr>
        <w:t>психодіагностичних</w:t>
      </w:r>
      <w:proofErr w:type="spellEnd"/>
      <w:r w:rsidR="00A64CC4" w:rsidRPr="00A64CC4">
        <w:rPr>
          <w:rFonts w:ascii="Times New Roman" w:hAnsi="Times New Roman" w:cs="Times New Roman"/>
          <w:i/>
          <w:color w:val="000000" w:themeColor="text1"/>
          <w:sz w:val="28"/>
          <w:szCs w:val="28"/>
          <w:lang w:val="uk-UA"/>
        </w:rPr>
        <w:t xml:space="preserve"> показників після проходження програми.</w:t>
      </w:r>
    </w:p>
    <w:p w:rsidR="00C93AC6" w:rsidRPr="00536055" w:rsidRDefault="00C93AC6" w:rsidP="00A64CC4">
      <w:pPr>
        <w:spacing w:line="360" w:lineRule="auto"/>
        <w:ind w:firstLine="708"/>
        <w:jc w:val="both"/>
        <w:rPr>
          <w:rFonts w:ascii="Times New Roman" w:hAnsi="Times New Roman" w:cs="Times New Roman"/>
          <w:i/>
          <w:color w:val="000000" w:themeColor="text1"/>
          <w:sz w:val="28"/>
          <w:szCs w:val="28"/>
          <w:lang w:val="uk-UA"/>
        </w:rPr>
      </w:pPr>
      <w:r w:rsidRPr="00536055">
        <w:rPr>
          <w:rFonts w:ascii="Times New Roman" w:hAnsi="Times New Roman" w:cs="Times New Roman"/>
          <w:i/>
          <w:color w:val="000000" w:themeColor="text1"/>
          <w:sz w:val="28"/>
          <w:szCs w:val="28"/>
          <w:lang w:val="uk-UA"/>
        </w:rPr>
        <w:t>Т</w:t>
      </w:r>
      <w:r w:rsidR="00536055" w:rsidRPr="00536055">
        <w:rPr>
          <w:rFonts w:ascii="Times New Roman" w:hAnsi="Times New Roman" w:cs="Times New Roman"/>
          <w:i/>
          <w:color w:val="000000" w:themeColor="text1"/>
          <w:sz w:val="28"/>
          <w:szCs w:val="28"/>
          <w:lang w:val="uk-UA"/>
        </w:rPr>
        <w:t>аблиця 2.5</w:t>
      </w:r>
    </w:p>
    <w:tbl>
      <w:tblPr>
        <w:tblW w:w="9407"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77"/>
        <w:gridCol w:w="3531"/>
        <w:gridCol w:w="1245"/>
        <w:gridCol w:w="994"/>
        <w:gridCol w:w="1260"/>
      </w:tblGrid>
      <w:tr w:rsidR="00536055" w:rsidRPr="00536055" w:rsidTr="00536055">
        <w:trPr>
          <w:trHeight w:val="541"/>
          <w:tblHeader/>
          <w:tblCellSpacing w:w="15" w:type="dxa"/>
        </w:trPr>
        <w:tc>
          <w:tcPr>
            <w:tcW w:w="0" w:type="auto"/>
            <w:vAlign w:val="center"/>
            <w:hideMark/>
          </w:tcPr>
          <w:p w:rsidR="00536055" w:rsidRPr="00536055" w:rsidRDefault="00536055" w:rsidP="00536055">
            <w:pPr>
              <w:spacing w:after="0" w:line="240" w:lineRule="auto"/>
              <w:jc w:val="center"/>
              <w:rPr>
                <w:rFonts w:ascii="Times New Roman" w:eastAsia="Times New Roman" w:hAnsi="Times New Roman" w:cs="Times New Roman"/>
                <w:b/>
                <w:bCs/>
                <w:sz w:val="28"/>
                <w:szCs w:val="28"/>
                <w:lang w:eastAsia="ru-RU"/>
              </w:rPr>
            </w:pPr>
            <w:proofErr w:type="spellStart"/>
            <w:r w:rsidRPr="00536055">
              <w:rPr>
                <w:rFonts w:ascii="Times New Roman" w:eastAsia="Times New Roman" w:hAnsi="Times New Roman" w:cs="Times New Roman"/>
                <w:b/>
                <w:bCs/>
                <w:sz w:val="28"/>
                <w:szCs w:val="28"/>
                <w:lang w:eastAsia="ru-RU"/>
              </w:rPr>
              <w:t>Показник</w:t>
            </w:r>
            <w:proofErr w:type="spellEnd"/>
          </w:p>
        </w:tc>
        <w:tc>
          <w:tcPr>
            <w:tcW w:w="0" w:type="auto"/>
            <w:vAlign w:val="center"/>
            <w:hideMark/>
          </w:tcPr>
          <w:p w:rsidR="00536055" w:rsidRPr="00536055" w:rsidRDefault="00536055" w:rsidP="00536055">
            <w:pPr>
              <w:spacing w:after="0" w:line="240" w:lineRule="auto"/>
              <w:jc w:val="center"/>
              <w:rPr>
                <w:rFonts w:ascii="Times New Roman" w:eastAsia="Times New Roman" w:hAnsi="Times New Roman" w:cs="Times New Roman"/>
                <w:b/>
                <w:bCs/>
                <w:sz w:val="28"/>
                <w:szCs w:val="28"/>
                <w:lang w:eastAsia="ru-RU"/>
              </w:rPr>
            </w:pPr>
            <w:proofErr w:type="spellStart"/>
            <w:r w:rsidRPr="00536055">
              <w:rPr>
                <w:rFonts w:ascii="Times New Roman" w:eastAsia="Times New Roman" w:hAnsi="Times New Roman" w:cs="Times New Roman"/>
                <w:b/>
                <w:bCs/>
                <w:sz w:val="28"/>
                <w:szCs w:val="28"/>
                <w:lang w:eastAsia="ru-RU"/>
              </w:rPr>
              <w:t>Група</w:t>
            </w:r>
            <w:proofErr w:type="spellEnd"/>
          </w:p>
        </w:tc>
        <w:tc>
          <w:tcPr>
            <w:tcW w:w="0" w:type="auto"/>
            <w:vAlign w:val="center"/>
            <w:hideMark/>
          </w:tcPr>
          <w:p w:rsidR="00536055" w:rsidRPr="00536055" w:rsidRDefault="00536055" w:rsidP="00536055">
            <w:pPr>
              <w:spacing w:after="0" w:line="240" w:lineRule="auto"/>
              <w:jc w:val="center"/>
              <w:rPr>
                <w:rFonts w:ascii="Times New Roman" w:eastAsia="Times New Roman" w:hAnsi="Times New Roman" w:cs="Times New Roman"/>
                <w:b/>
                <w:bCs/>
                <w:sz w:val="28"/>
                <w:szCs w:val="28"/>
                <w:lang w:eastAsia="ru-RU"/>
              </w:rPr>
            </w:pPr>
            <w:r w:rsidRPr="00536055">
              <w:rPr>
                <w:rFonts w:ascii="Times New Roman" w:eastAsia="Times New Roman" w:hAnsi="Times New Roman" w:cs="Times New Roman"/>
                <w:b/>
                <w:bCs/>
                <w:sz w:val="28"/>
                <w:szCs w:val="28"/>
                <w:lang w:eastAsia="ru-RU"/>
              </w:rPr>
              <w:t>M</w:t>
            </w:r>
          </w:p>
        </w:tc>
        <w:tc>
          <w:tcPr>
            <w:tcW w:w="0" w:type="auto"/>
            <w:vAlign w:val="center"/>
            <w:hideMark/>
          </w:tcPr>
          <w:p w:rsidR="00536055" w:rsidRPr="00536055" w:rsidRDefault="00536055" w:rsidP="00536055">
            <w:pPr>
              <w:spacing w:after="0" w:line="240" w:lineRule="auto"/>
              <w:jc w:val="center"/>
              <w:rPr>
                <w:rFonts w:ascii="Times New Roman" w:eastAsia="Times New Roman" w:hAnsi="Times New Roman" w:cs="Times New Roman"/>
                <w:b/>
                <w:bCs/>
                <w:sz w:val="28"/>
                <w:szCs w:val="28"/>
                <w:lang w:eastAsia="ru-RU"/>
              </w:rPr>
            </w:pPr>
            <w:proofErr w:type="spellStart"/>
            <w:r w:rsidRPr="00536055">
              <w:rPr>
                <w:rFonts w:ascii="Times New Roman" w:eastAsia="Times New Roman" w:hAnsi="Times New Roman" w:cs="Times New Roman"/>
                <w:b/>
                <w:bCs/>
                <w:sz w:val="28"/>
                <w:szCs w:val="28"/>
                <w:lang w:eastAsia="ru-RU"/>
              </w:rPr>
              <w:t>Me</w:t>
            </w:r>
            <w:proofErr w:type="spellEnd"/>
          </w:p>
        </w:tc>
        <w:tc>
          <w:tcPr>
            <w:tcW w:w="0" w:type="auto"/>
            <w:vAlign w:val="center"/>
            <w:hideMark/>
          </w:tcPr>
          <w:p w:rsidR="00536055" w:rsidRPr="00536055" w:rsidRDefault="00536055" w:rsidP="00536055">
            <w:pPr>
              <w:spacing w:after="0" w:line="240" w:lineRule="auto"/>
              <w:jc w:val="center"/>
              <w:rPr>
                <w:rFonts w:ascii="Times New Roman" w:eastAsia="Times New Roman" w:hAnsi="Times New Roman" w:cs="Times New Roman"/>
                <w:b/>
                <w:bCs/>
                <w:sz w:val="28"/>
                <w:szCs w:val="28"/>
                <w:lang w:eastAsia="ru-RU"/>
              </w:rPr>
            </w:pPr>
            <w:r w:rsidRPr="00536055">
              <w:rPr>
                <w:rFonts w:ascii="Times New Roman" w:eastAsia="Times New Roman" w:hAnsi="Times New Roman" w:cs="Times New Roman"/>
                <w:b/>
                <w:bCs/>
                <w:sz w:val="28"/>
                <w:szCs w:val="28"/>
                <w:lang w:eastAsia="ru-RU"/>
              </w:rPr>
              <w:t>SD</w:t>
            </w:r>
          </w:p>
        </w:tc>
      </w:tr>
      <w:tr w:rsidR="00536055" w:rsidRPr="00536055" w:rsidTr="00536055">
        <w:trPr>
          <w:trHeight w:val="541"/>
          <w:tblCellSpacing w:w="15" w:type="dxa"/>
        </w:trPr>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b/>
                <w:bCs/>
                <w:sz w:val="28"/>
                <w:szCs w:val="28"/>
                <w:lang w:eastAsia="ru-RU"/>
              </w:rPr>
              <w:t>PHQ-9</w:t>
            </w:r>
          </w:p>
        </w:tc>
        <w:tc>
          <w:tcPr>
            <w:tcW w:w="0" w:type="auto"/>
            <w:vAlign w:val="center"/>
            <w:hideMark/>
          </w:tcPr>
          <w:p w:rsidR="00536055" w:rsidRPr="00536055" w:rsidRDefault="00B9346C" w:rsidP="00536055">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ВПО (n = </w:t>
            </w:r>
            <w:r>
              <w:rPr>
                <w:rFonts w:ascii="Times New Roman" w:eastAsia="Times New Roman" w:hAnsi="Times New Roman" w:cs="Times New Roman"/>
                <w:sz w:val="28"/>
                <w:szCs w:val="28"/>
                <w:lang w:val="uk-UA" w:eastAsia="ru-RU"/>
              </w:rPr>
              <w:t>30</w:t>
            </w:r>
            <w:r w:rsidR="00536055" w:rsidRPr="00536055">
              <w:rPr>
                <w:rFonts w:ascii="Times New Roman" w:eastAsia="Times New Roman" w:hAnsi="Times New Roman" w:cs="Times New Roman"/>
                <w:sz w:val="28"/>
                <w:szCs w:val="28"/>
                <w:lang w:eastAsia="ru-RU"/>
              </w:rPr>
              <w:t>)</w:t>
            </w:r>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sz w:val="28"/>
                <w:szCs w:val="28"/>
                <w:lang w:eastAsia="ru-RU"/>
              </w:rPr>
              <w:t>6,50</w:t>
            </w:r>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sz w:val="28"/>
                <w:szCs w:val="28"/>
                <w:lang w:eastAsia="ru-RU"/>
              </w:rPr>
              <w:t>7,0</w:t>
            </w:r>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sz w:val="28"/>
                <w:szCs w:val="28"/>
                <w:lang w:eastAsia="ru-RU"/>
              </w:rPr>
              <w:t>2,86</w:t>
            </w:r>
          </w:p>
        </w:tc>
      </w:tr>
      <w:tr w:rsidR="00536055" w:rsidRPr="00536055" w:rsidTr="00536055">
        <w:trPr>
          <w:trHeight w:val="565"/>
          <w:tblCellSpacing w:w="15" w:type="dxa"/>
        </w:trPr>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p>
        </w:tc>
        <w:tc>
          <w:tcPr>
            <w:tcW w:w="0" w:type="auto"/>
            <w:vAlign w:val="center"/>
            <w:hideMark/>
          </w:tcPr>
          <w:p w:rsidR="00536055" w:rsidRPr="00536055" w:rsidRDefault="00B9346C" w:rsidP="00536055">
            <w:pPr>
              <w:spacing w:after="0" w:line="240" w:lineRule="auto"/>
              <w:rPr>
                <w:rFonts w:ascii="Times New Roman" w:eastAsia="Times New Roman" w:hAnsi="Times New Roman" w:cs="Times New Roman"/>
                <w:sz w:val="28"/>
                <w:szCs w:val="28"/>
                <w:lang w:eastAsia="ru-RU"/>
              </w:rPr>
            </w:pPr>
            <w:proofErr w:type="spellStart"/>
            <w:r>
              <w:rPr>
                <w:rFonts w:ascii="Times New Roman" w:eastAsia="Times New Roman" w:hAnsi="Times New Roman" w:cs="Times New Roman"/>
                <w:sz w:val="28"/>
                <w:szCs w:val="28"/>
                <w:lang w:eastAsia="ru-RU"/>
              </w:rPr>
              <w:t>Місцеві</w:t>
            </w:r>
            <w:proofErr w:type="spellEnd"/>
            <w:r>
              <w:rPr>
                <w:rFonts w:ascii="Times New Roman" w:eastAsia="Times New Roman" w:hAnsi="Times New Roman" w:cs="Times New Roman"/>
                <w:sz w:val="28"/>
                <w:szCs w:val="28"/>
                <w:lang w:eastAsia="ru-RU"/>
              </w:rPr>
              <w:t xml:space="preserve"> (n = </w:t>
            </w:r>
            <w:r>
              <w:rPr>
                <w:rFonts w:ascii="Times New Roman" w:eastAsia="Times New Roman" w:hAnsi="Times New Roman" w:cs="Times New Roman"/>
                <w:sz w:val="28"/>
                <w:szCs w:val="28"/>
                <w:lang w:val="uk-UA" w:eastAsia="ru-RU"/>
              </w:rPr>
              <w:t>30</w:t>
            </w:r>
            <w:r w:rsidR="00536055" w:rsidRPr="00536055">
              <w:rPr>
                <w:rFonts w:ascii="Times New Roman" w:eastAsia="Times New Roman" w:hAnsi="Times New Roman" w:cs="Times New Roman"/>
                <w:sz w:val="28"/>
                <w:szCs w:val="28"/>
                <w:lang w:eastAsia="ru-RU"/>
              </w:rPr>
              <w:t>)</w:t>
            </w:r>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sz w:val="28"/>
                <w:szCs w:val="28"/>
                <w:lang w:eastAsia="ru-RU"/>
              </w:rPr>
              <w:t>7,16</w:t>
            </w:r>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sz w:val="28"/>
                <w:szCs w:val="28"/>
                <w:lang w:eastAsia="ru-RU"/>
              </w:rPr>
              <w:t>7,0</w:t>
            </w:r>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sz w:val="28"/>
                <w:szCs w:val="28"/>
                <w:lang w:eastAsia="ru-RU"/>
              </w:rPr>
              <w:t>3,00</w:t>
            </w:r>
          </w:p>
        </w:tc>
      </w:tr>
      <w:tr w:rsidR="00536055" w:rsidRPr="00536055" w:rsidTr="00536055">
        <w:trPr>
          <w:trHeight w:val="565"/>
          <w:tblCellSpacing w:w="15" w:type="dxa"/>
        </w:trPr>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b/>
                <w:bCs/>
                <w:sz w:val="28"/>
                <w:szCs w:val="28"/>
                <w:lang w:eastAsia="ru-RU"/>
              </w:rPr>
              <w:t>STAI</w:t>
            </w:r>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sz w:val="28"/>
                <w:szCs w:val="28"/>
                <w:lang w:eastAsia="ru-RU"/>
              </w:rPr>
              <w:t>ВПО</w:t>
            </w:r>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sz w:val="28"/>
                <w:szCs w:val="28"/>
                <w:lang w:eastAsia="ru-RU"/>
              </w:rPr>
              <w:t>28,30</w:t>
            </w:r>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sz w:val="28"/>
                <w:szCs w:val="28"/>
                <w:lang w:eastAsia="ru-RU"/>
              </w:rPr>
              <w:t>26,5</w:t>
            </w:r>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sz w:val="28"/>
                <w:szCs w:val="28"/>
                <w:lang w:eastAsia="ru-RU"/>
              </w:rPr>
              <w:t>7,80</w:t>
            </w:r>
          </w:p>
        </w:tc>
      </w:tr>
      <w:tr w:rsidR="00536055" w:rsidRPr="00536055" w:rsidTr="00536055">
        <w:trPr>
          <w:trHeight w:val="541"/>
          <w:tblCellSpacing w:w="15" w:type="dxa"/>
        </w:trPr>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proofErr w:type="spellStart"/>
            <w:r w:rsidRPr="00536055">
              <w:rPr>
                <w:rFonts w:ascii="Times New Roman" w:eastAsia="Times New Roman" w:hAnsi="Times New Roman" w:cs="Times New Roman"/>
                <w:sz w:val="28"/>
                <w:szCs w:val="28"/>
                <w:lang w:eastAsia="ru-RU"/>
              </w:rPr>
              <w:t>Місцеві</w:t>
            </w:r>
            <w:proofErr w:type="spellEnd"/>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sz w:val="28"/>
                <w:szCs w:val="28"/>
                <w:lang w:eastAsia="ru-RU"/>
              </w:rPr>
              <w:t>28,42</w:t>
            </w:r>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sz w:val="28"/>
                <w:szCs w:val="28"/>
                <w:lang w:eastAsia="ru-RU"/>
              </w:rPr>
              <w:t>27,0</w:t>
            </w:r>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sz w:val="28"/>
                <w:szCs w:val="28"/>
                <w:lang w:eastAsia="ru-RU"/>
              </w:rPr>
              <w:t>9,00</w:t>
            </w:r>
          </w:p>
        </w:tc>
      </w:tr>
      <w:tr w:rsidR="00536055" w:rsidRPr="00536055" w:rsidTr="00536055">
        <w:trPr>
          <w:trHeight w:val="565"/>
          <w:tblCellSpacing w:w="15" w:type="dxa"/>
        </w:trPr>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b/>
                <w:bCs/>
                <w:sz w:val="28"/>
                <w:szCs w:val="28"/>
                <w:lang w:eastAsia="ru-RU"/>
              </w:rPr>
              <w:lastRenderedPageBreak/>
              <w:t>TAS-20</w:t>
            </w:r>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sz w:val="28"/>
                <w:szCs w:val="28"/>
                <w:lang w:eastAsia="ru-RU"/>
              </w:rPr>
              <w:t>ВПО</w:t>
            </w:r>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sz w:val="28"/>
                <w:szCs w:val="28"/>
                <w:lang w:eastAsia="ru-RU"/>
              </w:rPr>
              <w:t>42,35</w:t>
            </w:r>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sz w:val="28"/>
                <w:szCs w:val="28"/>
                <w:lang w:eastAsia="ru-RU"/>
              </w:rPr>
              <w:t>38,0</w:t>
            </w:r>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sz w:val="28"/>
                <w:szCs w:val="28"/>
                <w:lang w:eastAsia="ru-RU"/>
              </w:rPr>
              <w:t>10,68</w:t>
            </w:r>
          </w:p>
        </w:tc>
      </w:tr>
      <w:tr w:rsidR="00536055" w:rsidRPr="00536055" w:rsidTr="00536055">
        <w:trPr>
          <w:trHeight w:val="565"/>
          <w:tblCellSpacing w:w="15" w:type="dxa"/>
        </w:trPr>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proofErr w:type="spellStart"/>
            <w:r w:rsidRPr="00536055">
              <w:rPr>
                <w:rFonts w:ascii="Times New Roman" w:eastAsia="Times New Roman" w:hAnsi="Times New Roman" w:cs="Times New Roman"/>
                <w:sz w:val="28"/>
                <w:szCs w:val="28"/>
                <w:lang w:eastAsia="ru-RU"/>
              </w:rPr>
              <w:t>Місцеві</w:t>
            </w:r>
            <w:proofErr w:type="spellEnd"/>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sz w:val="28"/>
                <w:szCs w:val="28"/>
                <w:lang w:eastAsia="ru-RU"/>
              </w:rPr>
              <w:t>45,68</w:t>
            </w:r>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sz w:val="28"/>
                <w:szCs w:val="28"/>
                <w:lang w:eastAsia="ru-RU"/>
              </w:rPr>
              <w:t>45,0</w:t>
            </w:r>
          </w:p>
        </w:tc>
        <w:tc>
          <w:tcPr>
            <w:tcW w:w="0" w:type="auto"/>
            <w:vAlign w:val="center"/>
            <w:hideMark/>
          </w:tcPr>
          <w:p w:rsidR="00536055" w:rsidRPr="00536055" w:rsidRDefault="00536055" w:rsidP="00536055">
            <w:pPr>
              <w:spacing w:after="0" w:line="240" w:lineRule="auto"/>
              <w:rPr>
                <w:rFonts w:ascii="Times New Roman" w:eastAsia="Times New Roman" w:hAnsi="Times New Roman" w:cs="Times New Roman"/>
                <w:sz w:val="28"/>
                <w:szCs w:val="28"/>
                <w:lang w:eastAsia="ru-RU"/>
              </w:rPr>
            </w:pPr>
            <w:r w:rsidRPr="00536055">
              <w:rPr>
                <w:rFonts w:ascii="Times New Roman" w:eastAsia="Times New Roman" w:hAnsi="Times New Roman" w:cs="Times New Roman"/>
                <w:sz w:val="28"/>
                <w:szCs w:val="28"/>
                <w:lang w:eastAsia="ru-RU"/>
              </w:rPr>
              <w:t>9,17</w:t>
            </w:r>
          </w:p>
        </w:tc>
      </w:tr>
    </w:tbl>
    <w:p w:rsidR="00A64CC4" w:rsidRDefault="00552B34" w:rsidP="00552B34">
      <w:pPr>
        <w:tabs>
          <w:tab w:val="left" w:pos="3343"/>
        </w:tabs>
        <w:spacing w:line="360" w:lineRule="auto"/>
        <w:ind w:firstLine="708"/>
        <w:jc w:val="both"/>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ab/>
      </w:r>
    </w:p>
    <w:p w:rsidR="00536055" w:rsidRPr="00536055" w:rsidRDefault="00536055" w:rsidP="00627BB1">
      <w:pPr>
        <w:spacing w:line="360" w:lineRule="auto"/>
        <w:ind w:firstLine="708"/>
        <w:jc w:val="both"/>
        <w:rPr>
          <w:rFonts w:ascii="Times New Roman" w:hAnsi="Times New Roman" w:cs="Times New Roman"/>
          <w:color w:val="000000" w:themeColor="text1"/>
          <w:sz w:val="28"/>
          <w:szCs w:val="28"/>
          <w:lang w:val="uk-UA"/>
        </w:rPr>
      </w:pPr>
      <w:r w:rsidRPr="00536055">
        <w:rPr>
          <w:rFonts w:ascii="Times New Roman" w:hAnsi="Times New Roman" w:cs="Times New Roman"/>
          <w:color w:val="000000" w:themeColor="text1"/>
          <w:sz w:val="28"/>
          <w:szCs w:val="28"/>
          <w:lang w:val="uk-UA"/>
        </w:rPr>
        <w:t xml:space="preserve">Аналіз результатів психодіагностики після завершення </w:t>
      </w:r>
      <w:proofErr w:type="spellStart"/>
      <w:r w:rsidRPr="00536055">
        <w:rPr>
          <w:rFonts w:ascii="Times New Roman" w:hAnsi="Times New Roman" w:cs="Times New Roman"/>
          <w:color w:val="000000" w:themeColor="text1"/>
          <w:sz w:val="28"/>
          <w:szCs w:val="28"/>
          <w:lang w:val="uk-UA"/>
        </w:rPr>
        <w:t>психокорекційної</w:t>
      </w:r>
      <w:proofErr w:type="spellEnd"/>
      <w:r w:rsidRPr="00536055">
        <w:rPr>
          <w:rFonts w:ascii="Times New Roman" w:hAnsi="Times New Roman" w:cs="Times New Roman"/>
          <w:color w:val="000000" w:themeColor="text1"/>
          <w:sz w:val="28"/>
          <w:szCs w:val="28"/>
          <w:lang w:val="uk-UA"/>
        </w:rPr>
        <w:t xml:space="preserve"> програми свідчить про зниження рівня депресивної симптоматики та тривожності у жінок обох груп. Середні значення за шкалою PHQ-9 у групі жінок з досвідом внутрішнього переміщення становили 6,50 </w:t>
      </w:r>
      <w:proofErr w:type="spellStart"/>
      <w:r w:rsidRPr="00536055">
        <w:rPr>
          <w:rFonts w:ascii="Times New Roman" w:hAnsi="Times New Roman" w:cs="Times New Roman"/>
          <w:color w:val="000000" w:themeColor="text1"/>
          <w:sz w:val="28"/>
          <w:szCs w:val="28"/>
          <w:lang w:val="uk-UA"/>
        </w:rPr>
        <w:t>бала</w:t>
      </w:r>
      <w:proofErr w:type="spellEnd"/>
      <w:r w:rsidRPr="00536055">
        <w:rPr>
          <w:rFonts w:ascii="Times New Roman" w:hAnsi="Times New Roman" w:cs="Times New Roman"/>
          <w:color w:val="000000" w:themeColor="text1"/>
          <w:sz w:val="28"/>
          <w:szCs w:val="28"/>
          <w:lang w:val="uk-UA"/>
        </w:rPr>
        <w:t>, що відповідає легкому рівню депресивних проявів, тоді як у місцевих жінок сер</w:t>
      </w:r>
      <w:r w:rsidR="00627BB1">
        <w:rPr>
          <w:rFonts w:ascii="Times New Roman" w:hAnsi="Times New Roman" w:cs="Times New Roman"/>
          <w:color w:val="000000" w:themeColor="text1"/>
          <w:sz w:val="28"/>
          <w:szCs w:val="28"/>
          <w:lang w:val="uk-UA"/>
        </w:rPr>
        <w:t xml:space="preserve">едній показник склав 7,16 </w:t>
      </w:r>
      <w:proofErr w:type="spellStart"/>
      <w:r w:rsidR="00627BB1">
        <w:rPr>
          <w:rFonts w:ascii="Times New Roman" w:hAnsi="Times New Roman" w:cs="Times New Roman"/>
          <w:color w:val="000000" w:themeColor="text1"/>
          <w:sz w:val="28"/>
          <w:szCs w:val="28"/>
          <w:lang w:val="uk-UA"/>
        </w:rPr>
        <w:t>бала</w:t>
      </w:r>
      <w:proofErr w:type="spellEnd"/>
      <w:r w:rsidR="00627BB1">
        <w:rPr>
          <w:rFonts w:ascii="Times New Roman" w:hAnsi="Times New Roman" w:cs="Times New Roman"/>
          <w:color w:val="000000" w:themeColor="text1"/>
          <w:sz w:val="28"/>
          <w:szCs w:val="28"/>
          <w:lang w:val="uk-UA"/>
        </w:rPr>
        <w:t>.</w:t>
      </w:r>
    </w:p>
    <w:p w:rsidR="00536055" w:rsidRPr="00536055" w:rsidRDefault="00536055" w:rsidP="00627BB1">
      <w:pPr>
        <w:spacing w:line="360" w:lineRule="auto"/>
        <w:ind w:firstLine="708"/>
        <w:jc w:val="both"/>
        <w:rPr>
          <w:rFonts w:ascii="Times New Roman" w:hAnsi="Times New Roman" w:cs="Times New Roman"/>
          <w:color w:val="000000" w:themeColor="text1"/>
          <w:sz w:val="28"/>
          <w:szCs w:val="28"/>
          <w:lang w:val="uk-UA"/>
        </w:rPr>
      </w:pPr>
      <w:r w:rsidRPr="00536055">
        <w:rPr>
          <w:rFonts w:ascii="Times New Roman" w:hAnsi="Times New Roman" w:cs="Times New Roman"/>
          <w:color w:val="000000" w:themeColor="text1"/>
          <w:sz w:val="28"/>
          <w:szCs w:val="28"/>
          <w:lang w:val="uk-UA"/>
        </w:rPr>
        <w:t xml:space="preserve">Показники тривожності за шкалою STAI після проходження програми перебували в межах помірного рівня в обох групах, при цьому середні значення були близькими (28,30 </w:t>
      </w:r>
      <w:proofErr w:type="spellStart"/>
      <w:r w:rsidRPr="00536055">
        <w:rPr>
          <w:rFonts w:ascii="Times New Roman" w:hAnsi="Times New Roman" w:cs="Times New Roman"/>
          <w:color w:val="000000" w:themeColor="text1"/>
          <w:sz w:val="28"/>
          <w:szCs w:val="28"/>
          <w:lang w:val="uk-UA"/>
        </w:rPr>
        <w:t>бала</w:t>
      </w:r>
      <w:proofErr w:type="spellEnd"/>
      <w:r w:rsidRPr="00536055">
        <w:rPr>
          <w:rFonts w:ascii="Times New Roman" w:hAnsi="Times New Roman" w:cs="Times New Roman"/>
          <w:color w:val="000000" w:themeColor="text1"/>
          <w:sz w:val="28"/>
          <w:szCs w:val="28"/>
          <w:lang w:val="uk-UA"/>
        </w:rPr>
        <w:t xml:space="preserve"> у ВПО та 28,42 </w:t>
      </w:r>
      <w:proofErr w:type="spellStart"/>
      <w:r w:rsidRPr="00536055">
        <w:rPr>
          <w:rFonts w:ascii="Times New Roman" w:hAnsi="Times New Roman" w:cs="Times New Roman"/>
          <w:color w:val="000000" w:themeColor="text1"/>
          <w:sz w:val="28"/>
          <w:szCs w:val="28"/>
          <w:lang w:val="uk-UA"/>
        </w:rPr>
        <w:t>бала</w:t>
      </w:r>
      <w:proofErr w:type="spellEnd"/>
      <w:r w:rsidRPr="00536055">
        <w:rPr>
          <w:rFonts w:ascii="Times New Roman" w:hAnsi="Times New Roman" w:cs="Times New Roman"/>
          <w:color w:val="000000" w:themeColor="text1"/>
          <w:sz w:val="28"/>
          <w:szCs w:val="28"/>
          <w:lang w:val="uk-UA"/>
        </w:rPr>
        <w:t xml:space="preserve"> у місцевих жінок), що може свідчити про загальну стаб</w:t>
      </w:r>
      <w:r w:rsidR="00627BB1">
        <w:rPr>
          <w:rFonts w:ascii="Times New Roman" w:hAnsi="Times New Roman" w:cs="Times New Roman"/>
          <w:color w:val="000000" w:themeColor="text1"/>
          <w:sz w:val="28"/>
          <w:szCs w:val="28"/>
          <w:lang w:val="uk-UA"/>
        </w:rPr>
        <w:t>ілізацію психоемоційного стану.</w:t>
      </w:r>
    </w:p>
    <w:p w:rsidR="00536055" w:rsidRPr="00536055" w:rsidRDefault="00536055" w:rsidP="00627BB1">
      <w:pPr>
        <w:spacing w:line="360" w:lineRule="auto"/>
        <w:ind w:firstLine="708"/>
        <w:jc w:val="both"/>
        <w:rPr>
          <w:rFonts w:ascii="Times New Roman" w:hAnsi="Times New Roman" w:cs="Times New Roman"/>
          <w:color w:val="000000" w:themeColor="text1"/>
          <w:sz w:val="28"/>
          <w:szCs w:val="28"/>
          <w:lang w:val="uk-UA"/>
        </w:rPr>
      </w:pPr>
      <w:r w:rsidRPr="00536055">
        <w:rPr>
          <w:rFonts w:ascii="Times New Roman" w:hAnsi="Times New Roman" w:cs="Times New Roman"/>
          <w:color w:val="000000" w:themeColor="text1"/>
          <w:sz w:val="28"/>
          <w:szCs w:val="28"/>
          <w:lang w:val="uk-UA"/>
        </w:rPr>
        <w:t xml:space="preserve">Аналіз рівня </w:t>
      </w:r>
      <w:proofErr w:type="spellStart"/>
      <w:r w:rsidRPr="00536055">
        <w:rPr>
          <w:rFonts w:ascii="Times New Roman" w:hAnsi="Times New Roman" w:cs="Times New Roman"/>
          <w:color w:val="000000" w:themeColor="text1"/>
          <w:sz w:val="28"/>
          <w:szCs w:val="28"/>
          <w:lang w:val="uk-UA"/>
        </w:rPr>
        <w:t>алекситимії</w:t>
      </w:r>
      <w:proofErr w:type="spellEnd"/>
      <w:r w:rsidRPr="00536055">
        <w:rPr>
          <w:rFonts w:ascii="Times New Roman" w:hAnsi="Times New Roman" w:cs="Times New Roman"/>
          <w:color w:val="000000" w:themeColor="text1"/>
          <w:sz w:val="28"/>
          <w:szCs w:val="28"/>
          <w:lang w:val="uk-UA"/>
        </w:rPr>
        <w:t xml:space="preserve"> за шкалою TAS-20 показав зниження середніх значень у жінок з досвідом внутрішнього переміщення (M = 42,35), тоді як у місцевих жінок середній показник залишався дещо вищим (M = 45,68), що може вказувати на збереження труднощів у сфері усвідомлення та вербаліз</w:t>
      </w:r>
      <w:r w:rsidR="00627BB1">
        <w:rPr>
          <w:rFonts w:ascii="Times New Roman" w:hAnsi="Times New Roman" w:cs="Times New Roman"/>
          <w:color w:val="000000" w:themeColor="text1"/>
          <w:sz w:val="28"/>
          <w:szCs w:val="28"/>
          <w:lang w:val="uk-UA"/>
        </w:rPr>
        <w:t>ації емоцій у частини учасниць.</w:t>
      </w:r>
    </w:p>
    <w:p w:rsidR="00536055" w:rsidRDefault="00536055" w:rsidP="00627BB1">
      <w:pPr>
        <w:spacing w:line="360" w:lineRule="auto"/>
        <w:ind w:firstLine="708"/>
        <w:jc w:val="both"/>
        <w:rPr>
          <w:rFonts w:ascii="Times New Roman" w:hAnsi="Times New Roman" w:cs="Times New Roman"/>
          <w:color w:val="000000" w:themeColor="text1"/>
          <w:sz w:val="28"/>
          <w:szCs w:val="28"/>
          <w:lang w:val="uk-UA"/>
        </w:rPr>
      </w:pPr>
      <w:r w:rsidRPr="00536055">
        <w:rPr>
          <w:rFonts w:ascii="Times New Roman" w:hAnsi="Times New Roman" w:cs="Times New Roman"/>
          <w:color w:val="000000" w:themeColor="text1"/>
          <w:sz w:val="28"/>
          <w:szCs w:val="28"/>
          <w:lang w:val="uk-UA"/>
        </w:rPr>
        <w:t xml:space="preserve">Загалом отримані результати свідчать про позитивну динаміку психоемоційного стану після проходження </w:t>
      </w:r>
      <w:proofErr w:type="spellStart"/>
      <w:r w:rsidRPr="00536055">
        <w:rPr>
          <w:rFonts w:ascii="Times New Roman" w:hAnsi="Times New Roman" w:cs="Times New Roman"/>
          <w:color w:val="000000" w:themeColor="text1"/>
          <w:sz w:val="28"/>
          <w:szCs w:val="28"/>
          <w:lang w:val="uk-UA"/>
        </w:rPr>
        <w:t>психокорекційної</w:t>
      </w:r>
      <w:proofErr w:type="spellEnd"/>
      <w:r w:rsidRPr="00536055">
        <w:rPr>
          <w:rFonts w:ascii="Times New Roman" w:hAnsi="Times New Roman" w:cs="Times New Roman"/>
          <w:color w:val="000000" w:themeColor="text1"/>
          <w:sz w:val="28"/>
          <w:szCs w:val="28"/>
          <w:lang w:val="uk-UA"/>
        </w:rPr>
        <w:t xml:space="preserve"> програми та створюють підґрунтя для подальшого порівняльного аналізу між групами та аналізу динаміки пок</w:t>
      </w:r>
      <w:r w:rsidR="00627BB1">
        <w:rPr>
          <w:rFonts w:ascii="Times New Roman" w:hAnsi="Times New Roman" w:cs="Times New Roman"/>
          <w:color w:val="000000" w:themeColor="text1"/>
          <w:sz w:val="28"/>
          <w:szCs w:val="28"/>
          <w:lang w:val="uk-UA"/>
        </w:rPr>
        <w:t xml:space="preserve">азників у </w:t>
      </w:r>
      <w:proofErr w:type="spellStart"/>
      <w:r w:rsidR="00627BB1">
        <w:rPr>
          <w:rFonts w:ascii="Times New Roman" w:hAnsi="Times New Roman" w:cs="Times New Roman"/>
          <w:color w:val="000000" w:themeColor="text1"/>
          <w:sz w:val="28"/>
          <w:szCs w:val="28"/>
          <w:lang w:val="uk-UA"/>
        </w:rPr>
        <w:t>лонгітюдному</w:t>
      </w:r>
      <w:proofErr w:type="spellEnd"/>
      <w:r w:rsidR="00627BB1">
        <w:rPr>
          <w:rFonts w:ascii="Times New Roman" w:hAnsi="Times New Roman" w:cs="Times New Roman"/>
          <w:color w:val="000000" w:themeColor="text1"/>
          <w:sz w:val="28"/>
          <w:szCs w:val="28"/>
          <w:lang w:val="uk-UA"/>
        </w:rPr>
        <w:t xml:space="preserve"> дизайні.</w:t>
      </w:r>
    </w:p>
    <w:p w:rsidR="00131CEF" w:rsidRDefault="00627BB1" w:rsidP="00131CEF">
      <w:pPr>
        <w:spacing w:line="360" w:lineRule="auto"/>
        <w:ind w:firstLine="708"/>
        <w:jc w:val="both"/>
        <w:rPr>
          <w:rFonts w:ascii="Times New Roman" w:hAnsi="Times New Roman" w:cs="Times New Roman"/>
          <w:color w:val="000000" w:themeColor="text1"/>
          <w:sz w:val="28"/>
          <w:szCs w:val="28"/>
          <w:lang w:val="uk-UA"/>
        </w:rPr>
      </w:pPr>
      <w:r w:rsidRPr="00627BB1">
        <w:rPr>
          <w:rFonts w:ascii="Times New Roman" w:hAnsi="Times New Roman" w:cs="Times New Roman"/>
          <w:color w:val="000000" w:themeColor="text1"/>
          <w:sz w:val="28"/>
          <w:szCs w:val="28"/>
          <w:lang w:val="uk-UA"/>
        </w:rPr>
        <w:t>2.3.3. Порівняльний аналіз психоемоційних показників у жінок ВПО та місцевих жінок (критерій Манна–</w:t>
      </w:r>
      <w:proofErr w:type="spellStart"/>
      <w:r w:rsidRPr="00627BB1">
        <w:rPr>
          <w:rFonts w:ascii="Times New Roman" w:hAnsi="Times New Roman" w:cs="Times New Roman"/>
          <w:color w:val="000000" w:themeColor="text1"/>
          <w:sz w:val="28"/>
          <w:szCs w:val="28"/>
          <w:lang w:val="uk-UA"/>
        </w:rPr>
        <w:t>Уїтні</w:t>
      </w:r>
      <w:proofErr w:type="spellEnd"/>
      <w:r w:rsidRPr="00627BB1">
        <w:rPr>
          <w:rFonts w:ascii="Times New Roman" w:hAnsi="Times New Roman" w:cs="Times New Roman"/>
          <w:color w:val="000000" w:themeColor="text1"/>
          <w:sz w:val="28"/>
          <w:szCs w:val="28"/>
          <w:lang w:val="uk-UA"/>
        </w:rPr>
        <w:t>)</w:t>
      </w:r>
      <w:r w:rsidR="00131CEF" w:rsidRPr="00131CEF">
        <w:rPr>
          <w:lang w:val="uk-UA"/>
        </w:rPr>
        <w:t xml:space="preserve"> </w:t>
      </w:r>
    </w:p>
    <w:p w:rsidR="00131CEF" w:rsidRPr="00397259" w:rsidRDefault="00131CEF" w:rsidP="00397259">
      <w:pPr>
        <w:spacing w:line="360" w:lineRule="auto"/>
        <w:ind w:firstLine="708"/>
        <w:jc w:val="both"/>
        <w:rPr>
          <w:rFonts w:ascii="Times New Roman" w:hAnsi="Times New Roman" w:cs="Times New Roman"/>
          <w:color w:val="000000" w:themeColor="text1"/>
          <w:sz w:val="28"/>
          <w:szCs w:val="28"/>
        </w:rPr>
      </w:pPr>
      <w:r w:rsidRPr="00131CEF">
        <w:rPr>
          <w:rFonts w:ascii="Times New Roman" w:hAnsi="Times New Roman" w:cs="Times New Roman"/>
          <w:color w:val="000000" w:themeColor="text1"/>
          <w:sz w:val="28"/>
          <w:szCs w:val="28"/>
          <w:lang w:val="uk-UA"/>
        </w:rPr>
        <w:lastRenderedPageBreak/>
        <w:t xml:space="preserve">З метою виявлення статистично значущих відмінностей між жінками з досвідом внутрішнього переміщення та місцевими жінками за показниками психоемоційного стану після завершення </w:t>
      </w:r>
      <w:proofErr w:type="spellStart"/>
      <w:r w:rsidRPr="00131CEF">
        <w:rPr>
          <w:rFonts w:ascii="Times New Roman" w:hAnsi="Times New Roman" w:cs="Times New Roman"/>
          <w:color w:val="000000" w:themeColor="text1"/>
          <w:sz w:val="28"/>
          <w:szCs w:val="28"/>
          <w:lang w:val="uk-UA"/>
        </w:rPr>
        <w:t>психокорекційної</w:t>
      </w:r>
      <w:proofErr w:type="spellEnd"/>
      <w:r w:rsidRPr="00131CEF">
        <w:rPr>
          <w:rFonts w:ascii="Times New Roman" w:hAnsi="Times New Roman" w:cs="Times New Roman"/>
          <w:color w:val="000000" w:themeColor="text1"/>
          <w:sz w:val="28"/>
          <w:szCs w:val="28"/>
          <w:lang w:val="uk-UA"/>
        </w:rPr>
        <w:t xml:space="preserve"> програми було застосовано непараметричний критерій Манна–</w:t>
      </w:r>
      <w:proofErr w:type="spellStart"/>
      <w:r w:rsidRPr="00131CEF">
        <w:rPr>
          <w:rFonts w:ascii="Times New Roman" w:hAnsi="Times New Roman" w:cs="Times New Roman"/>
          <w:color w:val="000000" w:themeColor="text1"/>
          <w:sz w:val="28"/>
          <w:szCs w:val="28"/>
          <w:lang w:val="uk-UA"/>
        </w:rPr>
        <w:t>Уїтні</w:t>
      </w:r>
      <w:proofErr w:type="spellEnd"/>
      <w:r w:rsidRPr="00131CEF">
        <w:rPr>
          <w:rFonts w:ascii="Times New Roman" w:hAnsi="Times New Roman" w:cs="Times New Roman"/>
          <w:color w:val="000000" w:themeColor="text1"/>
          <w:sz w:val="28"/>
          <w:szCs w:val="28"/>
          <w:lang w:val="uk-UA"/>
        </w:rPr>
        <w:t xml:space="preserve"> (U). Використання цього критерію є доцільним у випадках аналізу незалежних вибірок за умов ненормального розподілу дани</w:t>
      </w:r>
      <w:r w:rsidR="00397259">
        <w:rPr>
          <w:rFonts w:ascii="Times New Roman" w:hAnsi="Times New Roman" w:cs="Times New Roman"/>
          <w:color w:val="000000" w:themeColor="text1"/>
          <w:sz w:val="28"/>
          <w:szCs w:val="28"/>
          <w:lang w:val="uk-UA"/>
        </w:rPr>
        <w:t>х та невеликого обсягу вибірки.</w:t>
      </w:r>
    </w:p>
    <w:p w:rsidR="00131CEF" w:rsidRPr="00131CEF" w:rsidRDefault="00131CEF" w:rsidP="00131CEF">
      <w:pPr>
        <w:spacing w:line="360" w:lineRule="auto"/>
        <w:ind w:firstLine="708"/>
        <w:jc w:val="both"/>
        <w:rPr>
          <w:rFonts w:ascii="Times New Roman" w:hAnsi="Times New Roman" w:cs="Times New Roman"/>
          <w:color w:val="000000" w:themeColor="text1"/>
          <w:sz w:val="28"/>
          <w:szCs w:val="28"/>
          <w:lang w:val="uk-UA"/>
        </w:rPr>
      </w:pPr>
      <w:r w:rsidRPr="00131CEF">
        <w:rPr>
          <w:rFonts w:ascii="Times New Roman" w:hAnsi="Times New Roman" w:cs="Times New Roman"/>
          <w:color w:val="000000" w:themeColor="text1"/>
          <w:sz w:val="28"/>
          <w:szCs w:val="28"/>
          <w:lang w:val="uk-UA"/>
        </w:rPr>
        <w:t xml:space="preserve">Порівняльний аналіз проводився за показниками депресивної симптоматики (PHQ-9), тривожності (STAI) та </w:t>
      </w:r>
      <w:proofErr w:type="spellStart"/>
      <w:r w:rsidRPr="00131CEF">
        <w:rPr>
          <w:rFonts w:ascii="Times New Roman" w:hAnsi="Times New Roman" w:cs="Times New Roman"/>
          <w:color w:val="000000" w:themeColor="text1"/>
          <w:sz w:val="28"/>
          <w:szCs w:val="28"/>
          <w:lang w:val="uk-UA"/>
        </w:rPr>
        <w:t>алекситимії</w:t>
      </w:r>
      <w:proofErr w:type="spellEnd"/>
      <w:r w:rsidRPr="00131CEF">
        <w:rPr>
          <w:rFonts w:ascii="Times New Roman" w:hAnsi="Times New Roman" w:cs="Times New Roman"/>
          <w:color w:val="000000" w:themeColor="text1"/>
          <w:sz w:val="28"/>
          <w:szCs w:val="28"/>
          <w:lang w:val="uk-UA"/>
        </w:rPr>
        <w:t xml:space="preserve"> (TAS-20). Рівень статистичної зн</w:t>
      </w:r>
      <w:r>
        <w:rPr>
          <w:rFonts w:ascii="Times New Roman" w:hAnsi="Times New Roman" w:cs="Times New Roman"/>
          <w:color w:val="000000" w:themeColor="text1"/>
          <w:sz w:val="28"/>
          <w:szCs w:val="28"/>
          <w:lang w:val="uk-UA"/>
        </w:rPr>
        <w:t>ачущості приймався як p ≤ 0,05.</w:t>
      </w:r>
    </w:p>
    <w:p w:rsidR="00A64CC4" w:rsidRPr="00A64CC4" w:rsidRDefault="00131CEF" w:rsidP="00131CEF">
      <w:pPr>
        <w:spacing w:line="360" w:lineRule="auto"/>
        <w:ind w:firstLine="708"/>
        <w:jc w:val="both"/>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Таблиця 2.3</w:t>
      </w:r>
    </w:p>
    <w:tbl>
      <w:tblPr>
        <w:tblW w:w="9395"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028"/>
        <w:gridCol w:w="1583"/>
        <w:gridCol w:w="1583"/>
        <w:gridCol w:w="3201"/>
      </w:tblGrid>
      <w:tr w:rsidR="00C93AC6" w:rsidRPr="00C93AC6" w:rsidTr="00131CEF">
        <w:trPr>
          <w:trHeight w:val="696"/>
          <w:tblHeader/>
          <w:tblCellSpacing w:w="15" w:type="dxa"/>
        </w:trPr>
        <w:tc>
          <w:tcPr>
            <w:tcW w:w="0" w:type="auto"/>
            <w:vAlign w:val="center"/>
            <w:hideMark/>
          </w:tcPr>
          <w:p w:rsidR="00C93AC6" w:rsidRPr="00C93AC6" w:rsidRDefault="00C93AC6" w:rsidP="00C93AC6">
            <w:pPr>
              <w:spacing w:after="0" w:line="240" w:lineRule="auto"/>
              <w:jc w:val="center"/>
              <w:rPr>
                <w:rFonts w:ascii="Times New Roman" w:eastAsia="Times New Roman" w:hAnsi="Times New Roman" w:cs="Times New Roman"/>
                <w:b/>
                <w:bCs/>
                <w:sz w:val="28"/>
                <w:szCs w:val="28"/>
                <w:lang w:eastAsia="ru-RU"/>
              </w:rPr>
            </w:pPr>
            <w:proofErr w:type="spellStart"/>
            <w:r w:rsidRPr="00C93AC6">
              <w:rPr>
                <w:rFonts w:ascii="Times New Roman" w:eastAsia="Times New Roman" w:hAnsi="Times New Roman" w:cs="Times New Roman"/>
                <w:b/>
                <w:bCs/>
                <w:sz w:val="28"/>
                <w:szCs w:val="28"/>
                <w:lang w:eastAsia="ru-RU"/>
              </w:rPr>
              <w:t>Показник</w:t>
            </w:r>
            <w:proofErr w:type="spellEnd"/>
          </w:p>
        </w:tc>
        <w:tc>
          <w:tcPr>
            <w:tcW w:w="0" w:type="auto"/>
            <w:vAlign w:val="center"/>
            <w:hideMark/>
          </w:tcPr>
          <w:p w:rsidR="00C93AC6" w:rsidRPr="00C93AC6" w:rsidRDefault="00C93AC6" w:rsidP="00C93AC6">
            <w:pPr>
              <w:spacing w:after="0" w:line="240" w:lineRule="auto"/>
              <w:jc w:val="center"/>
              <w:rPr>
                <w:rFonts w:ascii="Times New Roman" w:eastAsia="Times New Roman" w:hAnsi="Times New Roman" w:cs="Times New Roman"/>
                <w:b/>
                <w:bCs/>
                <w:sz w:val="28"/>
                <w:szCs w:val="28"/>
                <w:lang w:eastAsia="ru-RU"/>
              </w:rPr>
            </w:pPr>
            <w:r w:rsidRPr="00C93AC6">
              <w:rPr>
                <w:rFonts w:ascii="Times New Roman" w:eastAsia="Times New Roman" w:hAnsi="Times New Roman" w:cs="Times New Roman"/>
                <w:b/>
                <w:bCs/>
                <w:sz w:val="28"/>
                <w:szCs w:val="28"/>
                <w:lang w:eastAsia="ru-RU"/>
              </w:rPr>
              <w:t>U</w:t>
            </w:r>
          </w:p>
        </w:tc>
        <w:tc>
          <w:tcPr>
            <w:tcW w:w="0" w:type="auto"/>
            <w:vAlign w:val="center"/>
            <w:hideMark/>
          </w:tcPr>
          <w:p w:rsidR="00C93AC6" w:rsidRPr="00C93AC6" w:rsidRDefault="00B11620" w:rsidP="00C93AC6">
            <w:pPr>
              <w:spacing w:after="0" w:line="240" w:lineRule="auto"/>
              <w:jc w:val="center"/>
              <w:rPr>
                <w:rFonts w:ascii="Times New Roman" w:eastAsia="Times New Roman" w:hAnsi="Times New Roman" w:cs="Times New Roman"/>
                <w:b/>
                <w:bCs/>
                <w:sz w:val="28"/>
                <w:szCs w:val="28"/>
                <w:lang w:eastAsia="ru-RU"/>
              </w:rPr>
            </w:pPr>
            <w:r w:rsidRPr="00C93AC6">
              <w:rPr>
                <w:rFonts w:ascii="Times New Roman" w:eastAsia="Times New Roman" w:hAnsi="Times New Roman" w:cs="Times New Roman"/>
                <w:b/>
                <w:bCs/>
                <w:sz w:val="28"/>
                <w:szCs w:val="28"/>
                <w:lang w:eastAsia="ru-RU"/>
              </w:rPr>
              <w:t>P</w:t>
            </w:r>
          </w:p>
        </w:tc>
        <w:tc>
          <w:tcPr>
            <w:tcW w:w="0" w:type="auto"/>
            <w:vAlign w:val="center"/>
            <w:hideMark/>
          </w:tcPr>
          <w:p w:rsidR="00C93AC6" w:rsidRPr="00C93AC6" w:rsidRDefault="00C93AC6" w:rsidP="00C93AC6">
            <w:pPr>
              <w:spacing w:after="0" w:line="240" w:lineRule="auto"/>
              <w:jc w:val="center"/>
              <w:rPr>
                <w:rFonts w:ascii="Times New Roman" w:eastAsia="Times New Roman" w:hAnsi="Times New Roman" w:cs="Times New Roman"/>
                <w:b/>
                <w:bCs/>
                <w:sz w:val="28"/>
                <w:szCs w:val="28"/>
                <w:lang w:eastAsia="ru-RU"/>
              </w:rPr>
            </w:pPr>
            <w:proofErr w:type="spellStart"/>
            <w:r w:rsidRPr="00C93AC6">
              <w:rPr>
                <w:rFonts w:ascii="Times New Roman" w:eastAsia="Times New Roman" w:hAnsi="Times New Roman" w:cs="Times New Roman"/>
                <w:b/>
                <w:bCs/>
                <w:sz w:val="28"/>
                <w:szCs w:val="28"/>
                <w:lang w:eastAsia="ru-RU"/>
              </w:rPr>
              <w:t>Різниця</w:t>
            </w:r>
            <w:proofErr w:type="spellEnd"/>
          </w:p>
        </w:tc>
      </w:tr>
      <w:tr w:rsidR="00C93AC6" w:rsidRPr="00C93AC6" w:rsidTr="00131CEF">
        <w:trPr>
          <w:trHeight w:val="696"/>
          <w:tblCellSpacing w:w="15" w:type="dxa"/>
        </w:trPr>
        <w:tc>
          <w:tcPr>
            <w:tcW w:w="0" w:type="auto"/>
            <w:vAlign w:val="center"/>
            <w:hideMark/>
          </w:tcPr>
          <w:p w:rsidR="00C93AC6" w:rsidRPr="00C93AC6" w:rsidRDefault="00C93AC6" w:rsidP="00C93AC6">
            <w:pPr>
              <w:spacing w:after="0" w:line="240" w:lineRule="auto"/>
              <w:rPr>
                <w:rFonts w:ascii="Times New Roman" w:eastAsia="Times New Roman" w:hAnsi="Times New Roman" w:cs="Times New Roman"/>
                <w:sz w:val="28"/>
                <w:szCs w:val="28"/>
                <w:lang w:eastAsia="ru-RU"/>
              </w:rPr>
            </w:pPr>
            <w:r w:rsidRPr="00C93AC6">
              <w:rPr>
                <w:rFonts w:ascii="Times New Roman" w:eastAsia="Times New Roman" w:hAnsi="Times New Roman" w:cs="Times New Roman"/>
                <w:sz w:val="28"/>
                <w:szCs w:val="28"/>
                <w:lang w:eastAsia="ru-RU"/>
              </w:rPr>
              <w:t>PHQ-9</w:t>
            </w:r>
          </w:p>
        </w:tc>
        <w:tc>
          <w:tcPr>
            <w:tcW w:w="0" w:type="auto"/>
            <w:vAlign w:val="center"/>
            <w:hideMark/>
          </w:tcPr>
          <w:p w:rsidR="00C93AC6" w:rsidRPr="00C93AC6" w:rsidRDefault="00131CEF" w:rsidP="00C93AC6">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168</w:t>
            </w:r>
            <w:r>
              <w:rPr>
                <w:rFonts w:ascii="Times New Roman" w:eastAsia="Times New Roman" w:hAnsi="Times New Roman" w:cs="Times New Roman"/>
                <w:sz w:val="28"/>
                <w:szCs w:val="28"/>
                <w:lang w:eastAsia="ru-RU"/>
              </w:rPr>
              <w:t>,5</w:t>
            </w:r>
          </w:p>
        </w:tc>
        <w:tc>
          <w:tcPr>
            <w:tcW w:w="0" w:type="auto"/>
            <w:vAlign w:val="center"/>
            <w:hideMark/>
          </w:tcPr>
          <w:p w:rsidR="00C93AC6" w:rsidRPr="00C93AC6" w:rsidRDefault="00131CEF" w:rsidP="00C93AC6">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0,</w:t>
            </w:r>
            <w:r>
              <w:rPr>
                <w:rFonts w:ascii="Times New Roman" w:eastAsia="Times New Roman" w:hAnsi="Times New Roman" w:cs="Times New Roman"/>
                <w:sz w:val="28"/>
                <w:szCs w:val="28"/>
                <w:lang w:val="uk-UA" w:eastAsia="ru-RU"/>
              </w:rPr>
              <w:t>553</w:t>
            </w:r>
          </w:p>
        </w:tc>
        <w:tc>
          <w:tcPr>
            <w:tcW w:w="0" w:type="auto"/>
            <w:vAlign w:val="center"/>
            <w:hideMark/>
          </w:tcPr>
          <w:p w:rsidR="00C93AC6" w:rsidRPr="00C93AC6" w:rsidRDefault="00397259" w:rsidP="00C93AC6">
            <w:pPr>
              <w:spacing w:after="0" w:line="240" w:lineRule="auto"/>
              <w:rPr>
                <w:rFonts w:ascii="Times New Roman" w:eastAsia="Times New Roman" w:hAnsi="Times New Roman" w:cs="Times New Roman"/>
                <w:sz w:val="28"/>
                <w:szCs w:val="28"/>
                <w:lang w:eastAsia="ru-RU"/>
              </w:rPr>
            </w:pPr>
            <w:proofErr w:type="spellStart"/>
            <w:r w:rsidRPr="00C93AC6">
              <w:rPr>
                <w:rFonts w:ascii="Times New Roman" w:eastAsia="Times New Roman" w:hAnsi="Times New Roman" w:cs="Times New Roman"/>
                <w:sz w:val="28"/>
                <w:szCs w:val="28"/>
                <w:lang w:eastAsia="ru-RU"/>
              </w:rPr>
              <w:t>Н</w:t>
            </w:r>
            <w:r w:rsidR="00C93AC6" w:rsidRPr="00C93AC6">
              <w:rPr>
                <w:rFonts w:ascii="Times New Roman" w:eastAsia="Times New Roman" w:hAnsi="Times New Roman" w:cs="Times New Roman"/>
                <w:sz w:val="28"/>
                <w:szCs w:val="28"/>
                <w:lang w:eastAsia="ru-RU"/>
              </w:rPr>
              <w:t>езначуща</w:t>
            </w:r>
            <w:proofErr w:type="spellEnd"/>
          </w:p>
        </w:tc>
      </w:tr>
      <w:tr w:rsidR="00C93AC6" w:rsidRPr="00C93AC6" w:rsidTr="00131CEF">
        <w:trPr>
          <w:trHeight w:val="727"/>
          <w:tblCellSpacing w:w="15" w:type="dxa"/>
        </w:trPr>
        <w:tc>
          <w:tcPr>
            <w:tcW w:w="0" w:type="auto"/>
            <w:vAlign w:val="center"/>
            <w:hideMark/>
          </w:tcPr>
          <w:p w:rsidR="00C93AC6" w:rsidRPr="00C93AC6" w:rsidRDefault="00C93AC6" w:rsidP="00C93AC6">
            <w:pPr>
              <w:spacing w:after="0" w:line="240" w:lineRule="auto"/>
              <w:rPr>
                <w:rFonts w:ascii="Times New Roman" w:eastAsia="Times New Roman" w:hAnsi="Times New Roman" w:cs="Times New Roman"/>
                <w:sz w:val="28"/>
                <w:szCs w:val="28"/>
                <w:lang w:eastAsia="ru-RU"/>
              </w:rPr>
            </w:pPr>
            <w:r w:rsidRPr="00C93AC6">
              <w:rPr>
                <w:rFonts w:ascii="Times New Roman" w:eastAsia="Times New Roman" w:hAnsi="Times New Roman" w:cs="Times New Roman"/>
                <w:sz w:val="28"/>
                <w:szCs w:val="28"/>
                <w:lang w:eastAsia="ru-RU"/>
              </w:rPr>
              <w:t>STAI</w:t>
            </w:r>
          </w:p>
        </w:tc>
        <w:tc>
          <w:tcPr>
            <w:tcW w:w="0" w:type="auto"/>
            <w:vAlign w:val="center"/>
            <w:hideMark/>
          </w:tcPr>
          <w:p w:rsidR="00C93AC6" w:rsidRPr="00C93AC6" w:rsidRDefault="00131CEF" w:rsidP="00C93AC6">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18</w:t>
            </w:r>
            <w:r>
              <w:rPr>
                <w:rFonts w:ascii="Times New Roman" w:eastAsia="Times New Roman" w:hAnsi="Times New Roman" w:cs="Times New Roman"/>
                <w:sz w:val="28"/>
                <w:szCs w:val="28"/>
                <w:lang w:val="uk-UA" w:eastAsia="ru-RU"/>
              </w:rPr>
              <w:t>6,0</w:t>
            </w:r>
          </w:p>
        </w:tc>
        <w:tc>
          <w:tcPr>
            <w:tcW w:w="0" w:type="auto"/>
            <w:vAlign w:val="center"/>
            <w:hideMark/>
          </w:tcPr>
          <w:p w:rsidR="00C93AC6" w:rsidRPr="00C93AC6" w:rsidRDefault="00131CEF" w:rsidP="00C93AC6">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0,</w:t>
            </w:r>
            <w:r>
              <w:rPr>
                <w:rFonts w:ascii="Times New Roman" w:eastAsia="Times New Roman" w:hAnsi="Times New Roman" w:cs="Times New Roman"/>
                <w:sz w:val="28"/>
                <w:szCs w:val="28"/>
                <w:lang w:val="uk-UA" w:eastAsia="ru-RU"/>
              </w:rPr>
              <w:t>922</w:t>
            </w:r>
          </w:p>
        </w:tc>
        <w:tc>
          <w:tcPr>
            <w:tcW w:w="0" w:type="auto"/>
            <w:vAlign w:val="center"/>
            <w:hideMark/>
          </w:tcPr>
          <w:p w:rsidR="00C93AC6" w:rsidRPr="00C93AC6" w:rsidRDefault="00397259" w:rsidP="00C93AC6">
            <w:pPr>
              <w:spacing w:after="0" w:line="240" w:lineRule="auto"/>
              <w:rPr>
                <w:rFonts w:ascii="Times New Roman" w:eastAsia="Times New Roman" w:hAnsi="Times New Roman" w:cs="Times New Roman"/>
                <w:sz w:val="28"/>
                <w:szCs w:val="28"/>
                <w:lang w:eastAsia="ru-RU"/>
              </w:rPr>
            </w:pPr>
            <w:proofErr w:type="spellStart"/>
            <w:r w:rsidRPr="00C93AC6">
              <w:rPr>
                <w:rFonts w:ascii="Times New Roman" w:eastAsia="Times New Roman" w:hAnsi="Times New Roman" w:cs="Times New Roman"/>
                <w:sz w:val="28"/>
                <w:szCs w:val="28"/>
                <w:lang w:eastAsia="ru-RU"/>
              </w:rPr>
              <w:t>Н</w:t>
            </w:r>
            <w:r w:rsidR="00C93AC6" w:rsidRPr="00C93AC6">
              <w:rPr>
                <w:rFonts w:ascii="Times New Roman" w:eastAsia="Times New Roman" w:hAnsi="Times New Roman" w:cs="Times New Roman"/>
                <w:sz w:val="28"/>
                <w:szCs w:val="28"/>
                <w:lang w:eastAsia="ru-RU"/>
              </w:rPr>
              <w:t>езначуща</w:t>
            </w:r>
            <w:proofErr w:type="spellEnd"/>
          </w:p>
        </w:tc>
      </w:tr>
      <w:tr w:rsidR="00C93AC6" w:rsidRPr="00C93AC6" w:rsidTr="00131CEF">
        <w:trPr>
          <w:trHeight w:val="727"/>
          <w:tblCellSpacing w:w="15" w:type="dxa"/>
        </w:trPr>
        <w:tc>
          <w:tcPr>
            <w:tcW w:w="0" w:type="auto"/>
            <w:vAlign w:val="center"/>
            <w:hideMark/>
          </w:tcPr>
          <w:p w:rsidR="00C93AC6" w:rsidRPr="00C93AC6" w:rsidRDefault="00C93AC6" w:rsidP="00C93AC6">
            <w:pPr>
              <w:spacing w:after="0" w:line="240" w:lineRule="auto"/>
              <w:rPr>
                <w:rFonts w:ascii="Times New Roman" w:eastAsia="Times New Roman" w:hAnsi="Times New Roman" w:cs="Times New Roman"/>
                <w:sz w:val="28"/>
                <w:szCs w:val="28"/>
                <w:lang w:eastAsia="ru-RU"/>
              </w:rPr>
            </w:pPr>
            <w:r w:rsidRPr="00C93AC6">
              <w:rPr>
                <w:rFonts w:ascii="Times New Roman" w:eastAsia="Times New Roman" w:hAnsi="Times New Roman" w:cs="Times New Roman"/>
                <w:sz w:val="28"/>
                <w:szCs w:val="28"/>
                <w:lang w:eastAsia="ru-RU"/>
              </w:rPr>
              <w:t>TAS-20</w:t>
            </w:r>
          </w:p>
        </w:tc>
        <w:tc>
          <w:tcPr>
            <w:tcW w:w="0" w:type="auto"/>
            <w:vAlign w:val="center"/>
            <w:hideMark/>
          </w:tcPr>
          <w:p w:rsidR="00C93AC6" w:rsidRPr="00C93AC6" w:rsidRDefault="00131CEF" w:rsidP="00C93AC6">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153</w:t>
            </w:r>
            <w:r w:rsidR="00C93AC6" w:rsidRPr="00C93AC6">
              <w:rPr>
                <w:rFonts w:ascii="Times New Roman" w:eastAsia="Times New Roman" w:hAnsi="Times New Roman" w:cs="Times New Roman"/>
                <w:sz w:val="28"/>
                <w:szCs w:val="28"/>
                <w:lang w:eastAsia="ru-RU"/>
              </w:rPr>
              <w:t>,5</w:t>
            </w:r>
          </w:p>
        </w:tc>
        <w:tc>
          <w:tcPr>
            <w:tcW w:w="0" w:type="auto"/>
            <w:vAlign w:val="center"/>
            <w:hideMark/>
          </w:tcPr>
          <w:p w:rsidR="00C93AC6" w:rsidRPr="00C93AC6" w:rsidRDefault="00C93AC6" w:rsidP="00131CEF">
            <w:pPr>
              <w:spacing w:after="0" w:line="240" w:lineRule="auto"/>
              <w:rPr>
                <w:rFonts w:ascii="Times New Roman" w:eastAsia="Times New Roman" w:hAnsi="Times New Roman" w:cs="Times New Roman"/>
                <w:sz w:val="28"/>
                <w:szCs w:val="28"/>
                <w:lang w:val="uk-UA" w:eastAsia="ru-RU"/>
              </w:rPr>
            </w:pPr>
            <w:r w:rsidRPr="00C93AC6">
              <w:rPr>
                <w:rFonts w:ascii="Times New Roman" w:eastAsia="Times New Roman" w:hAnsi="Times New Roman" w:cs="Times New Roman"/>
                <w:sz w:val="28"/>
                <w:szCs w:val="28"/>
                <w:lang w:eastAsia="ru-RU"/>
              </w:rPr>
              <w:t>0,</w:t>
            </w:r>
            <w:r w:rsidR="00131CEF">
              <w:rPr>
                <w:rFonts w:ascii="Times New Roman" w:eastAsia="Times New Roman" w:hAnsi="Times New Roman" w:cs="Times New Roman"/>
                <w:sz w:val="28"/>
                <w:szCs w:val="28"/>
                <w:lang w:val="uk-UA" w:eastAsia="ru-RU"/>
              </w:rPr>
              <w:t>310</w:t>
            </w:r>
          </w:p>
        </w:tc>
        <w:tc>
          <w:tcPr>
            <w:tcW w:w="0" w:type="auto"/>
            <w:vAlign w:val="center"/>
            <w:hideMark/>
          </w:tcPr>
          <w:p w:rsidR="00C93AC6" w:rsidRPr="00C93AC6" w:rsidRDefault="00397259" w:rsidP="00C93AC6">
            <w:pPr>
              <w:spacing w:after="0" w:line="240" w:lineRule="auto"/>
              <w:rPr>
                <w:rFonts w:ascii="Times New Roman" w:eastAsia="Times New Roman" w:hAnsi="Times New Roman" w:cs="Times New Roman"/>
                <w:sz w:val="28"/>
                <w:szCs w:val="28"/>
                <w:lang w:eastAsia="ru-RU"/>
              </w:rPr>
            </w:pPr>
            <w:proofErr w:type="spellStart"/>
            <w:r w:rsidRPr="00C93AC6">
              <w:rPr>
                <w:rFonts w:ascii="Times New Roman" w:eastAsia="Times New Roman" w:hAnsi="Times New Roman" w:cs="Times New Roman"/>
                <w:sz w:val="28"/>
                <w:szCs w:val="28"/>
                <w:lang w:eastAsia="ru-RU"/>
              </w:rPr>
              <w:t>Н</w:t>
            </w:r>
            <w:r w:rsidR="00C93AC6" w:rsidRPr="00C93AC6">
              <w:rPr>
                <w:rFonts w:ascii="Times New Roman" w:eastAsia="Times New Roman" w:hAnsi="Times New Roman" w:cs="Times New Roman"/>
                <w:sz w:val="28"/>
                <w:szCs w:val="28"/>
                <w:lang w:eastAsia="ru-RU"/>
              </w:rPr>
              <w:t>езначуща</w:t>
            </w:r>
            <w:proofErr w:type="spellEnd"/>
          </w:p>
        </w:tc>
      </w:tr>
    </w:tbl>
    <w:p w:rsidR="00A92AE4" w:rsidRDefault="00A92AE4" w:rsidP="00231433">
      <w:pPr>
        <w:spacing w:line="360" w:lineRule="auto"/>
        <w:ind w:firstLine="360"/>
        <w:jc w:val="both"/>
        <w:rPr>
          <w:rFonts w:ascii="Times New Roman" w:hAnsi="Times New Roman" w:cs="Times New Roman"/>
          <w:color w:val="000000" w:themeColor="text1"/>
          <w:sz w:val="28"/>
          <w:szCs w:val="28"/>
          <w:lang w:val="uk-UA"/>
        </w:rPr>
      </w:pPr>
    </w:p>
    <w:p w:rsidR="00131CEF" w:rsidRPr="00131CEF" w:rsidRDefault="00131CEF" w:rsidP="00131CEF">
      <w:pPr>
        <w:spacing w:line="360" w:lineRule="auto"/>
        <w:ind w:firstLine="360"/>
        <w:jc w:val="both"/>
        <w:rPr>
          <w:rFonts w:ascii="Times New Roman" w:hAnsi="Times New Roman" w:cs="Times New Roman"/>
          <w:i/>
          <w:sz w:val="28"/>
          <w:szCs w:val="28"/>
          <w:lang w:val="uk-UA"/>
        </w:rPr>
      </w:pPr>
      <w:r>
        <w:rPr>
          <w:rFonts w:ascii="Times New Roman" w:hAnsi="Times New Roman" w:cs="Times New Roman"/>
          <w:i/>
          <w:sz w:val="28"/>
          <w:szCs w:val="28"/>
          <w:lang w:val="uk-UA"/>
        </w:rPr>
        <w:t>Інтерпретація результатів</w:t>
      </w:r>
    </w:p>
    <w:p w:rsidR="00131CEF" w:rsidRPr="00131CEF" w:rsidRDefault="00131CEF" w:rsidP="00131CEF">
      <w:pPr>
        <w:spacing w:line="360" w:lineRule="auto"/>
        <w:ind w:firstLine="360"/>
        <w:jc w:val="both"/>
        <w:rPr>
          <w:rFonts w:ascii="Times New Roman" w:hAnsi="Times New Roman" w:cs="Times New Roman"/>
          <w:sz w:val="28"/>
          <w:szCs w:val="28"/>
          <w:lang w:val="uk-UA"/>
        </w:rPr>
      </w:pPr>
      <w:r w:rsidRPr="00131CEF">
        <w:rPr>
          <w:rFonts w:ascii="Times New Roman" w:hAnsi="Times New Roman" w:cs="Times New Roman"/>
          <w:sz w:val="28"/>
          <w:szCs w:val="28"/>
          <w:lang w:val="uk-UA"/>
        </w:rPr>
        <w:t>Результати порівняльного аналізу за критерієм Манна–</w:t>
      </w:r>
      <w:proofErr w:type="spellStart"/>
      <w:r w:rsidRPr="00131CEF">
        <w:rPr>
          <w:rFonts w:ascii="Times New Roman" w:hAnsi="Times New Roman" w:cs="Times New Roman"/>
          <w:sz w:val="28"/>
          <w:szCs w:val="28"/>
          <w:lang w:val="uk-UA"/>
        </w:rPr>
        <w:t>Уїтні</w:t>
      </w:r>
      <w:proofErr w:type="spellEnd"/>
      <w:r w:rsidRPr="00131CEF">
        <w:rPr>
          <w:rFonts w:ascii="Times New Roman" w:hAnsi="Times New Roman" w:cs="Times New Roman"/>
          <w:sz w:val="28"/>
          <w:szCs w:val="28"/>
          <w:lang w:val="uk-UA"/>
        </w:rPr>
        <w:t xml:space="preserve"> показали, що після проходження </w:t>
      </w:r>
      <w:proofErr w:type="spellStart"/>
      <w:r w:rsidRPr="00131CEF">
        <w:rPr>
          <w:rFonts w:ascii="Times New Roman" w:hAnsi="Times New Roman" w:cs="Times New Roman"/>
          <w:sz w:val="28"/>
          <w:szCs w:val="28"/>
          <w:lang w:val="uk-UA"/>
        </w:rPr>
        <w:t>психокорекційної</w:t>
      </w:r>
      <w:proofErr w:type="spellEnd"/>
      <w:r w:rsidRPr="00131CEF">
        <w:rPr>
          <w:rFonts w:ascii="Times New Roman" w:hAnsi="Times New Roman" w:cs="Times New Roman"/>
          <w:sz w:val="28"/>
          <w:szCs w:val="28"/>
          <w:lang w:val="uk-UA"/>
        </w:rPr>
        <w:t xml:space="preserve"> програми статистично значущі відмінності між жінками ВПО та місцевими жінками за показниками депресивної симптоматики, тривожності та </w:t>
      </w:r>
      <w:proofErr w:type="spellStart"/>
      <w:r w:rsidRPr="00131CEF">
        <w:rPr>
          <w:rFonts w:ascii="Times New Roman" w:hAnsi="Times New Roman" w:cs="Times New Roman"/>
          <w:sz w:val="28"/>
          <w:szCs w:val="28"/>
          <w:lang w:val="uk-UA"/>
        </w:rPr>
        <w:t>алекситимії</w:t>
      </w:r>
      <w:proofErr w:type="spellEnd"/>
      <w:r w:rsidRPr="00131CEF">
        <w:rPr>
          <w:rFonts w:ascii="Times New Roman" w:hAnsi="Times New Roman" w:cs="Times New Roman"/>
          <w:sz w:val="28"/>
          <w:szCs w:val="28"/>
          <w:lang w:val="uk-UA"/>
        </w:rPr>
        <w:t xml:space="preserve"> не виявле</w:t>
      </w:r>
      <w:r>
        <w:rPr>
          <w:rFonts w:ascii="Times New Roman" w:hAnsi="Times New Roman" w:cs="Times New Roman"/>
          <w:sz w:val="28"/>
          <w:szCs w:val="28"/>
          <w:lang w:val="uk-UA"/>
        </w:rPr>
        <w:t>ні (p &gt; 0,05 за всіма шкалами).</w:t>
      </w:r>
    </w:p>
    <w:p w:rsidR="00131CEF" w:rsidRPr="00131CEF" w:rsidRDefault="00131CEF" w:rsidP="00131CEF">
      <w:pPr>
        <w:spacing w:line="360" w:lineRule="auto"/>
        <w:ind w:firstLine="360"/>
        <w:jc w:val="both"/>
        <w:rPr>
          <w:rFonts w:ascii="Times New Roman" w:hAnsi="Times New Roman" w:cs="Times New Roman"/>
          <w:sz w:val="28"/>
          <w:szCs w:val="28"/>
          <w:lang w:val="uk-UA"/>
        </w:rPr>
      </w:pPr>
      <w:r w:rsidRPr="00131CEF">
        <w:rPr>
          <w:rFonts w:ascii="Times New Roman" w:hAnsi="Times New Roman" w:cs="Times New Roman"/>
          <w:sz w:val="28"/>
          <w:szCs w:val="28"/>
          <w:lang w:val="uk-UA"/>
        </w:rPr>
        <w:t xml:space="preserve">Відсутність значущих </w:t>
      </w:r>
      <w:proofErr w:type="spellStart"/>
      <w:r w:rsidRPr="00131CEF">
        <w:rPr>
          <w:rFonts w:ascii="Times New Roman" w:hAnsi="Times New Roman" w:cs="Times New Roman"/>
          <w:sz w:val="28"/>
          <w:szCs w:val="28"/>
          <w:lang w:val="uk-UA"/>
        </w:rPr>
        <w:t>міжгрупових</w:t>
      </w:r>
      <w:proofErr w:type="spellEnd"/>
      <w:r w:rsidRPr="00131CEF">
        <w:rPr>
          <w:rFonts w:ascii="Times New Roman" w:hAnsi="Times New Roman" w:cs="Times New Roman"/>
          <w:sz w:val="28"/>
          <w:szCs w:val="28"/>
          <w:lang w:val="uk-UA"/>
        </w:rPr>
        <w:t xml:space="preserve"> відмінностей може свідчити про вирівнювання психоемоційного стану учасниць у процесі психологічної роботи, незалежно від їхнього соціального статусу та досвіду внутрішнього </w:t>
      </w:r>
      <w:r w:rsidRPr="00131CEF">
        <w:rPr>
          <w:rFonts w:ascii="Times New Roman" w:hAnsi="Times New Roman" w:cs="Times New Roman"/>
          <w:sz w:val="28"/>
          <w:szCs w:val="28"/>
          <w:lang w:val="uk-UA"/>
        </w:rPr>
        <w:lastRenderedPageBreak/>
        <w:t xml:space="preserve">переміщення. Це дозволяє припустити, що </w:t>
      </w:r>
      <w:proofErr w:type="spellStart"/>
      <w:r w:rsidRPr="00131CEF">
        <w:rPr>
          <w:rFonts w:ascii="Times New Roman" w:hAnsi="Times New Roman" w:cs="Times New Roman"/>
          <w:sz w:val="28"/>
          <w:szCs w:val="28"/>
          <w:lang w:val="uk-UA"/>
        </w:rPr>
        <w:t>психокорекційна</w:t>
      </w:r>
      <w:proofErr w:type="spellEnd"/>
      <w:r w:rsidRPr="00131CEF">
        <w:rPr>
          <w:rFonts w:ascii="Times New Roman" w:hAnsi="Times New Roman" w:cs="Times New Roman"/>
          <w:sz w:val="28"/>
          <w:szCs w:val="28"/>
          <w:lang w:val="uk-UA"/>
        </w:rPr>
        <w:t xml:space="preserve"> програма сприяла зниженню напруження та стабілізації </w:t>
      </w:r>
      <w:r>
        <w:rPr>
          <w:rFonts w:ascii="Times New Roman" w:hAnsi="Times New Roman" w:cs="Times New Roman"/>
          <w:sz w:val="28"/>
          <w:szCs w:val="28"/>
          <w:lang w:val="uk-UA"/>
        </w:rPr>
        <w:t>емоційного стану в обох групах.</w:t>
      </w:r>
    </w:p>
    <w:p w:rsidR="00131CEF" w:rsidRDefault="00131CEF" w:rsidP="00131CEF">
      <w:pPr>
        <w:spacing w:line="360" w:lineRule="auto"/>
        <w:ind w:firstLine="360"/>
        <w:jc w:val="both"/>
        <w:rPr>
          <w:rFonts w:ascii="Times New Roman" w:hAnsi="Times New Roman" w:cs="Times New Roman"/>
          <w:sz w:val="28"/>
          <w:szCs w:val="28"/>
          <w:lang w:val="uk-UA"/>
        </w:rPr>
      </w:pPr>
      <w:r w:rsidRPr="00131CEF">
        <w:rPr>
          <w:rFonts w:ascii="Times New Roman" w:hAnsi="Times New Roman" w:cs="Times New Roman"/>
          <w:sz w:val="28"/>
          <w:szCs w:val="28"/>
          <w:lang w:val="uk-UA"/>
        </w:rPr>
        <w:t xml:space="preserve">Отримані результати є важливими з точки зору практичної психології, оскільки демонструють потенціал </w:t>
      </w:r>
      <w:proofErr w:type="spellStart"/>
      <w:r w:rsidRPr="00131CEF">
        <w:rPr>
          <w:rFonts w:ascii="Times New Roman" w:hAnsi="Times New Roman" w:cs="Times New Roman"/>
          <w:sz w:val="28"/>
          <w:szCs w:val="28"/>
          <w:lang w:val="uk-UA"/>
        </w:rPr>
        <w:t>психокорекційної</w:t>
      </w:r>
      <w:proofErr w:type="spellEnd"/>
      <w:r w:rsidRPr="00131CEF">
        <w:rPr>
          <w:rFonts w:ascii="Times New Roman" w:hAnsi="Times New Roman" w:cs="Times New Roman"/>
          <w:sz w:val="28"/>
          <w:szCs w:val="28"/>
          <w:lang w:val="uk-UA"/>
        </w:rPr>
        <w:t xml:space="preserve"> програми як універсального інструменту підтримки жінок, які перебувають у стані підвищеного стресу та мають психосоматичні прояви.</w:t>
      </w:r>
    </w:p>
    <w:p w:rsidR="001267CC" w:rsidRPr="001267CC" w:rsidRDefault="001267CC" w:rsidP="001267CC">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2.3.4. </w:t>
      </w:r>
      <w:r w:rsidRPr="001267CC">
        <w:rPr>
          <w:rFonts w:ascii="Times New Roman" w:hAnsi="Times New Roman" w:cs="Times New Roman"/>
          <w:sz w:val="28"/>
          <w:szCs w:val="28"/>
          <w:lang w:val="uk-UA"/>
        </w:rPr>
        <w:t xml:space="preserve">Аналіз динаміки показників у </w:t>
      </w:r>
      <w:proofErr w:type="spellStart"/>
      <w:r w:rsidRPr="001267CC">
        <w:rPr>
          <w:rFonts w:ascii="Times New Roman" w:hAnsi="Times New Roman" w:cs="Times New Roman"/>
          <w:sz w:val="28"/>
          <w:szCs w:val="28"/>
          <w:lang w:val="uk-UA"/>
        </w:rPr>
        <w:t>лонгітюдном</w:t>
      </w:r>
      <w:r>
        <w:rPr>
          <w:rFonts w:ascii="Times New Roman" w:hAnsi="Times New Roman" w:cs="Times New Roman"/>
          <w:sz w:val="28"/>
          <w:szCs w:val="28"/>
          <w:lang w:val="uk-UA"/>
        </w:rPr>
        <w:t>у</w:t>
      </w:r>
      <w:proofErr w:type="spellEnd"/>
      <w:r>
        <w:rPr>
          <w:rFonts w:ascii="Times New Roman" w:hAnsi="Times New Roman" w:cs="Times New Roman"/>
          <w:sz w:val="28"/>
          <w:szCs w:val="28"/>
          <w:lang w:val="uk-UA"/>
        </w:rPr>
        <w:t xml:space="preserve"> дизайні (критерій </w:t>
      </w:r>
      <w:proofErr w:type="spellStart"/>
      <w:r>
        <w:rPr>
          <w:rFonts w:ascii="Times New Roman" w:hAnsi="Times New Roman" w:cs="Times New Roman"/>
          <w:sz w:val="28"/>
          <w:szCs w:val="28"/>
          <w:lang w:val="uk-UA"/>
        </w:rPr>
        <w:t>Вілкоксона</w:t>
      </w:r>
      <w:proofErr w:type="spellEnd"/>
      <w:r>
        <w:rPr>
          <w:rFonts w:ascii="Times New Roman" w:hAnsi="Times New Roman" w:cs="Times New Roman"/>
          <w:sz w:val="28"/>
          <w:szCs w:val="28"/>
          <w:lang w:val="uk-UA"/>
        </w:rPr>
        <w:t>)</w:t>
      </w:r>
    </w:p>
    <w:p w:rsidR="001267CC" w:rsidRDefault="001267CC" w:rsidP="001267CC">
      <w:pPr>
        <w:spacing w:line="360" w:lineRule="auto"/>
        <w:ind w:firstLine="360"/>
        <w:jc w:val="both"/>
        <w:rPr>
          <w:lang w:val="uk-UA"/>
        </w:rPr>
      </w:pPr>
      <w:r w:rsidRPr="001267CC">
        <w:rPr>
          <w:rFonts w:ascii="Times New Roman" w:hAnsi="Times New Roman" w:cs="Times New Roman"/>
          <w:sz w:val="28"/>
          <w:szCs w:val="28"/>
          <w:lang w:val="uk-UA"/>
        </w:rPr>
        <w:t xml:space="preserve">З метою оцінки ефективності </w:t>
      </w:r>
      <w:proofErr w:type="spellStart"/>
      <w:r w:rsidRPr="001267CC">
        <w:rPr>
          <w:rFonts w:ascii="Times New Roman" w:hAnsi="Times New Roman" w:cs="Times New Roman"/>
          <w:sz w:val="28"/>
          <w:szCs w:val="28"/>
          <w:lang w:val="uk-UA"/>
        </w:rPr>
        <w:t>психокорекційної</w:t>
      </w:r>
      <w:proofErr w:type="spellEnd"/>
      <w:r w:rsidRPr="001267CC">
        <w:rPr>
          <w:rFonts w:ascii="Times New Roman" w:hAnsi="Times New Roman" w:cs="Times New Roman"/>
          <w:sz w:val="28"/>
          <w:szCs w:val="28"/>
          <w:lang w:val="uk-UA"/>
        </w:rPr>
        <w:t xml:space="preserve"> програми та виявлення змін психоемоційного стану учасниць у динаміці було застосовано непараметричний критерій </w:t>
      </w:r>
      <w:proofErr w:type="spellStart"/>
      <w:r w:rsidRPr="001267CC">
        <w:rPr>
          <w:rFonts w:ascii="Times New Roman" w:hAnsi="Times New Roman" w:cs="Times New Roman"/>
          <w:sz w:val="28"/>
          <w:szCs w:val="28"/>
          <w:lang w:val="uk-UA"/>
        </w:rPr>
        <w:t>Вілкоксона</w:t>
      </w:r>
      <w:proofErr w:type="spellEnd"/>
      <w:r w:rsidRPr="001267CC">
        <w:rPr>
          <w:rFonts w:ascii="Times New Roman" w:hAnsi="Times New Roman" w:cs="Times New Roman"/>
          <w:sz w:val="28"/>
          <w:szCs w:val="28"/>
          <w:lang w:val="uk-UA"/>
        </w:rPr>
        <w:t xml:space="preserve"> (T) для пов’язаних вибірок.</w:t>
      </w:r>
      <w:r>
        <w:rPr>
          <w:rFonts w:ascii="Times New Roman" w:hAnsi="Times New Roman" w:cs="Times New Roman"/>
          <w:sz w:val="28"/>
          <w:szCs w:val="28"/>
          <w:lang w:val="uk-UA"/>
        </w:rPr>
        <w:t>(</w:t>
      </w:r>
      <w:r w:rsidRPr="001267CC">
        <w:rPr>
          <w:rFonts w:ascii="Times New Roman" w:hAnsi="Times New Roman" w:cs="Times New Roman"/>
          <w:color w:val="FF0000"/>
          <w:sz w:val="28"/>
          <w:szCs w:val="28"/>
          <w:lang w:val="uk-UA"/>
        </w:rPr>
        <w:t>Джерело</w:t>
      </w:r>
      <w:r w:rsidRPr="001267CC">
        <w:rPr>
          <w:color w:val="FF0000"/>
          <w:lang w:val="uk-UA"/>
        </w:rPr>
        <w:t>)</w:t>
      </w:r>
    </w:p>
    <w:p w:rsidR="001267CC" w:rsidRPr="001267CC" w:rsidRDefault="001267CC" w:rsidP="001267CC">
      <w:pPr>
        <w:spacing w:line="360" w:lineRule="auto"/>
        <w:ind w:firstLine="360"/>
        <w:jc w:val="both"/>
        <w:rPr>
          <w:rFonts w:ascii="Times New Roman" w:hAnsi="Times New Roman" w:cs="Times New Roman"/>
          <w:sz w:val="28"/>
          <w:szCs w:val="28"/>
          <w:lang w:val="uk-UA"/>
        </w:rPr>
      </w:pPr>
      <w:r w:rsidRPr="001267CC">
        <w:rPr>
          <w:rFonts w:ascii="Times New Roman" w:hAnsi="Times New Roman" w:cs="Times New Roman"/>
          <w:sz w:val="28"/>
          <w:szCs w:val="28"/>
          <w:lang w:val="uk-UA"/>
        </w:rPr>
        <w:t>Даний критерій є доцільним у випадках повторних вимірювань, коли одні й ті самі учасниці проходять психодіагностику до та після психологічного втручання, а розподіл даних не в</w:t>
      </w:r>
      <w:r>
        <w:rPr>
          <w:rFonts w:ascii="Times New Roman" w:hAnsi="Times New Roman" w:cs="Times New Roman"/>
          <w:sz w:val="28"/>
          <w:szCs w:val="28"/>
          <w:lang w:val="uk-UA"/>
        </w:rPr>
        <w:t>ідповідає вимогам нормальності.</w:t>
      </w:r>
    </w:p>
    <w:p w:rsidR="001267CC" w:rsidRDefault="001267CC" w:rsidP="001267CC">
      <w:pPr>
        <w:spacing w:line="360" w:lineRule="auto"/>
        <w:ind w:firstLine="360"/>
        <w:jc w:val="both"/>
        <w:rPr>
          <w:rFonts w:ascii="Times New Roman" w:hAnsi="Times New Roman" w:cs="Times New Roman"/>
          <w:sz w:val="28"/>
          <w:szCs w:val="28"/>
          <w:lang w:val="uk-UA"/>
        </w:rPr>
      </w:pPr>
      <w:r w:rsidRPr="001267CC">
        <w:rPr>
          <w:rFonts w:ascii="Times New Roman" w:hAnsi="Times New Roman" w:cs="Times New Roman"/>
          <w:sz w:val="28"/>
          <w:szCs w:val="28"/>
          <w:lang w:val="uk-UA"/>
        </w:rPr>
        <w:t xml:space="preserve">Критерій </w:t>
      </w:r>
      <w:proofErr w:type="spellStart"/>
      <w:r w:rsidRPr="001267CC">
        <w:rPr>
          <w:rFonts w:ascii="Times New Roman" w:hAnsi="Times New Roman" w:cs="Times New Roman"/>
          <w:sz w:val="28"/>
          <w:szCs w:val="28"/>
          <w:lang w:val="uk-UA"/>
        </w:rPr>
        <w:t>Вілкоксона</w:t>
      </w:r>
      <w:proofErr w:type="spellEnd"/>
      <w:r w:rsidRPr="001267CC">
        <w:rPr>
          <w:rFonts w:ascii="Times New Roman" w:hAnsi="Times New Roman" w:cs="Times New Roman"/>
          <w:sz w:val="28"/>
          <w:szCs w:val="28"/>
          <w:lang w:val="uk-UA"/>
        </w:rPr>
        <w:t xml:space="preserve"> дозволив порівняти індивідуальні показники кожної учасниці за шкалами PHQ-9, STAI та TAS-20 на двох етапах дослідження, що забезпечило коректну оцінку змін психоемоційного стан</w:t>
      </w:r>
      <w:r>
        <w:rPr>
          <w:rFonts w:ascii="Times New Roman" w:hAnsi="Times New Roman" w:cs="Times New Roman"/>
          <w:sz w:val="28"/>
          <w:szCs w:val="28"/>
          <w:lang w:val="uk-UA"/>
        </w:rPr>
        <w:t xml:space="preserve">у в межах </w:t>
      </w:r>
      <w:proofErr w:type="spellStart"/>
      <w:r>
        <w:rPr>
          <w:rFonts w:ascii="Times New Roman" w:hAnsi="Times New Roman" w:cs="Times New Roman"/>
          <w:sz w:val="28"/>
          <w:szCs w:val="28"/>
          <w:lang w:val="uk-UA"/>
        </w:rPr>
        <w:t>лонгітюдного</w:t>
      </w:r>
      <w:proofErr w:type="spellEnd"/>
      <w:r>
        <w:rPr>
          <w:rFonts w:ascii="Times New Roman" w:hAnsi="Times New Roman" w:cs="Times New Roman"/>
          <w:sz w:val="28"/>
          <w:szCs w:val="28"/>
          <w:lang w:val="uk-UA"/>
        </w:rPr>
        <w:t xml:space="preserve"> дизайну.</w:t>
      </w:r>
    </w:p>
    <w:p w:rsidR="00487BA4" w:rsidRPr="00487BA4" w:rsidRDefault="00487BA4" w:rsidP="00487BA4">
      <w:pPr>
        <w:spacing w:line="360" w:lineRule="auto"/>
        <w:ind w:firstLine="360"/>
        <w:jc w:val="both"/>
        <w:rPr>
          <w:rFonts w:ascii="Times New Roman" w:hAnsi="Times New Roman" w:cs="Times New Roman"/>
          <w:i/>
          <w:sz w:val="28"/>
          <w:szCs w:val="28"/>
          <w:lang w:val="uk-UA"/>
        </w:rPr>
      </w:pPr>
      <w:r w:rsidRPr="00487BA4">
        <w:rPr>
          <w:rFonts w:ascii="Times New Roman" w:hAnsi="Times New Roman" w:cs="Times New Roman"/>
          <w:i/>
          <w:sz w:val="28"/>
          <w:szCs w:val="28"/>
          <w:lang w:val="uk-UA"/>
        </w:rPr>
        <w:t xml:space="preserve">Результати аналізу за критерієм </w:t>
      </w:r>
      <w:proofErr w:type="spellStart"/>
      <w:r w:rsidRPr="00487BA4">
        <w:rPr>
          <w:rFonts w:ascii="Times New Roman" w:hAnsi="Times New Roman" w:cs="Times New Roman"/>
          <w:i/>
          <w:sz w:val="28"/>
          <w:szCs w:val="28"/>
          <w:lang w:val="uk-UA"/>
        </w:rPr>
        <w:t>Вілкоксона</w:t>
      </w:r>
      <w:proofErr w:type="spellEnd"/>
    </w:p>
    <w:p w:rsidR="00487BA4" w:rsidRDefault="00487BA4" w:rsidP="00487BA4">
      <w:pPr>
        <w:spacing w:line="360" w:lineRule="auto"/>
        <w:ind w:firstLine="360"/>
        <w:jc w:val="both"/>
        <w:rPr>
          <w:rFonts w:ascii="Times New Roman" w:hAnsi="Times New Roman" w:cs="Times New Roman"/>
          <w:sz w:val="28"/>
          <w:szCs w:val="28"/>
          <w:lang w:val="uk-UA"/>
        </w:rPr>
      </w:pPr>
      <w:r w:rsidRPr="00487BA4">
        <w:rPr>
          <w:rFonts w:ascii="Times New Roman" w:hAnsi="Times New Roman" w:cs="Times New Roman"/>
          <w:sz w:val="28"/>
          <w:szCs w:val="28"/>
          <w:lang w:val="uk-UA"/>
        </w:rPr>
        <w:t xml:space="preserve">З метою оцінки динаміки психоемоційного стану учасниць у </w:t>
      </w:r>
      <w:proofErr w:type="spellStart"/>
      <w:r w:rsidRPr="00487BA4">
        <w:rPr>
          <w:rFonts w:ascii="Times New Roman" w:hAnsi="Times New Roman" w:cs="Times New Roman"/>
          <w:sz w:val="28"/>
          <w:szCs w:val="28"/>
          <w:lang w:val="uk-UA"/>
        </w:rPr>
        <w:t>лонгітюдному</w:t>
      </w:r>
      <w:proofErr w:type="spellEnd"/>
      <w:r w:rsidRPr="00487BA4">
        <w:rPr>
          <w:rFonts w:ascii="Times New Roman" w:hAnsi="Times New Roman" w:cs="Times New Roman"/>
          <w:sz w:val="28"/>
          <w:szCs w:val="28"/>
          <w:lang w:val="uk-UA"/>
        </w:rPr>
        <w:t xml:space="preserve"> дизайні дослідження було застосовано непараметричний критерій </w:t>
      </w:r>
      <w:proofErr w:type="spellStart"/>
      <w:r w:rsidRPr="00487BA4">
        <w:rPr>
          <w:rFonts w:ascii="Times New Roman" w:hAnsi="Times New Roman" w:cs="Times New Roman"/>
          <w:sz w:val="28"/>
          <w:szCs w:val="28"/>
          <w:lang w:val="uk-UA"/>
        </w:rPr>
        <w:t>Вілкоксона</w:t>
      </w:r>
      <w:proofErr w:type="spellEnd"/>
      <w:r w:rsidRPr="00487BA4">
        <w:rPr>
          <w:rFonts w:ascii="Times New Roman" w:hAnsi="Times New Roman" w:cs="Times New Roman"/>
          <w:sz w:val="28"/>
          <w:szCs w:val="28"/>
          <w:lang w:val="uk-UA"/>
        </w:rPr>
        <w:t xml:space="preserve"> для пов’язаних вибірок (</w:t>
      </w:r>
      <w:proofErr w:type="spellStart"/>
      <w:r w:rsidRPr="00487BA4">
        <w:rPr>
          <w:rFonts w:ascii="Times New Roman" w:hAnsi="Times New Roman" w:cs="Times New Roman"/>
          <w:sz w:val="28"/>
          <w:szCs w:val="28"/>
          <w:lang w:val="uk-UA"/>
        </w:rPr>
        <w:t>Wilcoxon</w:t>
      </w:r>
      <w:proofErr w:type="spellEnd"/>
      <w:r w:rsidRPr="00487BA4">
        <w:rPr>
          <w:rFonts w:ascii="Times New Roman" w:hAnsi="Times New Roman" w:cs="Times New Roman"/>
          <w:sz w:val="28"/>
          <w:szCs w:val="28"/>
          <w:lang w:val="uk-UA"/>
        </w:rPr>
        <w:t xml:space="preserve"> </w:t>
      </w:r>
      <w:proofErr w:type="spellStart"/>
      <w:r w:rsidRPr="00487BA4">
        <w:rPr>
          <w:rFonts w:ascii="Times New Roman" w:hAnsi="Times New Roman" w:cs="Times New Roman"/>
          <w:sz w:val="28"/>
          <w:szCs w:val="28"/>
          <w:lang w:val="uk-UA"/>
        </w:rPr>
        <w:t>signed-rank</w:t>
      </w:r>
      <w:proofErr w:type="spellEnd"/>
      <w:r w:rsidRPr="00487BA4">
        <w:rPr>
          <w:rFonts w:ascii="Times New Roman" w:hAnsi="Times New Roman" w:cs="Times New Roman"/>
          <w:sz w:val="28"/>
          <w:szCs w:val="28"/>
          <w:lang w:val="uk-UA"/>
        </w:rPr>
        <w:t xml:space="preserve"> </w:t>
      </w:r>
      <w:proofErr w:type="spellStart"/>
      <w:r w:rsidRPr="00487BA4">
        <w:rPr>
          <w:rFonts w:ascii="Times New Roman" w:hAnsi="Times New Roman" w:cs="Times New Roman"/>
          <w:sz w:val="28"/>
          <w:szCs w:val="28"/>
          <w:lang w:val="uk-UA"/>
        </w:rPr>
        <w:t>test</w:t>
      </w:r>
      <w:proofErr w:type="spellEnd"/>
      <w:r w:rsidRPr="00487BA4">
        <w:rPr>
          <w:rFonts w:ascii="Times New Roman" w:hAnsi="Times New Roman" w:cs="Times New Roman"/>
          <w:sz w:val="28"/>
          <w:szCs w:val="28"/>
          <w:lang w:val="uk-UA"/>
        </w:rPr>
        <w:t xml:space="preserve">). Аналіз проводився шляхом порівняння показників </w:t>
      </w:r>
      <w:proofErr w:type="spellStart"/>
      <w:r w:rsidRPr="00487BA4">
        <w:rPr>
          <w:rFonts w:ascii="Times New Roman" w:hAnsi="Times New Roman" w:cs="Times New Roman"/>
          <w:sz w:val="28"/>
          <w:szCs w:val="28"/>
          <w:lang w:val="uk-UA"/>
        </w:rPr>
        <w:t>психодіагностичних</w:t>
      </w:r>
      <w:proofErr w:type="spellEnd"/>
      <w:r w:rsidRPr="00487BA4">
        <w:rPr>
          <w:rFonts w:ascii="Times New Roman" w:hAnsi="Times New Roman" w:cs="Times New Roman"/>
          <w:sz w:val="28"/>
          <w:szCs w:val="28"/>
          <w:lang w:val="uk-UA"/>
        </w:rPr>
        <w:t xml:space="preserve"> </w:t>
      </w:r>
      <w:proofErr w:type="spellStart"/>
      <w:r w:rsidRPr="00487BA4">
        <w:rPr>
          <w:rFonts w:ascii="Times New Roman" w:hAnsi="Times New Roman" w:cs="Times New Roman"/>
          <w:sz w:val="28"/>
          <w:szCs w:val="28"/>
          <w:lang w:val="uk-UA"/>
        </w:rPr>
        <w:t>методик</w:t>
      </w:r>
      <w:proofErr w:type="spellEnd"/>
      <w:r w:rsidRPr="00487BA4">
        <w:rPr>
          <w:rFonts w:ascii="Times New Roman" w:hAnsi="Times New Roman" w:cs="Times New Roman"/>
          <w:sz w:val="28"/>
          <w:szCs w:val="28"/>
          <w:lang w:val="uk-UA"/>
        </w:rPr>
        <w:t xml:space="preserve"> до початку та після завершення </w:t>
      </w:r>
      <w:proofErr w:type="spellStart"/>
      <w:r w:rsidRPr="00487BA4">
        <w:rPr>
          <w:rFonts w:ascii="Times New Roman" w:hAnsi="Times New Roman" w:cs="Times New Roman"/>
          <w:sz w:val="28"/>
          <w:szCs w:val="28"/>
          <w:lang w:val="uk-UA"/>
        </w:rPr>
        <w:t>психокорекційної</w:t>
      </w:r>
      <w:proofErr w:type="spellEnd"/>
      <w:r w:rsidRPr="00487BA4">
        <w:rPr>
          <w:rFonts w:ascii="Times New Roman" w:hAnsi="Times New Roman" w:cs="Times New Roman"/>
          <w:sz w:val="28"/>
          <w:szCs w:val="28"/>
          <w:lang w:val="uk-UA"/>
        </w:rPr>
        <w:t xml:space="preserve"> програми.</w:t>
      </w:r>
    </w:p>
    <w:p w:rsidR="001267CC" w:rsidRPr="001267CC" w:rsidRDefault="001267CC" w:rsidP="00487BA4">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Депресивна симптоматика (PHQ-9)</w:t>
      </w:r>
    </w:p>
    <w:p w:rsidR="001267CC" w:rsidRPr="001267CC" w:rsidRDefault="001267CC" w:rsidP="001267CC">
      <w:pPr>
        <w:spacing w:line="360" w:lineRule="auto"/>
        <w:ind w:firstLine="360"/>
        <w:jc w:val="both"/>
        <w:rPr>
          <w:rFonts w:ascii="Times New Roman" w:hAnsi="Times New Roman" w:cs="Times New Roman"/>
          <w:sz w:val="28"/>
          <w:szCs w:val="28"/>
          <w:lang w:val="uk-UA"/>
        </w:rPr>
      </w:pPr>
      <w:r w:rsidRPr="001267CC">
        <w:rPr>
          <w:rFonts w:ascii="Times New Roman" w:hAnsi="Times New Roman" w:cs="Times New Roman"/>
          <w:sz w:val="28"/>
          <w:szCs w:val="28"/>
          <w:lang w:val="uk-UA"/>
        </w:rPr>
        <w:lastRenderedPageBreak/>
        <w:t xml:space="preserve">Аналіз за критерієм </w:t>
      </w:r>
      <w:proofErr w:type="spellStart"/>
      <w:r w:rsidRPr="001267CC">
        <w:rPr>
          <w:rFonts w:ascii="Times New Roman" w:hAnsi="Times New Roman" w:cs="Times New Roman"/>
          <w:sz w:val="28"/>
          <w:szCs w:val="28"/>
          <w:lang w:val="uk-UA"/>
        </w:rPr>
        <w:t>Вілкоксона</w:t>
      </w:r>
      <w:proofErr w:type="spellEnd"/>
      <w:r w:rsidRPr="001267CC">
        <w:rPr>
          <w:rFonts w:ascii="Times New Roman" w:hAnsi="Times New Roman" w:cs="Times New Roman"/>
          <w:sz w:val="28"/>
          <w:szCs w:val="28"/>
          <w:lang w:val="uk-UA"/>
        </w:rPr>
        <w:t xml:space="preserve"> виявив статистично значуще зниження показників депресивної симптоматики після проходження програми</w:t>
      </w:r>
      <w:r>
        <w:rPr>
          <w:rFonts w:ascii="Times New Roman" w:hAnsi="Times New Roman" w:cs="Times New Roman"/>
          <w:sz w:val="28"/>
          <w:szCs w:val="28"/>
          <w:lang w:val="uk-UA"/>
        </w:rPr>
        <w:t>.</w:t>
      </w:r>
    </w:p>
    <w:p w:rsidR="001267CC" w:rsidRPr="001267CC" w:rsidRDefault="001267CC" w:rsidP="001267CC">
      <w:pPr>
        <w:spacing w:line="360" w:lineRule="auto"/>
        <w:ind w:firstLine="360"/>
        <w:jc w:val="both"/>
        <w:rPr>
          <w:rFonts w:ascii="Times New Roman" w:hAnsi="Times New Roman" w:cs="Times New Roman"/>
          <w:sz w:val="28"/>
          <w:szCs w:val="28"/>
          <w:lang w:val="uk-UA"/>
        </w:rPr>
      </w:pPr>
      <w:r w:rsidRPr="001267CC">
        <w:rPr>
          <w:rFonts w:ascii="Times New Roman" w:hAnsi="Times New Roman" w:cs="Times New Roman"/>
          <w:sz w:val="28"/>
          <w:szCs w:val="28"/>
          <w:lang w:val="uk-UA"/>
        </w:rPr>
        <w:t>T = 14.0, p &lt; 0.001, що свідчить про зменшення емоційного пригнічення, підвищення психологічної стабільності та покращення загального емоційного фону учасниць.</w:t>
      </w:r>
    </w:p>
    <w:p w:rsidR="001267CC" w:rsidRDefault="001267CC" w:rsidP="001267CC">
      <w:pPr>
        <w:spacing w:line="360" w:lineRule="auto"/>
        <w:ind w:firstLine="360"/>
        <w:jc w:val="both"/>
        <w:rPr>
          <w:rFonts w:ascii="Times New Roman" w:hAnsi="Times New Roman" w:cs="Times New Roman"/>
          <w:sz w:val="28"/>
          <w:szCs w:val="28"/>
          <w:lang w:val="uk-UA"/>
        </w:rPr>
      </w:pPr>
      <w:r w:rsidRPr="001267CC">
        <w:rPr>
          <w:rFonts w:ascii="Times New Roman" w:hAnsi="Times New Roman" w:cs="Times New Roman"/>
          <w:sz w:val="28"/>
          <w:szCs w:val="28"/>
          <w:lang w:val="uk-UA"/>
        </w:rPr>
        <w:t>Тривожність (STAI)</w:t>
      </w:r>
    </w:p>
    <w:p w:rsidR="001267CC" w:rsidRPr="001267CC" w:rsidRDefault="001267CC" w:rsidP="001267CC">
      <w:pPr>
        <w:spacing w:line="360" w:lineRule="auto"/>
        <w:ind w:firstLine="360"/>
        <w:jc w:val="both"/>
        <w:rPr>
          <w:rFonts w:ascii="Times New Roman" w:hAnsi="Times New Roman" w:cs="Times New Roman"/>
          <w:sz w:val="28"/>
          <w:szCs w:val="28"/>
          <w:lang w:val="uk-UA"/>
        </w:rPr>
      </w:pPr>
      <w:r w:rsidRPr="001267CC">
        <w:rPr>
          <w:rFonts w:ascii="Times New Roman" w:hAnsi="Times New Roman" w:cs="Times New Roman"/>
          <w:sz w:val="28"/>
          <w:szCs w:val="28"/>
          <w:lang w:val="uk-UA"/>
        </w:rPr>
        <w:t>Результати аналізу показали виражене статистично значуще зниження рівня тривожності після завершення програми</w:t>
      </w:r>
    </w:p>
    <w:p w:rsidR="001267CC" w:rsidRPr="001267CC" w:rsidRDefault="001267CC" w:rsidP="001267CC">
      <w:pPr>
        <w:spacing w:line="360" w:lineRule="auto"/>
        <w:ind w:firstLine="360"/>
        <w:jc w:val="both"/>
        <w:rPr>
          <w:rFonts w:ascii="Times New Roman" w:hAnsi="Times New Roman" w:cs="Times New Roman"/>
          <w:sz w:val="28"/>
          <w:szCs w:val="28"/>
          <w:lang w:val="uk-UA"/>
        </w:rPr>
      </w:pPr>
      <w:r w:rsidRPr="001267CC">
        <w:rPr>
          <w:rFonts w:ascii="Times New Roman" w:hAnsi="Times New Roman" w:cs="Times New Roman"/>
          <w:sz w:val="28"/>
          <w:szCs w:val="28"/>
          <w:lang w:val="uk-UA"/>
        </w:rPr>
        <w:t>T = 0.0, p &lt; 0.001.</w:t>
      </w:r>
    </w:p>
    <w:p w:rsidR="00131CEF" w:rsidRDefault="001267CC" w:rsidP="001267CC">
      <w:pPr>
        <w:spacing w:line="360" w:lineRule="auto"/>
        <w:ind w:firstLine="360"/>
        <w:jc w:val="both"/>
        <w:rPr>
          <w:rFonts w:ascii="Times New Roman" w:hAnsi="Times New Roman" w:cs="Times New Roman"/>
          <w:sz w:val="28"/>
          <w:szCs w:val="28"/>
          <w:lang w:val="uk-UA"/>
        </w:rPr>
      </w:pPr>
      <w:r w:rsidRPr="001267CC">
        <w:rPr>
          <w:rFonts w:ascii="Times New Roman" w:hAnsi="Times New Roman" w:cs="Times New Roman"/>
          <w:sz w:val="28"/>
          <w:szCs w:val="28"/>
          <w:lang w:val="uk-UA"/>
        </w:rPr>
        <w:t>Це вказує на зменшення як ситуативної, так і особистісної тривожності, що є важливим показником ефективності психологічної роботи з жінками, які перебувають у стані хронічного стресу.</w:t>
      </w:r>
    </w:p>
    <w:p w:rsidR="001267CC" w:rsidRPr="001267CC" w:rsidRDefault="001267CC" w:rsidP="002B0AAE">
      <w:pPr>
        <w:tabs>
          <w:tab w:val="left" w:pos="3660"/>
        </w:tabs>
        <w:spacing w:line="360" w:lineRule="auto"/>
        <w:ind w:firstLine="36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Алекситимія</w:t>
      </w:r>
      <w:proofErr w:type="spellEnd"/>
      <w:r>
        <w:rPr>
          <w:rFonts w:ascii="Times New Roman" w:hAnsi="Times New Roman" w:cs="Times New Roman"/>
          <w:sz w:val="28"/>
          <w:szCs w:val="28"/>
          <w:lang w:val="uk-UA"/>
        </w:rPr>
        <w:t xml:space="preserve"> (TAS-20)</w:t>
      </w:r>
      <w:r w:rsidR="002B0AAE">
        <w:rPr>
          <w:rFonts w:ascii="Times New Roman" w:hAnsi="Times New Roman" w:cs="Times New Roman"/>
          <w:sz w:val="28"/>
          <w:szCs w:val="28"/>
          <w:lang w:val="uk-UA"/>
        </w:rPr>
        <w:tab/>
      </w:r>
    </w:p>
    <w:p w:rsidR="001267CC" w:rsidRPr="001267CC" w:rsidRDefault="001267CC" w:rsidP="001267CC">
      <w:pPr>
        <w:spacing w:line="360" w:lineRule="auto"/>
        <w:ind w:firstLine="360"/>
        <w:jc w:val="both"/>
        <w:rPr>
          <w:rFonts w:ascii="Times New Roman" w:hAnsi="Times New Roman" w:cs="Times New Roman"/>
          <w:sz w:val="28"/>
          <w:szCs w:val="28"/>
          <w:lang w:val="uk-UA"/>
        </w:rPr>
      </w:pPr>
      <w:r w:rsidRPr="001267CC">
        <w:rPr>
          <w:rFonts w:ascii="Times New Roman" w:hAnsi="Times New Roman" w:cs="Times New Roman"/>
          <w:sz w:val="28"/>
          <w:szCs w:val="28"/>
          <w:lang w:val="uk-UA"/>
        </w:rPr>
        <w:t>За шкалою TAS-20 також зафіксовано статистично значущі позитивні зміни</w:t>
      </w:r>
      <w:r>
        <w:rPr>
          <w:rFonts w:ascii="Times New Roman" w:hAnsi="Times New Roman" w:cs="Times New Roman"/>
          <w:sz w:val="28"/>
          <w:szCs w:val="28"/>
          <w:lang w:val="uk-UA"/>
        </w:rPr>
        <w:t>:</w:t>
      </w:r>
    </w:p>
    <w:p w:rsidR="001267CC" w:rsidRPr="001267CC" w:rsidRDefault="001267CC" w:rsidP="00487BA4">
      <w:pPr>
        <w:spacing w:line="360" w:lineRule="auto"/>
        <w:ind w:firstLine="360"/>
        <w:jc w:val="both"/>
        <w:rPr>
          <w:rFonts w:ascii="Times New Roman" w:hAnsi="Times New Roman" w:cs="Times New Roman"/>
          <w:sz w:val="28"/>
          <w:szCs w:val="28"/>
          <w:lang w:val="uk-UA"/>
        </w:rPr>
      </w:pPr>
      <w:r w:rsidRPr="001267CC">
        <w:rPr>
          <w:rFonts w:ascii="Times New Roman" w:hAnsi="Times New Roman" w:cs="Times New Roman"/>
          <w:sz w:val="28"/>
          <w:szCs w:val="28"/>
          <w:lang w:val="uk-UA"/>
        </w:rPr>
        <w:t>T = 0.0, p &lt; 0.001, що свідчить про зменшення труднощів у розпізнаванні та вербалізації емоцій. Це особливо важливо у контексті психосоматичних розладів, оскільки здатність усвідомлювати власні емоції знижує ймовірність їхнього соматичного «виражен</w:t>
      </w:r>
      <w:r w:rsidR="00487BA4">
        <w:rPr>
          <w:rFonts w:ascii="Times New Roman" w:hAnsi="Times New Roman" w:cs="Times New Roman"/>
          <w:sz w:val="28"/>
          <w:szCs w:val="28"/>
          <w:lang w:val="uk-UA"/>
        </w:rPr>
        <w:t>ня».</w:t>
      </w:r>
    </w:p>
    <w:p w:rsidR="001267CC" w:rsidRDefault="001267CC" w:rsidP="002B0AAE">
      <w:pPr>
        <w:spacing w:line="360" w:lineRule="auto"/>
        <w:ind w:firstLine="360"/>
        <w:jc w:val="both"/>
        <w:rPr>
          <w:rFonts w:ascii="Times New Roman" w:hAnsi="Times New Roman" w:cs="Times New Roman"/>
          <w:sz w:val="28"/>
          <w:szCs w:val="28"/>
          <w:lang w:val="uk-UA"/>
        </w:rPr>
      </w:pPr>
      <w:r w:rsidRPr="001267CC">
        <w:rPr>
          <w:rFonts w:ascii="Times New Roman" w:hAnsi="Times New Roman" w:cs="Times New Roman"/>
          <w:sz w:val="28"/>
          <w:szCs w:val="28"/>
          <w:lang w:val="uk-UA"/>
        </w:rPr>
        <w:t xml:space="preserve">Узагальнюючи результати аналізу за критерієм </w:t>
      </w:r>
      <w:proofErr w:type="spellStart"/>
      <w:r w:rsidRPr="001267CC">
        <w:rPr>
          <w:rFonts w:ascii="Times New Roman" w:hAnsi="Times New Roman" w:cs="Times New Roman"/>
          <w:sz w:val="28"/>
          <w:szCs w:val="28"/>
          <w:lang w:val="uk-UA"/>
        </w:rPr>
        <w:t>Вілкоксона</w:t>
      </w:r>
      <w:proofErr w:type="spellEnd"/>
      <w:r w:rsidRPr="001267CC">
        <w:rPr>
          <w:rFonts w:ascii="Times New Roman" w:hAnsi="Times New Roman" w:cs="Times New Roman"/>
          <w:sz w:val="28"/>
          <w:szCs w:val="28"/>
          <w:lang w:val="uk-UA"/>
        </w:rPr>
        <w:t xml:space="preserve">, можна стверджувати, що </w:t>
      </w:r>
      <w:proofErr w:type="spellStart"/>
      <w:r w:rsidRPr="001267CC">
        <w:rPr>
          <w:rFonts w:ascii="Times New Roman" w:hAnsi="Times New Roman" w:cs="Times New Roman"/>
          <w:sz w:val="28"/>
          <w:szCs w:val="28"/>
          <w:lang w:val="uk-UA"/>
        </w:rPr>
        <w:t>психокорекційна</w:t>
      </w:r>
      <w:proofErr w:type="spellEnd"/>
      <w:r w:rsidRPr="001267CC">
        <w:rPr>
          <w:rFonts w:ascii="Times New Roman" w:hAnsi="Times New Roman" w:cs="Times New Roman"/>
          <w:sz w:val="28"/>
          <w:szCs w:val="28"/>
          <w:lang w:val="uk-UA"/>
        </w:rPr>
        <w:t xml:space="preserve"> програма мала статистично значущий позитивний вплив на психоемоційний стан учасниць. Після проходження програми у жінок спостерігалося зниження рівня депресії, тривожності та </w:t>
      </w:r>
      <w:proofErr w:type="spellStart"/>
      <w:r w:rsidRPr="001267CC">
        <w:rPr>
          <w:rFonts w:ascii="Times New Roman" w:hAnsi="Times New Roman" w:cs="Times New Roman"/>
          <w:sz w:val="28"/>
          <w:szCs w:val="28"/>
          <w:lang w:val="uk-UA"/>
        </w:rPr>
        <w:t>алекситимії</w:t>
      </w:r>
      <w:proofErr w:type="spellEnd"/>
      <w:r w:rsidRPr="001267CC">
        <w:rPr>
          <w:rFonts w:ascii="Times New Roman" w:hAnsi="Times New Roman" w:cs="Times New Roman"/>
          <w:sz w:val="28"/>
          <w:szCs w:val="28"/>
          <w:lang w:val="uk-UA"/>
        </w:rPr>
        <w:t xml:space="preserve">, що свідчить про покращення емоційної регуляції та зменшення </w:t>
      </w:r>
      <w:r w:rsidRPr="001267CC">
        <w:rPr>
          <w:rFonts w:ascii="Times New Roman" w:hAnsi="Times New Roman" w:cs="Times New Roman"/>
          <w:sz w:val="28"/>
          <w:szCs w:val="28"/>
          <w:lang w:val="uk-UA"/>
        </w:rPr>
        <w:lastRenderedPageBreak/>
        <w:t>психологічних чинників, пов’язаних із форму</w:t>
      </w:r>
      <w:r w:rsidR="002B0AAE">
        <w:rPr>
          <w:rFonts w:ascii="Times New Roman" w:hAnsi="Times New Roman" w:cs="Times New Roman"/>
          <w:sz w:val="28"/>
          <w:szCs w:val="28"/>
          <w:lang w:val="uk-UA"/>
        </w:rPr>
        <w:t>ванням психосоматичних проявів.</w:t>
      </w:r>
    </w:p>
    <w:p w:rsidR="00A93D4D" w:rsidRPr="00A93D4D" w:rsidRDefault="00A93D4D" w:rsidP="00A93D4D">
      <w:pPr>
        <w:spacing w:line="360" w:lineRule="auto"/>
        <w:ind w:firstLine="360"/>
        <w:jc w:val="both"/>
        <w:rPr>
          <w:rFonts w:ascii="Times New Roman" w:hAnsi="Times New Roman" w:cs="Times New Roman"/>
          <w:sz w:val="28"/>
          <w:szCs w:val="28"/>
          <w:lang w:val="uk-UA"/>
        </w:rPr>
      </w:pPr>
      <w:r w:rsidRPr="00A93D4D">
        <w:rPr>
          <w:rFonts w:ascii="Times New Roman" w:hAnsi="Times New Roman" w:cs="Times New Roman"/>
          <w:sz w:val="28"/>
          <w:szCs w:val="28"/>
          <w:lang w:val="uk-UA"/>
        </w:rPr>
        <w:t xml:space="preserve">Важливо зазначити, що у межах </w:t>
      </w:r>
      <w:proofErr w:type="spellStart"/>
      <w:r w:rsidRPr="00A93D4D">
        <w:rPr>
          <w:rFonts w:ascii="Times New Roman" w:hAnsi="Times New Roman" w:cs="Times New Roman"/>
          <w:sz w:val="28"/>
          <w:szCs w:val="28"/>
          <w:lang w:val="uk-UA"/>
        </w:rPr>
        <w:t>лонгітюдного</w:t>
      </w:r>
      <w:proofErr w:type="spellEnd"/>
      <w:r w:rsidRPr="00A93D4D">
        <w:rPr>
          <w:rFonts w:ascii="Times New Roman" w:hAnsi="Times New Roman" w:cs="Times New Roman"/>
          <w:sz w:val="28"/>
          <w:szCs w:val="28"/>
          <w:lang w:val="uk-UA"/>
        </w:rPr>
        <w:t xml:space="preserve"> дослідження не у всіх учасниць спостерігалися однаково виражені позитивні зміни за всіма </w:t>
      </w:r>
      <w:proofErr w:type="spellStart"/>
      <w:r w:rsidRPr="00A93D4D">
        <w:rPr>
          <w:rFonts w:ascii="Times New Roman" w:hAnsi="Times New Roman" w:cs="Times New Roman"/>
          <w:sz w:val="28"/>
          <w:szCs w:val="28"/>
          <w:lang w:val="uk-UA"/>
        </w:rPr>
        <w:t>психодіагностичними</w:t>
      </w:r>
      <w:proofErr w:type="spellEnd"/>
      <w:r w:rsidRPr="00A93D4D">
        <w:rPr>
          <w:rFonts w:ascii="Times New Roman" w:hAnsi="Times New Roman" w:cs="Times New Roman"/>
          <w:sz w:val="28"/>
          <w:szCs w:val="28"/>
          <w:lang w:val="uk-UA"/>
        </w:rPr>
        <w:t xml:space="preserve"> показниками. Частина жінок демонструвала помірну або мінімальну динаміку, а в окремих випадках зміни мали різноспрямований характер. Це є типовим для психологічних досліджень, що працюють з живими емоційними процесами, та не свідчить про неефективність </w:t>
      </w:r>
      <w:proofErr w:type="spellStart"/>
      <w:r w:rsidRPr="00A93D4D">
        <w:rPr>
          <w:rFonts w:ascii="Times New Roman" w:hAnsi="Times New Roman" w:cs="Times New Roman"/>
          <w:sz w:val="28"/>
          <w:szCs w:val="28"/>
          <w:lang w:val="uk-UA"/>
        </w:rPr>
        <w:t>психокорекційної</w:t>
      </w:r>
      <w:proofErr w:type="spellEnd"/>
      <w:r w:rsidRPr="00A93D4D">
        <w:rPr>
          <w:rFonts w:ascii="Times New Roman" w:hAnsi="Times New Roman" w:cs="Times New Roman"/>
          <w:sz w:val="28"/>
          <w:szCs w:val="28"/>
          <w:lang w:val="uk-UA"/>
        </w:rPr>
        <w:t xml:space="preserve"> програми.</w:t>
      </w:r>
    </w:p>
    <w:p w:rsidR="00A93D4D" w:rsidRPr="00A93D4D" w:rsidRDefault="00A93D4D" w:rsidP="00A93D4D">
      <w:pPr>
        <w:spacing w:line="360" w:lineRule="auto"/>
        <w:ind w:firstLine="360"/>
        <w:jc w:val="both"/>
        <w:rPr>
          <w:rFonts w:ascii="Times New Roman" w:hAnsi="Times New Roman" w:cs="Times New Roman"/>
          <w:sz w:val="28"/>
          <w:szCs w:val="28"/>
          <w:lang w:val="uk-UA"/>
        </w:rPr>
      </w:pPr>
    </w:p>
    <w:p w:rsidR="00A93D4D" w:rsidRPr="001267CC" w:rsidRDefault="00A93D4D" w:rsidP="00A93D4D">
      <w:pPr>
        <w:spacing w:line="360" w:lineRule="auto"/>
        <w:ind w:firstLine="360"/>
        <w:jc w:val="both"/>
        <w:rPr>
          <w:rFonts w:ascii="Times New Roman" w:hAnsi="Times New Roman" w:cs="Times New Roman"/>
          <w:sz w:val="28"/>
          <w:szCs w:val="28"/>
          <w:lang w:val="uk-UA"/>
        </w:rPr>
      </w:pPr>
      <w:r w:rsidRPr="00A93D4D">
        <w:rPr>
          <w:rFonts w:ascii="Times New Roman" w:hAnsi="Times New Roman" w:cs="Times New Roman"/>
          <w:sz w:val="28"/>
          <w:szCs w:val="28"/>
          <w:lang w:val="uk-UA"/>
        </w:rPr>
        <w:t xml:space="preserve">Саме тому для аналізу динаміки було застосовано непараметричний критерій </w:t>
      </w:r>
      <w:proofErr w:type="spellStart"/>
      <w:r w:rsidRPr="00A93D4D">
        <w:rPr>
          <w:rFonts w:ascii="Times New Roman" w:hAnsi="Times New Roman" w:cs="Times New Roman"/>
          <w:sz w:val="28"/>
          <w:szCs w:val="28"/>
          <w:lang w:val="uk-UA"/>
        </w:rPr>
        <w:t>Вілкоксона</w:t>
      </w:r>
      <w:proofErr w:type="spellEnd"/>
      <w:r w:rsidRPr="00A93D4D">
        <w:rPr>
          <w:rFonts w:ascii="Times New Roman" w:hAnsi="Times New Roman" w:cs="Times New Roman"/>
          <w:sz w:val="28"/>
          <w:szCs w:val="28"/>
          <w:lang w:val="uk-UA"/>
        </w:rPr>
        <w:t>, який дозволяє враховувати індивідуальні зміни кожної учасниці незалежно від величини ефекту. Отримані результати засвідчили наявність загальної позитивної тенденції у вибірці, що підтверджує ефективність психологічного втручання на груповому рівні.</w:t>
      </w:r>
    </w:p>
    <w:p w:rsidR="001267CC" w:rsidRDefault="001267CC" w:rsidP="001267CC">
      <w:pPr>
        <w:spacing w:line="360" w:lineRule="auto"/>
        <w:ind w:firstLine="360"/>
        <w:jc w:val="both"/>
        <w:rPr>
          <w:rFonts w:ascii="Times New Roman" w:hAnsi="Times New Roman" w:cs="Times New Roman"/>
          <w:sz w:val="28"/>
          <w:szCs w:val="28"/>
          <w:lang w:val="uk-UA"/>
        </w:rPr>
      </w:pPr>
      <w:r w:rsidRPr="001267CC">
        <w:rPr>
          <w:rFonts w:ascii="Times New Roman" w:hAnsi="Times New Roman" w:cs="Times New Roman"/>
          <w:sz w:val="28"/>
          <w:szCs w:val="28"/>
          <w:lang w:val="uk-UA"/>
        </w:rPr>
        <w:t>Отримані результати підтверджують ефективність комплексного психологічного підходу та обґрунтовують доцільність використання програми у роботі з жінками, які переживають хронічний стрес, травматичний досвід та психосоматичні симптоми.</w:t>
      </w:r>
    </w:p>
    <w:p w:rsidR="00FC5793" w:rsidRPr="00FC5793" w:rsidRDefault="00FC5793" w:rsidP="00FC5793">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2.3.5. </w:t>
      </w:r>
      <w:r w:rsidRPr="00FC5793">
        <w:rPr>
          <w:rFonts w:ascii="Times New Roman" w:hAnsi="Times New Roman" w:cs="Times New Roman"/>
          <w:sz w:val="28"/>
          <w:szCs w:val="28"/>
          <w:lang w:val="uk-UA"/>
        </w:rPr>
        <w:t>Психосоматичні скарги учасниць дослідження</w:t>
      </w:r>
    </w:p>
    <w:p w:rsidR="00FC5793" w:rsidRPr="00FC5793" w:rsidRDefault="00FC5793" w:rsidP="00FC5793">
      <w:pPr>
        <w:spacing w:line="360" w:lineRule="auto"/>
        <w:ind w:firstLine="360"/>
        <w:jc w:val="both"/>
        <w:rPr>
          <w:rFonts w:ascii="Times New Roman" w:hAnsi="Times New Roman" w:cs="Times New Roman"/>
          <w:sz w:val="28"/>
          <w:szCs w:val="28"/>
          <w:lang w:val="uk-UA"/>
        </w:rPr>
      </w:pPr>
      <w:r w:rsidRPr="00FC5793">
        <w:rPr>
          <w:rFonts w:ascii="Times New Roman" w:hAnsi="Times New Roman" w:cs="Times New Roman"/>
          <w:sz w:val="28"/>
          <w:szCs w:val="28"/>
          <w:lang w:val="uk-UA"/>
        </w:rPr>
        <w:t>Важливим компонентом емпіричного дослідження стало вивчення суб’єктивних психосоматичних скарг, які відображають тілесні реакції жінок на тривале психоемоційне напруження. Аналіз авторського опитувальника соматичних скарг показав, що більшість учасниць відзначали наявність декількох тілесних симптомів одночасно, що свідчить про комплексний характер психосоматичних проявів.</w:t>
      </w:r>
    </w:p>
    <w:p w:rsidR="00FC5793" w:rsidRPr="00FC5793" w:rsidRDefault="00FC5793" w:rsidP="00FC5793">
      <w:pPr>
        <w:spacing w:line="360" w:lineRule="auto"/>
        <w:ind w:firstLine="360"/>
        <w:jc w:val="both"/>
        <w:rPr>
          <w:rFonts w:ascii="Times New Roman" w:hAnsi="Times New Roman" w:cs="Times New Roman"/>
          <w:sz w:val="28"/>
          <w:szCs w:val="28"/>
          <w:lang w:val="uk-UA"/>
        </w:rPr>
      </w:pPr>
      <w:r w:rsidRPr="00FC5793">
        <w:rPr>
          <w:rFonts w:ascii="Times New Roman" w:hAnsi="Times New Roman" w:cs="Times New Roman"/>
          <w:sz w:val="28"/>
          <w:szCs w:val="28"/>
          <w:lang w:val="uk-UA"/>
        </w:rPr>
        <w:lastRenderedPageBreak/>
        <w:t>Найпоширенішими скаргами серед жінок були порушення сну, які відзначили 60% опитаних. Розлади сну проявлялися у вигляді труднощів засинання, частих нічних пробуджень або відчуття виснаженості після сну, що тісно пов’язано з підвищеним рівнем тривожності та емоційного перенапруження.</w:t>
      </w:r>
    </w:p>
    <w:p w:rsidR="00FC5793" w:rsidRPr="00FC5793" w:rsidRDefault="00967D03" w:rsidP="00FC5793">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Понад половина учасниць (53</w:t>
      </w:r>
      <w:r w:rsidR="00FC5793" w:rsidRPr="00FC5793">
        <w:rPr>
          <w:rFonts w:ascii="Times New Roman" w:hAnsi="Times New Roman" w:cs="Times New Roman"/>
          <w:sz w:val="28"/>
          <w:szCs w:val="28"/>
          <w:lang w:val="uk-UA"/>
        </w:rPr>
        <w:t>%) повідомляли про головний біль або мігрені, які часто виникали на фоні стресу та психоемоційного виснаження. Такі симптоми узгоджуються з даними наукових досліджень, що розглядають головний біль як одну з типових психосоматич</w:t>
      </w:r>
      <w:r w:rsidR="00FC5793">
        <w:rPr>
          <w:rFonts w:ascii="Times New Roman" w:hAnsi="Times New Roman" w:cs="Times New Roman"/>
          <w:sz w:val="28"/>
          <w:szCs w:val="28"/>
          <w:lang w:val="uk-UA"/>
        </w:rPr>
        <w:t>них реакцій на хронічний стрес.</w:t>
      </w:r>
    </w:p>
    <w:p w:rsidR="00FC5793" w:rsidRPr="00FC5793" w:rsidRDefault="00FC5793" w:rsidP="00FC5793">
      <w:pPr>
        <w:spacing w:line="360" w:lineRule="auto"/>
        <w:ind w:firstLine="360"/>
        <w:jc w:val="both"/>
        <w:rPr>
          <w:rFonts w:ascii="Times New Roman" w:hAnsi="Times New Roman" w:cs="Times New Roman"/>
          <w:sz w:val="28"/>
          <w:szCs w:val="28"/>
          <w:lang w:val="uk-UA"/>
        </w:rPr>
      </w:pPr>
      <w:r w:rsidRPr="00FC5793">
        <w:rPr>
          <w:rFonts w:ascii="Times New Roman" w:hAnsi="Times New Roman" w:cs="Times New Roman"/>
          <w:sz w:val="28"/>
          <w:szCs w:val="28"/>
          <w:lang w:val="uk-UA"/>
        </w:rPr>
        <w:t>Напруга в м’язах шиї та плечово</w:t>
      </w:r>
      <w:r w:rsidR="00967D03">
        <w:rPr>
          <w:rFonts w:ascii="Times New Roman" w:hAnsi="Times New Roman" w:cs="Times New Roman"/>
          <w:sz w:val="28"/>
          <w:szCs w:val="28"/>
          <w:lang w:val="uk-UA"/>
        </w:rPr>
        <w:t>го поясу була характерною для 47</w:t>
      </w:r>
      <w:r w:rsidRPr="00FC5793">
        <w:rPr>
          <w:rFonts w:ascii="Times New Roman" w:hAnsi="Times New Roman" w:cs="Times New Roman"/>
          <w:sz w:val="28"/>
          <w:szCs w:val="28"/>
          <w:lang w:val="uk-UA"/>
        </w:rPr>
        <w:t xml:space="preserve">% жінок. Цей симптом може розглядатися як тілесний прояв тривалого внутрішнього напруження, стримування емоцій та постійної готовності до </w:t>
      </w:r>
      <w:r>
        <w:rPr>
          <w:rFonts w:ascii="Times New Roman" w:hAnsi="Times New Roman" w:cs="Times New Roman"/>
          <w:sz w:val="28"/>
          <w:szCs w:val="28"/>
          <w:lang w:val="uk-UA"/>
        </w:rPr>
        <w:t>реагування на зовнішні загрози.</w:t>
      </w:r>
    </w:p>
    <w:p w:rsidR="00FC5793" w:rsidRPr="00FC5793" w:rsidRDefault="00FC5793" w:rsidP="00FC5793">
      <w:pPr>
        <w:spacing w:line="360" w:lineRule="auto"/>
        <w:ind w:firstLine="360"/>
        <w:jc w:val="both"/>
        <w:rPr>
          <w:rFonts w:ascii="Times New Roman" w:hAnsi="Times New Roman" w:cs="Times New Roman"/>
          <w:sz w:val="28"/>
          <w:szCs w:val="28"/>
          <w:lang w:val="uk-UA"/>
        </w:rPr>
      </w:pPr>
      <w:r w:rsidRPr="00FC5793">
        <w:rPr>
          <w:rFonts w:ascii="Times New Roman" w:hAnsi="Times New Roman" w:cs="Times New Roman"/>
          <w:sz w:val="28"/>
          <w:szCs w:val="28"/>
          <w:lang w:val="uk-UA"/>
        </w:rPr>
        <w:t>Розлади з боку шлунков</w:t>
      </w:r>
      <w:r w:rsidR="00967D03">
        <w:rPr>
          <w:rFonts w:ascii="Times New Roman" w:hAnsi="Times New Roman" w:cs="Times New Roman"/>
          <w:sz w:val="28"/>
          <w:szCs w:val="28"/>
          <w:lang w:val="uk-UA"/>
        </w:rPr>
        <w:t>о-кишкового тракту відзначили 43</w:t>
      </w:r>
      <w:r w:rsidRPr="00FC5793">
        <w:rPr>
          <w:rFonts w:ascii="Times New Roman" w:hAnsi="Times New Roman" w:cs="Times New Roman"/>
          <w:sz w:val="28"/>
          <w:szCs w:val="28"/>
          <w:lang w:val="uk-UA"/>
        </w:rPr>
        <w:t>% учасниць. У психосоматичному контексті такі скарги часто пов’язані з труднощами емоційного «перетравлення» стресових подій, тривогою та хр</w:t>
      </w:r>
      <w:r>
        <w:rPr>
          <w:rFonts w:ascii="Times New Roman" w:hAnsi="Times New Roman" w:cs="Times New Roman"/>
          <w:sz w:val="28"/>
          <w:szCs w:val="28"/>
          <w:lang w:val="uk-UA"/>
        </w:rPr>
        <w:t>онічним внутрішнім напруженням.</w:t>
      </w:r>
    </w:p>
    <w:p w:rsidR="00FC5793" w:rsidRPr="00FC5793" w:rsidRDefault="00FC5793" w:rsidP="00FC5793">
      <w:pPr>
        <w:spacing w:line="360" w:lineRule="auto"/>
        <w:ind w:firstLine="360"/>
        <w:jc w:val="both"/>
        <w:rPr>
          <w:rFonts w:ascii="Times New Roman" w:hAnsi="Times New Roman" w:cs="Times New Roman"/>
          <w:sz w:val="28"/>
          <w:szCs w:val="28"/>
          <w:lang w:val="uk-UA"/>
        </w:rPr>
      </w:pPr>
      <w:r w:rsidRPr="00FC5793">
        <w:rPr>
          <w:rFonts w:ascii="Times New Roman" w:hAnsi="Times New Roman" w:cs="Times New Roman"/>
          <w:sz w:val="28"/>
          <w:szCs w:val="28"/>
          <w:lang w:val="uk-UA"/>
        </w:rPr>
        <w:t>Коливання артеріального тиску спостерігалися у 35% жінок і, за свідченнями самих учасниць, нерідко посилювалися у періоди емоційного перев</w:t>
      </w:r>
      <w:r>
        <w:rPr>
          <w:rFonts w:ascii="Times New Roman" w:hAnsi="Times New Roman" w:cs="Times New Roman"/>
          <w:sz w:val="28"/>
          <w:szCs w:val="28"/>
          <w:lang w:val="uk-UA"/>
        </w:rPr>
        <w:t>антаження або тривалого стресу.</w:t>
      </w:r>
    </w:p>
    <w:p w:rsidR="00FC5793" w:rsidRPr="00FC5793" w:rsidRDefault="00FC5793" w:rsidP="00FC5793">
      <w:pPr>
        <w:spacing w:line="360" w:lineRule="auto"/>
        <w:ind w:firstLine="360"/>
        <w:jc w:val="both"/>
        <w:rPr>
          <w:rFonts w:ascii="Times New Roman" w:hAnsi="Times New Roman" w:cs="Times New Roman"/>
          <w:sz w:val="28"/>
          <w:szCs w:val="28"/>
          <w:lang w:val="uk-UA"/>
        </w:rPr>
      </w:pPr>
      <w:r w:rsidRPr="00FC5793">
        <w:rPr>
          <w:rFonts w:ascii="Times New Roman" w:hAnsi="Times New Roman" w:cs="Times New Roman"/>
          <w:sz w:val="28"/>
          <w:szCs w:val="28"/>
          <w:lang w:val="uk-UA"/>
        </w:rPr>
        <w:t xml:space="preserve">Найбільш поширеною скаргою виявилася підвищена втомлюваність, яку зазначили 70% </w:t>
      </w:r>
      <w:proofErr w:type="spellStart"/>
      <w:r w:rsidRPr="00FC5793">
        <w:rPr>
          <w:rFonts w:ascii="Times New Roman" w:hAnsi="Times New Roman" w:cs="Times New Roman"/>
          <w:sz w:val="28"/>
          <w:szCs w:val="28"/>
          <w:lang w:val="uk-UA"/>
        </w:rPr>
        <w:t>респонденток</w:t>
      </w:r>
      <w:proofErr w:type="spellEnd"/>
      <w:r w:rsidRPr="00FC5793">
        <w:rPr>
          <w:rFonts w:ascii="Times New Roman" w:hAnsi="Times New Roman" w:cs="Times New Roman"/>
          <w:sz w:val="28"/>
          <w:szCs w:val="28"/>
          <w:lang w:val="uk-UA"/>
        </w:rPr>
        <w:t>. Вона проявлялася у відчутті хронічної втоми, зниженні життєвого тонусу та труднощах відновлення навіть після відпочинку, що може свідчити про виснаження а</w:t>
      </w:r>
      <w:r>
        <w:rPr>
          <w:rFonts w:ascii="Times New Roman" w:hAnsi="Times New Roman" w:cs="Times New Roman"/>
          <w:sz w:val="28"/>
          <w:szCs w:val="28"/>
          <w:lang w:val="uk-UA"/>
        </w:rPr>
        <w:t>даптаційних ресурсів організму.</w:t>
      </w:r>
    </w:p>
    <w:p w:rsidR="00FC5793" w:rsidRDefault="00FC5793" w:rsidP="00FC5793">
      <w:pPr>
        <w:spacing w:line="360" w:lineRule="auto"/>
        <w:ind w:firstLine="360"/>
        <w:jc w:val="both"/>
        <w:rPr>
          <w:rFonts w:ascii="Times New Roman" w:hAnsi="Times New Roman" w:cs="Times New Roman"/>
          <w:color w:val="FF0000"/>
          <w:sz w:val="28"/>
          <w:szCs w:val="28"/>
          <w:lang w:val="uk-UA"/>
        </w:rPr>
      </w:pPr>
      <w:r w:rsidRPr="00FC5793">
        <w:rPr>
          <w:rFonts w:ascii="Times New Roman" w:hAnsi="Times New Roman" w:cs="Times New Roman"/>
          <w:sz w:val="28"/>
          <w:szCs w:val="28"/>
          <w:lang w:val="uk-UA"/>
        </w:rPr>
        <w:lastRenderedPageBreak/>
        <w:t xml:space="preserve">Загалом отримані дані підтверджують, що психоемоційне навантаження у жінок тісно пов’язане з широким спектром соматичних проявів. Поєднання психосоматичних скарг із високими показниками тривожності, депресивної симптоматики та </w:t>
      </w:r>
      <w:proofErr w:type="spellStart"/>
      <w:r w:rsidRPr="00FC5793">
        <w:rPr>
          <w:rFonts w:ascii="Times New Roman" w:hAnsi="Times New Roman" w:cs="Times New Roman"/>
          <w:sz w:val="28"/>
          <w:szCs w:val="28"/>
          <w:lang w:val="uk-UA"/>
        </w:rPr>
        <w:t>алекситимії</w:t>
      </w:r>
      <w:proofErr w:type="spellEnd"/>
      <w:r w:rsidRPr="00FC5793">
        <w:rPr>
          <w:rFonts w:ascii="Times New Roman" w:hAnsi="Times New Roman" w:cs="Times New Roman"/>
          <w:sz w:val="28"/>
          <w:szCs w:val="28"/>
          <w:lang w:val="uk-UA"/>
        </w:rPr>
        <w:t xml:space="preserve"> вказує на важливу роль психологічних чинників у формуванні та підтриманні тілесних симптомів.</w:t>
      </w:r>
      <w:r>
        <w:rPr>
          <w:rFonts w:ascii="Times New Roman" w:hAnsi="Times New Roman" w:cs="Times New Roman"/>
          <w:sz w:val="28"/>
          <w:szCs w:val="28"/>
          <w:lang w:val="uk-UA"/>
        </w:rPr>
        <w:t xml:space="preserve"> </w:t>
      </w:r>
      <w:r w:rsidRPr="00FC5793">
        <w:rPr>
          <w:rFonts w:ascii="Times New Roman" w:hAnsi="Times New Roman" w:cs="Times New Roman"/>
          <w:color w:val="FF0000"/>
          <w:sz w:val="28"/>
          <w:szCs w:val="28"/>
          <w:lang w:val="uk-UA"/>
        </w:rPr>
        <w:t>ДОДАТОК</w:t>
      </w:r>
    </w:p>
    <w:p w:rsidR="00FC5793" w:rsidRDefault="00FC5793" w:rsidP="00FC5793">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2.3.5.1. </w:t>
      </w:r>
      <w:r w:rsidRPr="00FC5793">
        <w:rPr>
          <w:rFonts w:ascii="Times New Roman" w:hAnsi="Times New Roman" w:cs="Times New Roman"/>
          <w:sz w:val="28"/>
          <w:szCs w:val="28"/>
          <w:lang w:val="uk-UA"/>
        </w:rPr>
        <w:t>Вікові ос</w:t>
      </w:r>
      <w:r>
        <w:rPr>
          <w:rFonts w:ascii="Times New Roman" w:hAnsi="Times New Roman" w:cs="Times New Roman"/>
          <w:sz w:val="28"/>
          <w:szCs w:val="28"/>
          <w:lang w:val="uk-UA"/>
        </w:rPr>
        <w:t>обливості психосоматичних скарг</w:t>
      </w:r>
    </w:p>
    <w:p w:rsidR="00FC5793" w:rsidRDefault="00FC5793" w:rsidP="00FC5793">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2.6 </w:t>
      </w:r>
      <w:r w:rsidRPr="00FC5793">
        <w:rPr>
          <w:rFonts w:ascii="Times New Roman" w:hAnsi="Times New Roman" w:cs="Times New Roman"/>
          <w:sz w:val="28"/>
          <w:szCs w:val="28"/>
          <w:lang w:val="uk-UA"/>
        </w:rPr>
        <w:t>Розподіл психосоматичних скарг залежно від вікової групи учасниць</w:t>
      </w:r>
      <w:r>
        <w:rPr>
          <w:rFonts w:ascii="Times New Roman" w:hAnsi="Times New Roman" w:cs="Times New Roman"/>
          <w:sz w:val="28"/>
          <w:szCs w:val="28"/>
          <w:lang w:val="uk-UA"/>
        </w:rPr>
        <w:t>.</w:t>
      </w:r>
    </w:p>
    <w:tbl>
      <w:tblPr>
        <w:tblW w:w="9499"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65"/>
        <w:gridCol w:w="3743"/>
        <w:gridCol w:w="4691"/>
      </w:tblGrid>
      <w:tr w:rsidR="00FC5793" w:rsidRPr="00FC5793" w:rsidTr="00FC5793">
        <w:trPr>
          <w:trHeight w:val="662"/>
          <w:tblHeader/>
          <w:tblCellSpacing w:w="15" w:type="dxa"/>
        </w:trPr>
        <w:tc>
          <w:tcPr>
            <w:tcW w:w="0" w:type="auto"/>
            <w:vAlign w:val="center"/>
            <w:hideMark/>
          </w:tcPr>
          <w:p w:rsidR="00FC5793" w:rsidRPr="00FC5793" w:rsidRDefault="00FC5793" w:rsidP="00FC5793">
            <w:pPr>
              <w:spacing w:after="0" w:line="240" w:lineRule="auto"/>
              <w:jc w:val="center"/>
              <w:rPr>
                <w:rFonts w:ascii="Times New Roman" w:eastAsia="Times New Roman" w:hAnsi="Times New Roman" w:cs="Times New Roman"/>
                <w:bCs/>
                <w:sz w:val="28"/>
                <w:szCs w:val="28"/>
                <w:lang w:eastAsia="ru-RU"/>
              </w:rPr>
            </w:pPr>
            <w:proofErr w:type="spellStart"/>
            <w:r w:rsidRPr="00FC5793">
              <w:rPr>
                <w:rFonts w:ascii="Times New Roman" w:eastAsia="Times New Roman" w:hAnsi="Times New Roman" w:cs="Times New Roman"/>
                <w:bCs/>
                <w:sz w:val="28"/>
                <w:szCs w:val="28"/>
                <w:lang w:eastAsia="ru-RU"/>
              </w:rPr>
              <w:t>Вікова</w:t>
            </w:r>
            <w:proofErr w:type="spellEnd"/>
            <w:r w:rsidRPr="00FC5793">
              <w:rPr>
                <w:rFonts w:ascii="Times New Roman" w:eastAsia="Times New Roman" w:hAnsi="Times New Roman" w:cs="Times New Roman"/>
                <w:bCs/>
                <w:sz w:val="28"/>
                <w:szCs w:val="28"/>
                <w:lang w:eastAsia="ru-RU"/>
              </w:rPr>
              <w:t xml:space="preserve"> </w:t>
            </w:r>
            <w:proofErr w:type="spellStart"/>
            <w:r w:rsidRPr="00FC5793">
              <w:rPr>
                <w:rFonts w:ascii="Times New Roman" w:eastAsia="Times New Roman" w:hAnsi="Times New Roman" w:cs="Times New Roman"/>
                <w:bCs/>
                <w:sz w:val="28"/>
                <w:szCs w:val="28"/>
                <w:lang w:eastAsia="ru-RU"/>
              </w:rPr>
              <w:t>група</w:t>
            </w:r>
            <w:proofErr w:type="spellEnd"/>
          </w:p>
        </w:tc>
        <w:tc>
          <w:tcPr>
            <w:tcW w:w="0" w:type="auto"/>
            <w:vAlign w:val="center"/>
            <w:hideMark/>
          </w:tcPr>
          <w:p w:rsidR="00FC5793" w:rsidRPr="00FC5793" w:rsidRDefault="00FC5793" w:rsidP="00FC5793">
            <w:pPr>
              <w:spacing w:after="0" w:line="240" w:lineRule="auto"/>
              <w:jc w:val="center"/>
              <w:rPr>
                <w:rFonts w:ascii="Times New Roman" w:eastAsia="Times New Roman" w:hAnsi="Times New Roman" w:cs="Times New Roman"/>
                <w:bCs/>
                <w:sz w:val="28"/>
                <w:szCs w:val="28"/>
                <w:lang w:eastAsia="ru-RU"/>
              </w:rPr>
            </w:pPr>
            <w:proofErr w:type="spellStart"/>
            <w:r w:rsidRPr="00FC5793">
              <w:rPr>
                <w:rFonts w:ascii="Times New Roman" w:eastAsia="Times New Roman" w:hAnsi="Times New Roman" w:cs="Times New Roman"/>
                <w:bCs/>
                <w:sz w:val="28"/>
                <w:szCs w:val="28"/>
                <w:lang w:eastAsia="ru-RU"/>
              </w:rPr>
              <w:t>Найбільш</w:t>
            </w:r>
            <w:proofErr w:type="spellEnd"/>
            <w:r w:rsidRPr="00FC5793">
              <w:rPr>
                <w:rFonts w:ascii="Times New Roman" w:eastAsia="Times New Roman" w:hAnsi="Times New Roman" w:cs="Times New Roman"/>
                <w:bCs/>
                <w:sz w:val="28"/>
                <w:szCs w:val="28"/>
                <w:lang w:eastAsia="ru-RU"/>
              </w:rPr>
              <w:t xml:space="preserve"> </w:t>
            </w:r>
            <w:proofErr w:type="spellStart"/>
            <w:r w:rsidRPr="00FC5793">
              <w:rPr>
                <w:rFonts w:ascii="Times New Roman" w:eastAsia="Times New Roman" w:hAnsi="Times New Roman" w:cs="Times New Roman"/>
                <w:bCs/>
                <w:sz w:val="28"/>
                <w:szCs w:val="28"/>
                <w:lang w:eastAsia="ru-RU"/>
              </w:rPr>
              <w:t>характерні</w:t>
            </w:r>
            <w:proofErr w:type="spellEnd"/>
            <w:r w:rsidRPr="00FC5793">
              <w:rPr>
                <w:rFonts w:ascii="Times New Roman" w:eastAsia="Times New Roman" w:hAnsi="Times New Roman" w:cs="Times New Roman"/>
                <w:bCs/>
                <w:sz w:val="28"/>
                <w:szCs w:val="28"/>
                <w:lang w:eastAsia="ru-RU"/>
              </w:rPr>
              <w:t xml:space="preserve"> </w:t>
            </w:r>
            <w:proofErr w:type="spellStart"/>
            <w:r w:rsidRPr="00FC5793">
              <w:rPr>
                <w:rFonts w:ascii="Times New Roman" w:eastAsia="Times New Roman" w:hAnsi="Times New Roman" w:cs="Times New Roman"/>
                <w:bCs/>
                <w:sz w:val="28"/>
                <w:szCs w:val="28"/>
                <w:lang w:eastAsia="ru-RU"/>
              </w:rPr>
              <w:t>психосоматичні</w:t>
            </w:r>
            <w:proofErr w:type="spellEnd"/>
            <w:r w:rsidRPr="00FC5793">
              <w:rPr>
                <w:rFonts w:ascii="Times New Roman" w:eastAsia="Times New Roman" w:hAnsi="Times New Roman" w:cs="Times New Roman"/>
                <w:bCs/>
                <w:sz w:val="28"/>
                <w:szCs w:val="28"/>
                <w:lang w:eastAsia="ru-RU"/>
              </w:rPr>
              <w:t xml:space="preserve"> </w:t>
            </w:r>
            <w:proofErr w:type="spellStart"/>
            <w:r w:rsidRPr="00FC5793">
              <w:rPr>
                <w:rFonts w:ascii="Times New Roman" w:eastAsia="Times New Roman" w:hAnsi="Times New Roman" w:cs="Times New Roman"/>
                <w:bCs/>
                <w:sz w:val="28"/>
                <w:szCs w:val="28"/>
                <w:lang w:eastAsia="ru-RU"/>
              </w:rPr>
              <w:t>скарги</w:t>
            </w:r>
            <w:proofErr w:type="spellEnd"/>
          </w:p>
        </w:tc>
        <w:tc>
          <w:tcPr>
            <w:tcW w:w="0" w:type="auto"/>
            <w:vAlign w:val="center"/>
            <w:hideMark/>
          </w:tcPr>
          <w:p w:rsidR="00FC5793" w:rsidRPr="00FC5793" w:rsidRDefault="00FC5793" w:rsidP="00FC5793">
            <w:pPr>
              <w:spacing w:after="0" w:line="240" w:lineRule="auto"/>
              <w:jc w:val="center"/>
              <w:rPr>
                <w:rFonts w:ascii="Times New Roman" w:eastAsia="Times New Roman" w:hAnsi="Times New Roman" w:cs="Times New Roman"/>
                <w:bCs/>
                <w:sz w:val="28"/>
                <w:szCs w:val="28"/>
                <w:lang w:eastAsia="ru-RU"/>
              </w:rPr>
            </w:pPr>
            <w:proofErr w:type="spellStart"/>
            <w:r w:rsidRPr="00FC5793">
              <w:rPr>
                <w:rFonts w:ascii="Times New Roman" w:eastAsia="Times New Roman" w:hAnsi="Times New Roman" w:cs="Times New Roman"/>
                <w:bCs/>
                <w:sz w:val="28"/>
                <w:szCs w:val="28"/>
                <w:lang w:eastAsia="ru-RU"/>
              </w:rPr>
              <w:t>Психологічна</w:t>
            </w:r>
            <w:proofErr w:type="spellEnd"/>
            <w:r w:rsidRPr="00FC5793">
              <w:rPr>
                <w:rFonts w:ascii="Times New Roman" w:eastAsia="Times New Roman" w:hAnsi="Times New Roman" w:cs="Times New Roman"/>
                <w:bCs/>
                <w:sz w:val="28"/>
                <w:szCs w:val="28"/>
                <w:lang w:eastAsia="ru-RU"/>
              </w:rPr>
              <w:t xml:space="preserve"> </w:t>
            </w:r>
            <w:proofErr w:type="spellStart"/>
            <w:r w:rsidRPr="00FC5793">
              <w:rPr>
                <w:rFonts w:ascii="Times New Roman" w:eastAsia="Times New Roman" w:hAnsi="Times New Roman" w:cs="Times New Roman"/>
                <w:bCs/>
                <w:sz w:val="28"/>
                <w:szCs w:val="28"/>
                <w:lang w:eastAsia="ru-RU"/>
              </w:rPr>
              <w:t>інтерпретація</w:t>
            </w:r>
            <w:proofErr w:type="spellEnd"/>
          </w:p>
        </w:tc>
      </w:tr>
      <w:tr w:rsidR="00FC5793" w:rsidRPr="00FC5793" w:rsidTr="00FC5793">
        <w:trPr>
          <w:trHeight w:val="993"/>
          <w:tblCellSpacing w:w="15" w:type="dxa"/>
        </w:trPr>
        <w:tc>
          <w:tcPr>
            <w:tcW w:w="0" w:type="auto"/>
            <w:vAlign w:val="center"/>
            <w:hideMark/>
          </w:tcPr>
          <w:p w:rsidR="00FC5793" w:rsidRPr="00FC5793" w:rsidRDefault="00FC5793" w:rsidP="00FC5793">
            <w:pPr>
              <w:spacing w:after="0" w:line="240" w:lineRule="auto"/>
              <w:rPr>
                <w:rFonts w:ascii="Times New Roman" w:eastAsia="Times New Roman" w:hAnsi="Times New Roman" w:cs="Times New Roman"/>
                <w:sz w:val="28"/>
                <w:szCs w:val="28"/>
                <w:lang w:eastAsia="ru-RU"/>
              </w:rPr>
            </w:pPr>
            <w:r w:rsidRPr="00FC5793">
              <w:rPr>
                <w:rFonts w:ascii="Times New Roman" w:eastAsia="Times New Roman" w:hAnsi="Times New Roman" w:cs="Times New Roman"/>
                <w:bCs/>
                <w:sz w:val="28"/>
                <w:szCs w:val="28"/>
                <w:lang w:eastAsia="ru-RU"/>
              </w:rPr>
              <w:t xml:space="preserve">25–35 </w:t>
            </w:r>
            <w:proofErr w:type="spellStart"/>
            <w:r w:rsidRPr="00FC5793">
              <w:rPr>
                <w:rFonts w:ascii="Times New Roman" w:eastAsia="Times New Roman" w:hAnsi="Times New Roman" w:cs="Times New Roman"/>
                <w:bCs/>
                <w:sz w:val="28"/>
                <w:szCs w:val="28"/>
                <w:lang w:eastAsia="ru-RU"/>
              </w:rPr>
              <w:t>років</w:t>
            </w:r>
            <w:proofErr w:type="spellEnd"/>
          </w:p>
        </w:tc>
        <w:tc>
          <w:tcPr>
            <w:tcW w:w="0" w:type="auto"/>
            <w:vAlign w:val="center"/>
            <w:hideMark/>
          </w:tcPr>
          <w:p w:rsidR="00FC5793" w:rsidRPr="00FC5793" w:rsidRDefault="00FC5793" w:rsidP="00FC5793">
            <w:pPr>
              <w:spacing w:after="0" w:line="240" w:lineRule="auto"/>
              <w:rPr>
                <w:rFonts w:ascii="Times New Roman" w:eastAsia="Times New Roman" w:hAnsi="Times New Roman" w:cs="Times New Roman"/>
                <w:sz w:val="28"/>
                <w:szCs w:val="28"/>
                <w:lang w:eastAsia="ru-RU"/>
              </w:rPr>
            </w:pPr>
            <w:proofErr w:type="spellStart"/>
            <w:r w:rsidRPr="00FC5793">
              <w:rPr>
                <w:rFonts w:ascii="Times New Roman" w:eastAsia="Times New Roman" w:hAnsi="Times New Roman" w:cs="Times New Roman"/>
                <w:sz w:val="28"/>
                <w:szCs w:val="28"/>
                <w:lang w:eastAsia="ru-RU"/>
              </w:rPr>
              <w:t>Порушення</w:t>
            </w:r>
            <w:proofErr w:type="spellEnd"/>
            <w:r w:rsidRPr="00FC5793">
              <w:rPr>
                <w:rFonts w:ascii="Times New Roman" w:eastAsia="Times New Roman" w:hAnsi="Times New Roman" w:cs="Times New Roman"/>
                <w:sz w:val="28"/>
                <w:szCs w:val="28"/>
                <w:lang w:eastAsia="ru-RU"/>
              </w:rPr>
              <w:t xml:space="preserve"> сну, </w:t>
            </w:r>
            <w:proofErr w:type="spellStart"/>
            <w:r w:rsidRPr="00FC5793">
              <w:rPr>
                <w:rFonts w:ascii="Times New Roman" w:eastAsia="Times New Roman" w:hAnsi="Times New Roman" w:cs="Times New Roman"/>
                <w:sz w:val="28"/>
                <w:szCs w:val="28"/>
                <w:lang w:eastAsia="ru-RU"/>
              </w:rPr>
              <w:t>головний</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біль</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підвищена</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втомлюваність</w:t>
            </w:r>
            <w:proofErr w:type="spellEnd"/>
          </w:p>
        </w:tc>
        <w:tc>
          <w:tcPr>
            <w:tcW w:w="0" w:type="auto"/>
            <w:vAlign w:val="center"/>
            <w:hideMark/>
          </w:tcPr>
          <w:p w:rsidR="00FC5793" w:rsidRPr="00FC5793" w:rsidRDefault="00FC5793" w:rsidP="00FC5793">
            <w:pPr>
              <w:spacing w:after="0" w:line="240" w:lineRule="auto"/>
              <w:rPr>
                <w:rFonts w:ascii="Times New Roman" w:eastAsia="Times New Roman" w:hAnsi="Times New Roman" w:cs="Times New Roman"/>
                <w:sz w:val="28"/>
                <w:szCs w:val="28"/>
                <w:lang w:eastAsia="ru-RU"/>
              </w:rPr>
            </w:pPr>
            <w:proofErr w:type="spellStart"/>
            <w:r w:rsidRPr="00FC5793">
              <w:rPr>
                <w:rFonts w:ascii="Times New Roman" w:eastAsia="Times New Roman" w:hAnsi="Times New Roman" w:cs="Times New Roman"/>
                <w:sz w:val="28"/>
                <w:szCs w:val="28"/>
                <w:lang w:eastAsia="ru-RU"/>
              </w:rPr>
              <w:t>Реакція</w:t>
            </w:r>
            <w:proofErr w:type="spellEnd"/>
            <w:r w:rsidRPr="00FC5793">
              <w:rPr>
                <w:rFonts w:ascii="Times New Roman" w:eastAsia="Times New Roman" w:hAnsi="Times New Roman" w:cs="Times New Roman"/>
                <w:sz w:val="28"/>
                <w:szCs w:val="28"/>
                <w:lang w:eastAsia="ru-RU"/>
              </w:rPr>
              <w:t xml:space="preserve"> на </w:t>
            </w:r>
            <w:proofErr w:type="spellStart"/>
            <w:r w:rsidRPr="00FC5793">
              <w:rPr>
                <w:rFonts w:ascii="Times New Roman" w:eastAsia="Times New Roman" w:hAnsi="Times New Roman" w:cs="Times New Roman"/>
                <w:sz w:val="28"/>
                <w:szCs w:val="28"/>
                <w:lang w:eastAsia="ru-RU"/>
              </w:rPr>
              <w:t>високий</w:t>
            </w:r>
            <w:proofErr w:type="spellEnd"/>
            <w:r w:rsidRPr="00FC5793">
              <w:rPr>
                <w:rFonts w:ascii="Times New Roman" w:eastAsia="Times New Roman" w:hAnsi="Times New Roman" w:cs="Times New Roman"/>
                <w:sz w:val="28"/>
                <w:szCs w:val="28"/>
                <w:lang w:eastAsia="ru-RU"/>
              </w:rPr>
              <w:t xml:space="preserve"> темп </w:t>
            </w:r>
            <w:proofErr w:type="spellStart"/>
            <w:r w:rsidRPr="00FC5793">
              <w:rPr>
                <w:rFonts w:ascii="Times New Roman" w:eastAsia="Times New Roman" w:hAnsi="Times New Roman" w:cs="Times New Roman"/>
                <w:sz w:val="28"/>
                <w:szCs w:val="28"/>
                <w:lang w:eastAsia="ru-RU"/>
              </w:rPr>
              <w:t>життя</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професійний</w:t>
            </w:r>
            <w:proofErr w:type="spellEnd"/>
            <w:r w:rsidRPr="00FC5793">
              <w:rPr>
                <w:rFonts w:ascii="Times New Roman" w:eastAsia="Times New Roman" w:hAnsi="Times New Roman" w:cs="Times New Roman"/>
                <w:sz w:val="28"/>
                <w:szCs w:val="28"/>
                <w:lang w:eastAsia="ru-RU"/>
              </w:rPr>
              <w:t xml:space="preserve"> і </w:t>
            </w:r>
            <w:proofErr w:type="spellStart"/>
            <w:r w:rsidRPr="00FC5793">
              <w:rPr>
                <w:rFonts w:ascii="Times New Roman" w:eastAsia="Times New Roman" w:hAnsi="Times New Roman" w:cs="Times New Roman"/>
                <w:sz w:val="28"/>
                <w:szCs w:val="28"/>
                <w:lang w:eastAsia="ru-RU"/>
              </w:rPr>
              <w:t>соціальний</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стрес</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поєднання</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кількох</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життєвих</w:t>
            </w:r>
            <w:proofErr w:type="spellEnd"/>
            <w:r w:rsidRPr="00FC5793">
              <w:rPr>
                <w:rFonts w:ascii="Times New Roman" w:eastAsia="Times New Roman" w:hAnsi="Times New Roman" w:cs="Times New Roman"/>
                <w:sz w:val="28"/>
                <w:szCs w:val="28"/>
                <w:lang w:eastAsia="ru-RU"/>
              </w:rPr>
              <w:t xml:space="preserve"> ролей</w:t>
            </w:r>
          </w:p>
        </w:tc>
      </w:tr>
      <w:tr w:rsidR="00FC5793" w:rsidRPr="00FC5793" w:rsidTr="00FC5793">
        <w:trPr>
          <w:trHeight w:val="1323"/>
          <w:tblCellSpacing w:w="15" w:type="dxa"/>
        </w:trPr>
        <w:tc>
          <w:tcPr>
            <w:tcW w:w="0" w:type="auto"/>
            <w:vAlign w:val="center"/>
            <w:hideMark/>
          </w:tcPr>
          <w:p w:rsidR="00FC5793" w:rsidRPr="00FC5793" w:rsidRDefault="00FC5793" w:rsidP="00FC5793">
            <w:pPr>
              <w:spacing w:after="0" w:line="240" w:lineRule="auto"/>
              <w:rPr>
                <w:rFonts w:ascii="Times New Roman" w:eastAsia="Times New Roman" w:hAnsi="Times New Roman" w:cs="Times New Roman"/>
                <w:sz w:val="28"/>
                <w:szCs w:val="28"/>
                <w:lang w:eastAsia="ru-RU"/>
              </w:rPr>
            </w:pPr>
            <w:r w:rsidRPr="00FC5793">
              <w:rPr>
                <w:rFonts w:ascii="Times New Roman" w:eastAsia="Times New Roman" w:hAnsi="Times New Roman" w:cs="Times New Roman"/>
                <w:bCs/>
                <w:sz w:val="28"/>
                <w:szCs w:val="28"/>
                <w:lang w:eastAsia="ru-RU"/>
              </w:rPr>
              <w:t xml:space="preserve">36–50 </w:t>
            </w:r>
            <w:proofErr w:type="spellStart"/>
            <w:r w:rsidRPr="00FC5793">
              <w:rPr>
                <w:rFonts w:ascii="Times New Roman" w:eastAsia="Times New Roman" w:hAnsi="Times New Roman" w:cs="Times New Roman"/>
                <w:bCs/>
                <w:sz w:val="28"/>
                <w:szCs w:val="28"/>
                <w:lang w:eastAsia="ru-RU"/>
              </w:rPr>
              <w:t>років</w:t>
            </w:r>
            <w:proofErr w:type="spellEnd"/>
          </w:p>
        </w:tc>
        <w:tc>
          <w:tcPr>
            <w:tcW w:w="0" w:type="auto"/>
            <w:vAlign w:val="center"/>
            <w:hideMark/>
          </w:tcPr>
          <w:p w:rsidR="00FC5793" w:rsidRPr="00FC5793" w:rsidRDefault="00FC5793" w:rsidP="00FC5793">
            <w:pPr>
              <w:spacing w:after="0" w:line="240" w:lineRule="auto"/>
              <w:rPr>
                <w:rFonts w:ascii="Times New Roman" w:eastAsia="Times New Roman" w:hAnsi="Times New Roman" w:cs="Times New Roman"/>
                <w:sz w:val="28"/>
                <w:szCs w:val="28"/>
                <w:lang w:eastAsia="ru-RU"/>
              </w:rPr>
            </w:pPr>
            <w:proofErr w:type="spellStart"/>
            <w:r w:rsidRPr="00FC5793">
              <w:rPr>
                <w:rFonts w:ascii="Times New Roman" w:eastAsia="Times New Roman" w:hAnsi="Times New Roman" w:cs="Times New Roman"/>
                <w:sz w:val="28"/>
                <w:szCs w:val="28"/>
                <w:lang w:eastAsia="ru-RU"/>
              </w:rPr>
              <w:t>Напруга</w:t>
            </w:r>
            <w:proofErr w:type="spellEnd"/>
            <w:r w:rsidRPr="00FC5793">
              <w:rPr>
                <w:rFonts w:ascii="Times New Roman" w:eastAsia="Times New Roman" w:hAnsi="Times New Roman" w:cs="Times New Roman"/>
                <w:sz w:val="28"/>
                <w:szCs w:val="28"/>
                <w:lang w:eastAsia="ru-RU"/>
              </w:rPr>
              <w:t xml:space="preserve"> в </w:t>
            </w:r>
            <w:proofErr w:type="spellStart"/>
            <w:r w:rsidRPr="00FC5793">
              <w:rPr>
                <w:rFonts w:ascii="Times New Roman" w:eastAsia="Times New Roman" w:hAnsi="Times New Roman" w:cs="Times New Roman"/>
                <w:sz w:val="28"/>
                <w:szCs w:val="28"/>
                <w:lang w:eastAsia="ru-RU"/>
              </w:rPr>
              <w:t>м’язах</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шиї</w:t>
            </w:r>
            <w:proofErr w:type="spellEnd"/>
            <w:r w:rsidRPr="00FC5793">
              <w:rPr>
                <w:rFonts w:ascii="Times New Roman" w:eastAsia="Times New Roman" w:hAnsi="Times New Roman" w:cs="Times New Roman"/>
                <w:sz w:val="28"/>
                <w:szCs w:val="28"/>
                <w:lang w:eastAsia="ru-RU"/>
              </w:rPr>
              <w:t xml:space="preserve"> та </w:t>
            </w:r>
            <w:proofErr w:type="spellStart"/>
            <w:r w:rsidRPr="00FC5793">
              <w:rPr>
                <w:rFonts w:ascii="Times New Roman" w:eastAsia="Times New Roman" w:hAnsi="Times New Roman" w:cs="Times New Roman"/>
                <w:sz w:val="28"/>
                <w:szCs w:val="28"/>
                <w:lang w:eastAsia="ru-RU"/>
              </w:rPr>
              <w:t>плечей</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розлади</w:t>
            </w:r>
            <w:proofErr w:type="spellEnd"/>
            <w:r w:rsidRPr="00FC5793">
              <w:rPr>
                <w:rFonts w:ascii="Times New Roman" w:eastAsia="Times New Roman" w:hAnsi="Times New Roman" w:cs="Times New Roman"/>
                <w:sz w:val="28"/>
                <w:szCs w:val="28"/>
                <w:lang w:eastAsia="ru-RU"/>
              </w:rPr>
              <w:t xml:space="preserve"> ШКТ, </w:t>
            </w:r>
            <w:proofErr w:type="spellStart"/>
            <w:r w:rsidRPr="00FC5793">
              <w:rPr>
                <w:rFonts w:ascii="Times New Roman" w:eastAsia="Times New Roman" w:hAnsi="Times New Roman" w:cs="Times New Roman"/>
                <w:sz w:val="28"/>
                <w:szCs w:val="28"/>
                <w:lang w:eastAsia="ru-RU"/>
              </w:rPr>
              <w:t>коливання</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артеріального</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тиску</w:t>
            </w:r>
            <w:proofErr w:type="spellEnd"/>
          </w:p>
        </w:tc>
        <w:tc>
          <w:tcPr>
            <w:tcW w:w="0" w:type="auto"/>
            <w:vAlign w:val="center"/>
            <w:hideMark/>
          </w:tcPr>
          <w:p w:rsidR="00FC5793" w:rsidRPr="00FC5793" w:rsidRDefault="00FC5793" w:rsidP="00FC5793">
            <w:pPr>
              <w:spacing w:after="0" w:line="240" w:lineRule="auto"/>
              <w:rPr>
                <w:rFonts w:ascii="Times New Roman" w:eastAsia="Times New Roman" w:hAnsi="Times New Roman" w:cs="Times New Roman"/>
                <w:sz w:val="28"/>
                <w:szCs w:val="28"/>
                <w:lang w:eastAsia="ru-RU"/>
              </w:rPr>
            </w:pPr>
            <w:proofErr w:type="spellStart"/>
            <w:r w:rsidRPr="00FC5793">
              <w:rPr>
                <w:rFonts w:ascii="Times New Roman" w:eastAsia="Times New Roman" w:hAnsi="Times New Roman" w:cs="Times New Roman"/>
                <w:sz w:val="28"/>
                <w:szCs w:val="28"/>
                <w:lang w:eastAsia="ru-RU"/>
              </w:rPr>
              <w:t>Ознаки</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хронічного</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стресу</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емоційного</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виснаження</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тривалого</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пригнічення</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емоцій</w:t>
            </w:r>
            <w:proofErr w:type="spellEnd"/>
          </w:p>
        </w:tc>
      </w:tr>
      <w:tr w:rsidR="00FC5793" w:rsidRPr="00FC5793" w:rsidTr="00FC5793">
        <w:trPr>
          <w:trHeight w:val="1323"/>
          <w:tblCellSpacing w:w="15" w:type="dxa"/>
        </w:trPr>
        <w:tc>
          <w:tcPr>
            <w:tcW w:w="0" w:type="auto"/>
            <w:vAlign w:val="center"/>
            <w:hideMark/>
          </w:tcPr>
          <w:p w:rsidR="00FC5793" w:rsidRPr="00FC5793" w:rsidRDefault="00FC5793" w:rsidP="00FC5793">
            <w:pPr>
              <w:spacing w:after="0" w:line="240" w:lineRule="auto"/>
              <w:rPr>
                <w:rFonts w:ascii="Times New Roman" w:eastAsia="Times New Roman" w:hAnsi="Times New Roman" w:cs="Times New Roman"/>
                <w:sz w:val="28"/>
                <w:szCs w:val="28"/>
                <w:lang w:eastAsia="ru-RU"/>
              </w:rPr>
            </w:pPr>
            <w:r w:rsidRPr="00FC5793">
              <w:rPr>
                <w:rFonts w:ascii="Times New Roman" w:eastAsia="Times New Roman" w:hAnsi="Times New Roman" w:cs="Times New Roman"/>
                <w:bCs/>
                <w:sz w:val="28"/>
                <w:szCs w:val="28"/>
                <w:lang w:eastAsia="ru-RU"/>
              </w:rPr>
              <w:t xml:space="preserve">50–65 </w:t>
            </w:r>
            <w:proofErr w:type="spellStart"/>
            <w:r w:rsidRPr="00FC5793">
              <w:rPr>
                <w:rFonts w:ascii="Times New Roman" w:eastAsia="Times New Roman" w:hAnsi="Times New Roman" w:cs="Times New Roman"/>
                <w:bCs/>
                <w:sz w:val="28"/>
                <w:szCs w:val="28"/>
                <w:lang w:eastAsia="ru-RU"/>
              </w:rPr>
              <w:t>років</w:t>
            </w:r>
            <w:proofErr w:type="spellEnd"/>
          </w:p>
        </w:tc>
        <w:tc>
          <w:tcPr>
            <w:tcW w:w="0" w:type="auto"/>
            <w:vAlign w:val="center"/>
            <w:hideMark/>
          </w:tcPr>
          <w:p w:rsidR="00FC5793" w:rsidRPr="00FC5793" w:rsidRDefault="00FC5793" w:rsidP="00FC5793">
            <w:pPr>
              <w:spacing w:after="0" w:line="240" w:lineRule="auto"/>
              <w:rPr>
                <w:rFonts w:ascii="Times New Roman" w:eastAsia="Times New Roman" w:hAnsi="Times New Roman" w:cs="Times New Roman"/>
                <w:sz w:val="28"/>
                <w:szCs w:val="28"/>
                <w:lang w:eastAsia="ru-RU"/>
              </w:rPr>
            </w:pPr>
            <w:proofErr w:type="spellStart"/>
            <w:r w:rsidRPr="00FC5793">
              <w:rPr>
                <w:rFonts w:ascii="Times New Roman" w:eastAsia="Times New Roman" w:hAnsi="Times New Roman" w:cs="Times New Roman"/>
                <w:sz w:val="28"/>
                <w:szCs w:val="28"/>
                <w:lang w:eastAsia="ru-RU"/>
              </w:rPr>
              <w:t>Загальна</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втома</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порушення</w:t>
            </w:r>
            <w:proofErr w:type="spellEnd"/>
            <w:r w:rsidRPr="00FC5793">
              <w:rPr>
                <w:rFonts w:ascii="Times New Roman" w:eastAsia="Times New Roman" w:hAnsi="Times New Roman" w:cs="Times New Roman"/>
                <w:sz w:val="28"/>
                <w:szCs w:val="28"/>
                <w:lang w:eastAsia="ru-RU"/>
              </w:rPr>
              <w:t xml:space="preserve"> сну, </w:t>
            </w:r>
            <w:proofErr w:type="spellStart"/>
            <w:r w:rsidRPr="00FC5793">
              <w:rPr>
                <w:rFonts w:ascii="Times New Roman" w:eastAsia="Times New Roman" w:hAnsi="Times New Roman" w:cs="Times New Roman"/>
                <w:sz w:val="28"/>
                <w:szCs w:val="28"/>
                <w:lang w:eastAsia="ru-RU"/>
              </w:rPr>
              <w:t>тілесний</w:t>
            </w:r>
            <w:proofErr w:type="spellEnd"/>
            <w:r w:rsidRPr="00FC5793">
              <w:rPr>
                <w:rFonts w:ascii="Times New Roman" w:eastAsia="Times New Roman" w:hAnsi="Times New Roman" w:cs="Times New Roman"/>
                <w:sz w:val="28"/>
                <w:szCs w:val="28"/>
                <w:lang w:eastAsia="ru-RU"/>
              </w:rPr>
              <w:t xml:space="preserve"> дискомфорт</w:t>
            </w:r>
          </w:p>
        </w:tc>
        <w:tc>
          <w:tcPr>
            <w:tcW w:w="0" w:type="auto"/>
            <w:vAlign w:val="center"/>
            <w:hideMark/>
          </w:tcPr>
          <w:p w:rsidR="00FC5793" w:rsidRPr="00FC5793" w:rsidRDefault="00FC5793" w:rsidP="00FC5793">
            <w:pPr>
              <w:spacing w:after="0" w:line="240" w:lineRule="auto"/>
              <w:rPr>
                <w:rFonts w:ascii="Times New Roman" w:eastAsia="Times New Roman" w:hAnsi="Times New Roman" w:cs="Times New Roman"/>
                <w:sz w:val="28"/>
                <w:szCs w:val="28"/>
                <w:lang w:eastAsia="ru-RU"/>
              </w:rPr>
            </w:pPr>
            <w:proofErr w:type="spellStart"/>
            <w:r w:rsidRPr="00FC5793">
              <w:rPr>
                <w:rFonts w:ascii="Times New Roman" w:eastAsia="Times New Roman" w:hAnsi="Times New Roman" w:cs="Times New Roman"/>
                <w:sz w:val="28"/>
                <w:szCs w:val="28"/>
                <w:lang w:eastAsia="ru-RU"/>
              </w:rPr>
              <w:t>Поєднання</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психоемоційних</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чинників</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із</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віковими</w:t>
            </w:r>
            <w:proofErr w:type="spellEnd"/>
            <w:r w:rsidRPr="00FC5793">
              <w:rPr>
                <w:rFonts w:ascii="Times New Roman" w:eastAsia="Times New Roman" w:hAnsi="Times New Roman" w:cs="Times New Roman"/>
                <w:sz w:val="28"/>
                <w:szCs w:val="28"/>
                <w:lang w:eastAsia="ru-RU"/>
              </w:rPr>
              <w:t xml:space="preserve"> та </w:t>
            </w:r>
            <w:proofErr w:type="spellStart"/>
            <w:r w:rsidRPr="00FC5793">
              <w:rPr>
                <w:rFonts w:ascii="Times New Roman" w:eastAsia="Times New Roman" w:hAnsi="Times New Roman" w:cs="Times New Roman"/>
                <w:sz w:val="28"/>
                <w:szCs w:val="28"/>
                <w:lang w:eastAsia="ru-RU"/>
              </w:rPr>
              <w:t>гормональними</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змінами</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переосмислення</w:t>
            </w:r>
            <w:proofErr w:type="spellEnd"/>
            <w:r w:rsidRPr="00FC5793">
              <w:rPr>
                <w:rFonts w:ascii="Times New Roman" w:eastAsia="Times New Roman" w:hAnsi="Times New Roman" w:cs="Times New Roman"/>
                <w:sz w:val="28"/>
                <w:szCs w:val="28"/>
                <w:lang w:eastAsia="ru-RU"/>
              </w:rPr>
              <w:t xml:space="preserve"> </w:t>
            </w:r>
            <w:proofErr w:type="spellStart"/>
            <w:r w:rsidRPr="00FC5793">
              <w:rPr>
                <w:rFonts w:ascii="Times New Roman" w:eastAsia="Times New Roman" w:hAnsi="Times New Roman" w:cs="Times New Roman"/>
                <w:sz w:val="28"/>
                <w:szCs w:val="28"/>
                <w:lang w:eastAsia="ru-RU"/>
              </w:rPr>
              <w:t>життєвих</w:t>
            </w:r>
            <w:proofErr w:type="spellEnd"/>
            <w:r w:rsidRPr="00FC5793">
              <w:rPr>
                <w:rFonts w:ascii="Times New Roman" w:eastAsia="Times New Roman" w:hAnsi="Times New Roman" w:cs="Times New Roman"/>
                <w:sz w:val="28"/>
                <w:szCs w:val="28"/>
                <w:lang w:eastAsia="ru-RU"/>
              </w:rPr>
              <w:t xml:space="preserve"> ролей</w:t>
            </w:r>
          </w:p>
        </w:tc>
      </w:tr>
    </w:tbl>
    <w:p w:rsidR="00FC5793" w:rsidRPr="00FC5793" w:rsidRDefault="00FC5793" w:rsidP="00FC5793">
      <w:pPr>
        <w:spacing w:line="360" w:lineRule="auto"/>
        <w:ind w:firstLine="360"/>
        <w:jc w:val="both"/>
        <w:rPr>
          <w:rFonts w:ascii="Times New Roman" w:hAnsi="Times New Roman" w:cs="Times New Roman"/>
          <w:sz w:val="28"/>
          <w:szCs w:val="28"/>
        </w:rPr>
      </w:pPr>
    </w:p>
    <w:p w:rsidR="00FC5793" w:rsidRPr="00FC5793" w:rsidRDefault="00FC5793" w:rsidP="00FC5793">
      <w:pPr>
        <w:spacing w:line="360" w:lineRule="auto"/>
        <w:ind w:firstLine="360"/>
        <w:jc w:val="both"/>
        <w:rPr>
          <w:rFonts w:ascii="Times New Roman" w:hAnsi="Times New Roman" w:cs="Times New Roman"/>
          <w:sz w:val="28"/>
          <w:szCs w:val="28"/>
          <w:lang w:val="uk-UA"/>
        </w:rPr>
      </w:pPr>
      <w:r w:rsidRPr="00FC5793">
        <w:rPr>
          <w:rFonts w:ascii="Times New Roman" w:hAnsi="Times New Roman" w:cs="Times New Roman"/>
          <w:sz w:val="28"/>
          <w:szCs w:val="28"/>
          <w:lang w:val="uk-UA"/>
        </w:rPr>
        <w:t>Додатково в межах аналізу психосоматичних скарг було враховано вікові особливості учасниць дослідження. У вибірці були представлені жінки віком 25–65 років, що дозволило простежити певні вікові тенденц</w:t>
      </w:r>
      <w:r>
        <w:rPr>
          <w:rFonts w:ascii="Times New Roman" w:hAnsi="Times New Roman" w:cs="Times New Roman"/>
          <w:sz w:val="28"/>
          <w:szCs w:val="28"/>
          <w:lang w:val="uk-UA"/>
        </w:rPr>
        <w:t>ії психосоматичного реагування.</w:t>
      </w:r>
    </w:p>
    <w:p w:rsidR="00FC5793" w:rsidRPr="00FC5793" w:rsidRDefault="00FC5793" w:rsidP="00FC5793">
      <w:pPr>
        <w:spacing w:line="360" w:lineRule="auto"/>
        <w:ind w:firstLine="360"/>
        <w:jc w:val="both"/>
        <w:rPr>
          <w:rFonts w:ascii="Times New Roman" w:hAnsi="Times New Roman" w:cs="Times New Roman"/>
          <w:sz w:val="28"/>
          <w:szCs w:val="28"/>
          <w:lang w:val="uk-UA"/>
        </w:rPr>
      </w:pPr>
      <w:r w:rsidRPr="00FC5793">
        <w:rPr>
          <w:rFonts w:ascii="Times New Roman" w:hAnsi="Times New Roman" w:cs="Times New Roman"/>
          <w:sz w:val="28"/>
          <w:szCs w:val="28"/>
          <w:lang w:val="uk-UA"/>
        </w:rPr>
        <w:t>Аналіз показав, що характер і інтенсивність психосоматични</w:t>
      </w:r>
      <w:r>
        <w:rPr>
          <w:rFonts w:ascii="Times New Roman" w:hAnsi="Times New Roman" w:cs="Times New Roman"/>
          <w:sz w:val="28"/>
          <w:szCs w:val="28"/>
          <w:lang w:val="uk-UA"/>
        </w:rPr>
        <w:t>х скарг мають вікову специфіку.</w:t>
      </w:r>
    </w:p>
    <w:p w:rsidR="00FC5793" w:rsidRPr="00FC5793" w:rsidRDefault="00FC5793" w:rsidP="00FC5793">
      <w:pPr>
        <w:spacing w:line="360" w:lineRule="auto"/>
        <w:ind w:firstLine="360"/>
        <w:jc w:val="both"/>
        <w:rPr>
          <w:rFonts w:ascii="Times New Roman" w:hAnsi="Times New Roman" w:cs="Times New Roman"/>
          <w:sz w:val="28"/>
          <w:szCs w:val="28"/>
          <w:lang w:val="uk-UA"/>
        </w:rPr>
      </w:pPr>
      <w:r w:rsidRPr="00FC5793">
        <w:rPr>
          <w:rFonts w:ascii="Times New Roman" w:hAnsi="Times New Roman" w:cs="Times New Roman"/>
          <w:sz w:val="28"/>
          <w:szCs w:val="28"/>
          <w:lang w:val="uk-UA"/>
        </w:rPr>
        <w:t xml:space="preserve">У жінок віком 25–35 років частіше фіксувалися скарги, пов’язані з підвищеним психоемоційним навантаженням та напруженим ритмом життя, </w:t>
      </w:r>
      <w:r w:rsidRPr="00FC5793">
        <w:rPr>
          <w:rFonts w:ascii="Times New Roman" w:hAnsi="Times New Roman" w:cs="Times New Roman"/>
          <w:sz w:val="28"/>
          <w:szCs w:val="28"/>
          <w:lang w:val="uk-UA"/>
        </w:rPr>
        <w:lastRenderedPageBreak/>
        <w:t>зокрема порушення сну, головний біль та підвищена втомлюваність. Такі прояви можуть бути пов’язані з поєднанням професійної реалізації, сіме</w:t>
      </w:r>
      <w:r>
        <w:rPr>
          <w:rFonts w:ascii="Times New Roman" w:hAnsi="Times New Roman" w:cs="Times New Roman"/>
          <w:sz w:val="28"/>
          <w:szCs w:val="28"/>
          <w:lang w:val="uk-UA"/>
        </w:rPr>
        <w:t>йних ролей і соціального тиску.</w:t>
      </w:r>
    </w:p>
    <w:p w:rsidR="00FC5793" w:rsidRPr="00FC5793" w:rsidRDefault="00FC5793" w:rsidP="00FC5793">
      <w:pPr>
        <w:spacing w:line="360" w:lineRule="auto"/>
        <w:ind w:firstLine="360"/>
        <w:jc w:val="both"/>
        <w:rPr>
          <w:rFonts w:ascii="Times New Roman" w:hAnsi="Times New Roman" w:cs="Times New Roman"/>
          <w:sz w:val="28"/>
          <w:szCs w:val="28"/>
          <w:lang w:val="uk-UA"/>
        </w:rPr>
      </w:pPr>
      <w:r w:rsidRPr="00FC5793">
        <w:rPr>
          <w:rFonts w:ascii="Times New Roman" w:hAnsi="Times New Roman" w:cs="Times New Roman"/>
          <w:sz w:val="28"/>
          <w:szCs w:val="28"/>
          <w:lang w:val="uk-UA"/>
        </w:rPr>
        <w:t>У віковій групі 36–50 років психосоматичні скарги мали більш стійкий характер і частіше включали напругу в м’язах шиї та плечей, розлади шлунково-кишкового тракту та коливання артеріального тиску. Це може свідчити про накопичення хронічного стресу, емоційного виснаження та тривал</w:t>
      </w:r>
      <w:r>
        <w:rPr>
          <w:rFonts w:ascii="Times New Roman" w:hAnsi="Times New Roman" w:cs="Times New Roman"/>
          <w:sz w:val="28"/>
          <w:szCs w:val="28"/>
          <w:lang w:val="uk-UA"/>
        </w:rPr>
        <w:t>ого пригнічення власних потреб.</w:t>
      </w:r>
    </w:p>
    <w:p w:rsidR="00FC5793" w:rsidRPr="00FC5793" w:rsidRDefault="00FC5793" w:rsidP="00FC5793">
      <w:pPr>
        <w:spacing w:line="360" w:lineRule="auto"/>
        <w:ind w:firstLine="360"/>
        <w:jc w:val="both"/>
        <w:rPr>
          <w:rFonts w:ascii="Times New Roman" w:hAnsi="Times New Roman" w:cs="Times New Roman"/>
          <w:sz w:val="28"/>
          <w:szCs w:val="28"/>
          <w:lang w:val="uk-UA"/>
        </w:rPr>
      </w:pPr>
      <w:r w:rsidRPr="00FC5793">
        <w:rPr>
          <w:rFonts w:ascii="Times New Roman" w:hAnsi="Times New Roman" w:cs="Times New Roman"/>
          <w:sz w:val="28"/>
          <w:szCs w:val="28"/>
          <w:lang w:val="uk-UA"/>
        </w:rPr>
        <w:t>У жінок віком 50–65 років тілесні скарги частіше поєднувалися з загальною втомою, порушеннями сну та соматичним дискомфортом, що посилювався на тлі вікових змін, гормональної перебудови та переосмислення життєвих ролей. У цій групі психосоматичні прояви нерідко виконували сигнальну функцію, вказуючи на потребу в емоційній підтримці та в</w:t>
      </w:r>
      <w:r>
        <w:rPr>
          <w:rFonts w:ascii="Times New Roman" w:hAnsi="Times New Roman" w:cs="Times New Roman"/>
          <w:sz w:val="28"/>
          <w:szCs w:val="28"/>
          <w:lang w:val="uk-UA"/>
        </w:rPr>
        <w:t>ідновленні внутрішніх ресурсів.</w:t>
      </w:r>
    </w:p>
    <w:p w:rsidR="00FC5793" w:rsidRPr="00FC5793" w:rsidRDefault="00FC5793" w:rsidP="00FC5793">
      <w:pPr>
        <w:spacing w:line="360" w:lineRule="auto"/>
        <w:ind w:firstLine="360"/>
        <w:jc w:val="both"/>
        <w:rPr>
          <w:rFonts w:ascii="Times New Roman" w:hAnsi="Times New Roman" w:cs="Times New Roman"/>
          <w:sz w:val="28"/>
          <w:szCs w:val="28"/>
          <w:lang w:val="uk-UA"/>
        </w:rPr>
      </w:pPr>
      <w:r w:rsidRPr="00FC5793">
        <w:rPr>
          <w:rFonts w:ascii="Times New Roman" w:hAnsi="Times New Roman" w:cs="Times New Roman"/>
          <w:sz w:val="28"/>
          <w:szCs w:val="28"/>
          <w:lang w:val="uk-UA"/>
        </w:rPr>
        <w:t>Таким чином, віковий аналіз підтверджує, що психосоматичні скарги формуються не лише під впливом інтенсивності стресових факторів, а й залежать від життєвого етапу, соціальних ролей та накопиченого емоційного досвіду жінки. Це підкреслює необхідність диференційованого підходу до психологічної допомоги з урахуванням вікових особливостей.</w:t>
      </w:r>
    </w:p>
    <w:p w:rsidR="002B0AAE" w:rsidRPr="002B0AAE" w:rsidRDefault="00FC5793" w:rsidP="002B0AAE">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2.3.6</w:t>
      </w:r>
      <w:r w:rsidR="002B0AAE" w:rsidRPr="002B0AAE">
        <w:rPr>
          <w:rFonts w:ascii="Times New Roman" w:hAnsi="Times New Roman" w:cs="Times New Roman"/>
          <w:sz w:val="28"/>
          <w:szCs w:val="28"/>
          <w:lang w:val="uk-UA"/>
        </w:rPr>
        <w:t>. Результати якісного аналізу психодіагностики</w:t>
      </w:r>
    </w:p>
    <w:p w:rsidR="002B0AAE" w:rsidRPr="002B0AAE" w:rsidRDefault="002B0AAE" w:rsidP="002B0AAE">
      <w:pPr>
        <w:spacing w:line="360" w:lineRule="auto"/>
        <w:ind w:firstLine="360"/>
        <w:jc w:val="both"/>
        <w:rPr>
          <w:rFonts w:ascii="Times New Roman" w:hAnsi="Times New Roman" w:cs="Times New Roman"/>
          <w:sz w:val="28"/>
          <w:szCs w:val="28"/>
          <w:lang w:val="uk-UA"/>
        </w:rPr>
      </w:pPr>
      <w:r w:rsidRPr="002B0AAE">
        <w:rPr>
          <w:rFonts w:ascii="Times New Roman" w:hAnsi="Times New Roman" w:cs="Times New Roman"/>
          <w:sz w:val="28"/>
          <w:szCs w:val="28"/>
          <w:lang w:val="uk-UA"/>
        </w:rPr>
        <w:t xml:space="preserve">Поряд із кількісним аналізом </w:t>
      </w:r>
      <w:proofErr w:type="spellStart"/>
      <w:r w:rsidRPr="002B0AAE">
        <w:rPr>
          <w:rFonts w:ascii="Times New Roman" w:hAnsi="Times New Roman" w:cs="Times New Roman"/>
          <w:sz w:val="28"/>
          <w:szCs w:val="28"/>
          <w:lang w:val="uk-UA"/>
        </w:rPr>
        <w:t>психодіагностичних</w:t>
      </w:r>
      <w:proofErr w:type="spellEnd"/>
      <w:r w:rsidRPr="002B0AAE">
        <w:rPr>
          <w:rFonts w:ascii="Times New Roman" w:hAnsi="Times New Roman" w:cs="Times New Roman"/>
          <w:sz w:val="28"/>
          <w:szCs w:val="28"/>
          <w:lang w:val="uk-UA"/>
        </w:rPr>
        <w:t xml:space="preserve"> показників, у дослідженні було проведено якісний аналіз результатів, що дозволив глибше зрозуміти внутрішній емоційний стан учасниць та індивідуальні особливості прояву психосоматичних реакцій. Особливу увагу було приділено аналізу мандал як візуально-</w:t>
      </w:r>
      <w:proofErr w:type="spellStart"/>
      <w:r w:rsidRPr="002B0AAE">
        <w:rPr>
          <w:rFonts w:ascii="Times New Roman" w:hAnsi="Times New Roman" w:cs="Times New Roman"/>
          <w:sz w:val="28"/>
          <w:szCs w:val="28"/>
          <w:lang w:val="uk-UA"/>
        </w:rPr>
        <w:t>проєктивного</w:t>
      </w:r>
      <w:proofErr w:type="spellEnd"/>
      <w:r w:rsidRPr="002B0AAE">
        <w:rPr>
          <w:rFonts w:ascii="Times New Roman" w:hAnsi="Times New Roman" w:cs="Times New Roman"/>
          <w:sz w:val="28"/>
          <w:szCs w:val="28"/>
          <w:lang w:val="uk-UA"/>
        </w:rPr>
        <w:t xml:space="preserve"> методу, що відображає приховані переживання, рівень емоційної напруги та внутрішні ресурси жінок.</w:t>
      </w:r>
    </w:p>
    <w:p w:rsidR="002B0AAE" w:rsidRPr="002B0AAE" w:rsidRDefault="002B0AAE" w:rsidP="002B0AAE">
      <w:pPr>
        <w:spacing w:line="360" w:lineRule="auto"/>
        <w:ind w:firstLine="360"/>
        <w:jc w:val="both"/>
        <w:rPr>
          <w:rFonts w:ascii="Times New Roman" w:hAnsi="Times New Roman" w:cs="Times New Roman"/>
          <w:sz w:val="28"/>
          <w:szCs w:val="28"/>
          <w:lang w:val="uk-UA"/>
        </w:rPr>
      </w:pPr>
      <w:r w:rsidRPr="002B0AAE">
        <w:rPr>
          <w:rFonts w:ascii="Times New Roman" w:hAnsi="Times New Roman" w:cs="Times New Roman"/>
          <w:sz w:val="28"/>
          <w:szCs w:val="28"/>
          <w:lang w:val="uk-UA"/>
        </w:rPr>
        <w:lastRenderedPageBreak/>
        <w:t xml:space="preserve">Аналіз мандал показав, що творчі образи чітко корелюють із результатами </w:t>
      </w:r>
      <w:proofErr w:type="spellStart"/>
      <w:r w:rsidRPr="002B0AAE">
        <w:rPr>
          <w:rFonts w:ascii="Times New Roman" w:hAnsi="Times New Roman" w:cs="Times New Roman"/>
          <w:sz w:val="28"/>
          <w:szCs w:val="28"/>
          <w:lang w:val="uk-UA"/>
        </w:rPr>
        <w:t>психодіагностичних</w:t>
      </w:r>
      <w:proofErr w:type="spellEnd"/>
      <w:r w:rsidRPr="002B0AAE">
        <w:rPr>
          <w:rFonts w:ascii="Times New Roman" w:hAnsi="Times New Roman" w:cs="Times New Roman"/>
          <w:sz w:val="28"/>
          <w:szCs w:val="28"/>
          <w:lang w:val="uk-UA"/>
        </w:rPr>
        <w:t xml:space="preserve"> </w:t>
      </w:r>
      <w:proofErr w:type="spellStart"/>
      <w:r w:rsidRPr="002B0AAE">
        <w:rPr>
          <w:rFonts w:ascii="Times New Roman" w:hAnsi="Times New Roman" w:cs="Times New Roman"/>
          <w:sz w:val="28"/>
          <w:szCs w:val="28"/>
          <w:lang w:val="uk-UA"/>
        </w:rPr>
        <w:t>методик</w:t>
      </w:r>
      <w:proofErr w:type="spellEnd"/>
      <w:r w:rsidRPr="002B0AAE">
        <w:rPr>
          <w:rFonts w:ascii="Times New Roman" w:hAnsi="Times New Roman" w:cs="Times New Roman"/>
          <w:sz w:val="28"/>
          <w:szCs w:val="28"/>
          <w:lang w:val="uk-UA"/>
        </w:rPr>
        <w:t xml:space="preserve"> (PHQ-9, STAI, TAS-20) та суб’єктивними тілесними скаргами. Мандали дозволили візуально зафіксувати ті емоційні стани, які не завжди повністю усвідомлювалися </w:t>
      </w:r>
      <w:r>
        <w:rPr>
          <w:rFonts w:ascii="Times New Roman" w:hAnsi="Times New Roman" w:cs="Times New Roman"/>
          <w:sz w:val="28"/>
          <w:szCs w:val="28"/>
          <w:lang w:val="uk-UA"/>
        </w:rPr>
        <w:t xml:space="preserve">або </w:t>
      </w:r>
      <w:proofErr w:type="spellStart"/>
      <w:r>
        <w:rPr>
          <w:rFonts w:ascii="Times New Roman" w:hAnsi="Times New Roman" w:cs="Times New Roman"/>
          <w:sz w:val="28"/>
          <w:szCs w:val="28"/>
          <w:lang w:val="uk-UA"/>
        </w:rPr>
        <w:t>вербалізувалися</w:t>
      </w:r>
      <w:proofErr w:type="spellEnd"/>
      <w:r>
        <w:rPr>
          <w:rFonts w:ascii="Times New Roman" w:hAnsi="Times New Roman" w:cs="Times New Roman"/>
          <w:sz w:val="28"/>
          <w:szCs w:val="28"/>
          <w:lang w:val="uk-UA"/>
        </w:rPr>
        <w:t xml:space="preserve"> учасницями.</w:t>
      </w:r>
    </w:p>
    <w:p w:rsidR="002B0AAE" w:rsidRPr="002B0AAE" w:rsidRDefault="002B0AAE" w:rsidP="002B0AAE">
      <w:pPr>
        <w:spacing w:line="360" w:lineRule="auto"/>
        <w:ind w:firstLine="360"/>
        <w:jc w:val="both"/>
        <w:rPr>
          <w:rFonts w:ascii="Times New Roman" w:hAnsi="Times New Roman" w:cs="Times New Roman"/>
          <w:sz w:val="28"/>
          <w:szCs w:val="28"/>
          <w:lang w:val="uk-UA"/>
        </w:rPr>
      </w:pPr>
      <w:r w:rsidRPr="002B0AAE">
        <w:rPr>
          <w:rFonts w:ascii="Times New Roman" w:hAnsi="Times New Roman" w:cs="Times New Roman"/>
          <w:sz w:val="28"/>
          <w:szCs w:val="28"/>
          <w:lang w:val="uk-UA"/>
        </w:rPr>
        <w:t xml:space="preserve">Жінки з досвідом внутрішнього переміщення частіше створювали композиції з контрастних, насичених або темних кольорів, із ламаними лініями, асиметричними формами та складною структурою простору. </w:t>
      </w:r>
      <w:r w:rsidRPr="002B0AAE">
        <w:rPr>
          <w:rFonts w:ascii="Times New Roman" w:hAnsi="Times New Roman" w:cs="Times New Roman"/>
          <w:color w:val="FF0000"/>
          <w:sz w:val="28"/>
          <w:szCs w:val="28"/>
          <w:lang w:val="uk-UA"/>
        </w:rPr>
        <w:t>ДОДАТОК</w:t>
      </w:r>
      <w:r>
        <w:rPr>
          <w:rFonts w:ascii="Times New Roman" w:hAnsi="Times New Roman" w:cs="Times New Roman"/>
          <w:sz w:val="28"/>
          <w:szCs w:val="28"/>
          <w:lang w:val="uk-UA"/>
        </w:rPr>
        <w:t xml:space="preserve"> </w:t>
      </w:r>
      <w:r w:rsidRPr="002B0AAE">
        <w:rPr>
          <w:rFonts w:ascii="Times New Roman" w:hAnsi="Times New Roman" w:cs="Times New Roman"/>
          <w:sz w:val="28"/>
          <w:szCs w:val="28"/>
          <w:lang w:val="uk-UA"/>
        </w:rPr>
        <w:t>Такі мандали відображали внутрішнє напруження, підвищену тривожність, емоційну нестабільність і потребу у вивільненні накопичених переживань. Ці особливості узгоджуються з високими показниками тривожності та депресивної симптоматики, зафіксованими у даної групи за результатами кількіс</w:t>
      </w:r>
      <w:r>
        <w:rPr>
          <w:rFonts w:ascii="Times New Roman" w:hAnsi="Times New Roman" w:cs="Times New Roman"/>
          <w:sz w:val="28"/>
          <w:szCs w:val="28"/>
          <w:lang w:val="uk-UA"/>
        </w:rPr>
        <w:t>ного аналізу.</w:t>
      </w:r>
    </w:p>
    <w:p w:rsidR="002B0AAE" w:rsidRPr="002B0AAE" w:rsidRDefault="002B0AAE" w:rsidP="002B0AAE">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Натоміст</w:t>
      </w:r>
      <w:r w:rsidRPr="002B0AAE">
        <w:rPr>
          <w:rFonts w:ascii="Times New Roman" w:hAnsi="Times New Roman" w:cs="Times New Roman"/>
          <w:sz w:val="28"/>
          <w:szCs w:val="28"/>
          <w:lang w:val="uk-UA"/>
        </w:rPr>
        <w:t xml:space="preserve">ь мандали місцевих жінок частіше характеризувалися використанням спокійної кольорової гами, плавних ліній, симетричних або врівноважених композицій. </w:t>
      </w:r>
      <w:r w:rsidRPr="002B0AAE">
        <w:rPr>
          <w:rFonts w:ascii="Times New Roman" w:hAnsi="Times New Roman" w:cs="Times New Roman"/>
          <w:color w:val="FF0000"/>
          <w:sz w:val="28"/>
          <w:szCs w:val="28"/>
          <w:lang w:val="uk-UA"/>
        </w:rPr>
        <w:t>ДОДАТОК</w:t>
      </w:r>
      <w:r>
        <w:rPr>
          <w:rFonts w:ascii="Times New Roman" w:hAnsi="Times New Roman" w:cs="Times New Roman"/>
          <w:sz w:val="28"/>
          <w:szCs w:val="28"/>
          <w:lang w:val="uk-UA"/>
        </w:rPr>
        <w:t xml:space="preserve"> </w:t>
      </w:r>
      <w:r w:rsidRPr="002B0AAE">
        <w:rPr>
          <w:rFonts w:ascii="Times New Roman" w:hAnsi="Times New Roman" w:cs="Times New Roman"/>
          <w:sz w:val="28"/>
          <w:szCs w:val="28"/>
          <w:lang w:val="uk-UA"/>
        </w:rPr>
        <w:t>Такі образи символізували наявність внутрішніх ресурсів для саморегуляції, кращу емоційну стабільність і здатність до адаптації, що загалом відповідало помірному або низькому рівню психоемоційного навантаже</w:t>
      </w:r>
      <w:r>
        <w:rPr>
          <w:rFonts w:ascii="Times New Roman" w:hAnsi="Times New Roman" w:cs="Times New Roman"/>
          <w:sz w:val="28"/>
          <w:szCs w:val="28"/>
          <w:lang w:val="uk-UA"/>
        </w:rPr>
        <w:t>ння за результатами тестування.</w:t>
      </w:r>
    </w:p>
    <w:p w:rsidR="002B0AAE" w:rsidRPr="002B0AAE" w:rsidRDefault="002B0AAE" w:rsidP="002B0AAE">
      <w:pPr>
        <w:spacing w:line="360" w:lineRule="auto"/>
        <w:ind w:firstLine="360"/>
        <w:jc w:val="both"/>
        <w:rPr>
          <w:rFonts w:ascii="Times New Roman" w:hAnsi="Times New Roman" w:cs="Times New Roman"/>
          <w:sz w:val="28"/>
          <w:szCs w:val="28"/>
          <w:lang w:val="uk-UA"/>
        </w:rPr>
      </w:pPr>
      <w:r w:rsidRPr="002B0AAE">
        <w:rPr>
          <w:rFonts w:ascii="Times New Roman" w:hAnsi="Times New Roman" w:cs="Times New Roman"/>
          <w:sz w:val="28"/>
          <w:szCs w:val="28"/>
          <w:lang w:val="uk-UA"/>
        </w:rPr>
        <w:t xml:space="preserve">Узагальнений аналіз показав, що інтенсивність кольорів, складність форм і ступінь </w:t>
      </w:r>
      <w:proofErr w:type="spellStart"/>
      <w:r w:rsidRPr="002B0AAE">
        <w:rPr>
          <w:rFonts w:ascii="Times New Roman" w:hAnsi="Times New Roman" w:cs="Times New Roman"/>
          <w:sz w:val="28"/>
          <w:szCs w:val="28"/>
          <w:lang w:val="uk-UA"/>
        </w:rPr>
        <w:t>заповненості</w:t>
      </w:r>
      <w:proofErr w:type="spellEnd"/>
      <w:r w:rsidRPr="002B0AAE">
        <w:rPr>
          <w:rFonts w:ascii="Times New Roman" w:hAnsi="Times New Roman" w:cs="Times New Roman"/>
          <w:sz w:val="28"/>
          <w:szCs w:val="28"/>
          <w:lang w:val="uk-UA"/>
        </w:rPr>
        <w:t xml:space="preserve"> простору в мандалах пов’язані з рівнем тривожності, депресивних переживань та труднощами емоційної регуляції. Гармонійні, структуровані композиції частіше відповідали нижчому рівню психоемоційного напруження, тоді як хаотичні та перенасичені мандали — високому рівню стресу </w:t>
      </w:r>
      <w:r>
        <w:rPr>
          <w:rFonts w:ascii="Times New Roman" w:hAnsi="Times New Roman" w:cs="Times New Roman"/>
          <w:sz w:val="28"/>
          <w:szCs w:val="28"/>
          <w:lang w:val="uk-UA"/>
        </w:rPr>
        <w:t>та психосоматичної вразливості.</w:t>
      </w:r>
    </w:p>
    <w:p w:rsidR="002B0AAE" w:rsidRPr="00422870" w:rsidRDefault="00422870" w:rsidP="00422870">
      <w:pPr>
        <w:spacing w:line="360" w:lineRule="auto"/>
        <w:ind w:firstLine="360"/>
        <w:jc w:val="both"/>
        <w:rPr>
          <w:rFonts w:ascii="Times New Roman" w:hAnsi="Times New Roman" w:cs="Times New Roman"/>
          <w:i/>
          <w:sz w:val="28"/>
          <w:szCs w:val="28"/>
          <w:lang w:val="uk-UA"/>
        </w:rPr>
      </w:pPr>
      <w:r>
        <w:rPr>
          <w:rFonts w:ascii="Times New Roman" w:hAnsi="Times New Roman" w:cs="Times New Roman"/>
          <w:i/>
          <w:sz w:val="28"/>
          <w:szCs w:val="28"/>
          <w:lang w:val="uk-UA"/>
        </w:rPr>
        <w:t>Приклади окремих випадків</w:t>
      </w:r>
      <w:r w:rsidR="00BD200B">
        <w:rPr>
          <w:rFonts w:ascii="Times New Roman" w:hAnsi="Times New Roman" w:cs="Times New Roman"/>
          <w:i/>
          <w:sz w:val="28"/>
          <w:szCs w:val="28"/>
          <w:lang w:val="uk-UA"/>
        </w:rPr>
        <w:t xml:space="preserve"> (кейсів)</w:t>
      </w:r>
    </w:p>
    <w:p w:rsidR="002B0AAE" w:rsidRPr="002B0AAE" w:rsidRDefault="002B0AAE" w:rsidP="002B0AAE">
      <w:pPr>
        <w:spacing w:line="360" w:lineRule="auto"/>
        <w:ind w:firstLine="360"/>
        <w:jc w:val="both"/>
        <w:rPr>
          <w:rFonts w:ascii="Times New Roman" w:hAnsi="Times New Roman" w:cs="Times New Roman"/>
          <w:sz w:val="28"/>
          <w:szCs w:val="28"/>
          <w:lang w:val="uk-UA"/>
        </w:rPr>
      </w:pPr>
      <w:r w:rsidRPr="002B0AAE">
        <w:rPr>
          <w:rFonts w:ascii="Times New Roman" w:hAnsi="Times New Roman" w:cs="Times New Roman"/>
          <w:sz w:val="28"/>
          <w:szCs w:val="28"/>
          <w:lang w:val="uk-UA"/>
        </w:rPr>
        <w:lastRenderedPageBreak/>
        <w:t>Для ілюстрації взаємозв’язку кількісних і якісних даних у дослідженні були проаналізовані окремі індивідуальні випадки.</w:t>
      </w:r>
      <w:r w:rsidR="00BD200B">
        <w:rPr>
          <w:rFonts w:ascii="Times New Roman" w:hAnsi="Times New Roman" w:cs="Times New Roman"/>
          <w:sz w:val="28"/>
          <w:szCs w:val="28"/>
          <w:lang w:val="uk-UA"/>
        </w:rPr>
        <w:t xml:space="preserve"> Для кожного кейсу представлено Мандали кожної з учасниць опитування на початку дослідження, та після проходження психологічної програми. </w:t>
      </w:r>
    </w:p>
    <w:p w:rsidR="002B0AAE" w:rsidRDefault="00BD200B" w:rsidP="00422870">
      <w:pPr>
        <w:spacing w:line="360" w:lineRule="auto"/>
        <w:ind w:firstLine="360"/>
        <w:jc w:val="both"/>
        <w:rPr>
          <w:rFonts w:ascii="Times New Roman" w:hAnsi="Times New Roman" w:cs="Times New Roman"/>
          <w:i/>
          <w:sz w:val="28"/>
          <w:szCs w:val="28"/>
          <w:lang w:val="uk-UA"/>
        </w:rPr>
      </w:pPr>
      <w:r>
        <w:rPr>
          <w:rFonts w:ascii="Times New Roman" w:hAnsi="Times New Roman" w:cs="Times New Roman"/>
          <w:i/>
          <w:sz w:val="28"/>
          <w:szCs w:val="28"/>
          <w:lang w:val="uk-UA"/>
        </w:rPr>
        <w:t>Кейс</w:t>
      </w:r>
      <w:r w:rsidR="002B0AAE" w:rsidRPr="00422870">
        <w:rPr>
          <w:rFonts w:ascii="Times New Roman" w:hAnsi="Times New Roman" w:cs="Times New Roman"/>
          <w:i/>
          <w:sz w:val="28"/>
          <w:szCs w:val="28"/>
          <w:lang w:val="uk-UA"/>
        </w:rPr>
        <w:t xml:space="preserve"> 1. Жінка з досвідом внутрішнього переміщенн</w:t>
      </w:r>
      <w:r w:rsidR="00422870" w:rsidRPr="00422870">
        <w:rPr>
          <w:rFonts w:ascii="Times New Roman" w:hAnsi="Times New Roman" w:cs="Times New Roman"/>
          <w:i/>
          <w:sz w:val="28"/>
          <w:szCs w:val="28"/>
          <w:lang w:val="uk-UA"/>
        </w:rPr>
        <w:t>я та високим рівнем тривожності</w:t>
      </w:r>
    </w:p>
    <w:p w:rsidR="008008A7" w:rsidRPr="008008A7" w:rsidRDefault="008008A7" w:rsidP="008008A7">
      <w:pPr>
        <w:spacing w:line="360" w:lineRule="auto"/>
        <w:ind w:firstLine="360"/>
        <w:jc w:val="both"/>
        <w:rPr>
          <w:rFonts w:ascii="Times New Roman" w:hAnsi="Times New Roman" w:cs="Times New Roman"/>
          <w:sz w:val="28"/>
          <w:szCs w:val="28"/>
          <w:lang w:val="uk-UA"/>
        </w:rPr>
      </w:pPr>
      <w:r w:rsidRPr="008008A7">
        <w:rPr>
          <w:rFonts w:ascii="Times New Roman" w:hAnsi="Times New Roman" w:cs="Times New Roman"/>
          <w:sz w:val="28"/>
          <w:szCs w:val="28"/>
          <w:lang w:val="uk-UA"/>
        </w:rPr>
        <w:t xml:space="preserve">Учасниця № 42 (група ВПО), жінка середнього віку, була віднесена до категорії з найвищими показниками психоемоційного напруження серед внутрішньо переміщених осіб, що підтверджується результатами психодіагностики, </w:t>
      </w:r>
      <w:r w:rsidRPr="008008A7">
        <w:rPr>
          <w:rFonts w:ascii="Times New Roman" w:hAnsi="Times New Roman" w:cs="Times New Roman"/>
          <w:color w:val="FF0000"/>
          <w:sz w:val="28"/>
          <w:szCs w:val="28"/>
          <w:lang w:val="uk-UA"/>
        </w:rPr>
        <w:t>наведеними у таблиці 2.1.</w:t>
      </w:r>
    </w:p>
    <w:p w:rsidR="008008A7" w:rsidRPr="008008A7" w:rsidRDefault="008008A7" w:rsidP="008008A7">
      <w:pPr>
        <w:spacing w:line="360" w:lineRule="auto"/>
        <w:ind w:firstLine="360"/>
        <w:jc w:val="both"/>
        <w:rPr>
          <w:rFonts w:ascii="Times New Roman" w:hAnsi="Times New Roman" w:cs="Times New Roman"/>
          <w:sz w:val="28"/>
          <w:szCs w:val="28"/>
          <w:lang w:val="uk-UA"/>
        </w:rPr>
      </w:pPr>
      <w:r w:rsidRPr="008008A7">
        <w:rPr>
          <w:rFonts w:ascii="Times New Roman" w:hAnsi="Times New Roman" w:cs="Times New Roman"/>
          <w:sz w:val="28"/>
          <w:szCs w:val="28"/>
          <w:lang w:val="uk-UA"/>
        </w:rPr>
        <w:t xml:space="preserve">За результатами первинного вимірювання (до проходження </w:t>
      </w:r>
      <w:proofErr w:type="spellStart"/>
      <w:r w:rsidRPr="008008A7">
        <w:rPr>
          <w:rFonts w:ascii="Times New Roman" w:hAnsi="Times New Roman" w:cs="Times New Roman"/>
          <w:sz w:val="28"/>
          <w:szCs w:val="28"/>
          <w:lang w:val="uk-UA"/>
        </w:rPr>
        <w:t>психокорекційної</w:t>
      </w:r>
      <w:proofErr w:type="spellEnd"/>
      <w:r w:rsidRPr="008008A7">
        <w:rPr>
          <w:rFonts w:ascii="Times New Roman" w:hAnsi="Times New Roman" w:cs="Times New Roman"/>
          <w:sz w:val="28"/>
          <w:szCs w:val="28"/>
          <w:lang w:val="uk-UA"/>
        </w:rPr>
        <w:t xml:space="preserve"> програми) у даної учасниці зафіксовано:</w:t>
      </w:r>
    </w:p>
    <w:p w:rsidR="008008A7" w:rsidRPr="008008A7" w:rsidRDefault="008008A7" w:rsidP="008008A7">
      <w:pPr>
        <w:spacing w:line="360" w:lineRule="auto"/>
        <w:ind w:firstLine="360"/>
        <w:jc w:val="both"/>
        <w:rPr>
          <w:rFonts w:ascii="Times New Roman" w:hAnsi="Times New Roman" w:cs="Times New Roman"/>
          <w:sz w:val="28"/>
          <w:szCs w:val="28"/>
          <w:lang w:val="uk-UA"/>
        </w:rPr>
      </w:pPr>
      <w:r w:rsidRPr="008008A7">
        <w:rPr>
          <w:rFonts w:ascii="Times New Roman" w:hAnsi="Times New Roman" w:cs="Times New Roman"/>
          <w:sz w:val="28"/>
          <w:szCs w:val="28"/>
          <w:lang w:val="uk-UA"/>
        </w:rPr>
        <w:t>PHQ-9 — 13 балів, що відповідає помірному рівню депресивної симптоматики;</w:t>
      </w:r>
    </w:p>
    <w:p w:rsidR="008008A7" w:rsidRPr="008008A7" w:rsidRDefault="008008A7" w:rsidP="008008A7">
      <w:pPr>
        <w:spacing w:line="360" w:lineRule="auto"/>
        <w:ind w:firstLine="360"/>
        <w:jc w:val="both"/>
        <w:rPr>
          <w:rFonts w:ascii="Times New Roman" w:hAnsi="Times New Roman" w:cs="Times New Roman"/>
          <w:sz w:val="28"/>
          <w:szCs w:val="28"/>
          <w:lang w:val="uk-UA"/>
        </w:rPr>
      </w:pPr>
      <w:r w:rsidRPr="008008A7">
        <w:rPr>
          <w:rFonts w:ascii="Times New Roman" w:hAnsi="Times New Roman" w:cs="Times New Roman"/>
          <w:sz w:val="28"/>
          <w:szCs w:val="28"/>
          <w:lang w:val="uk-UA"/>
        </w:rPr>
        <w:t>STAI (реактивна тривожність) — 48 балів,</w:t>
      </w:r>
    </w:p>
    <w:p w:rsidR="008008A7" w:rsidRPr="008008A7" w:rsidRDefault="008008A7" w:rsidP="008008A7">
      <w:pPr>
        <w:spacing w:line="360" w:lineRule="auto"/>
        <w:ind w:firstLine="360"/>
        <w:jc w:val="both"/>
        <w:rPr>
          <w:rFonts w:ascii="Times New Roman" w:hAnsi="Times New Roman" w:cs="Times New Roman"/>
          <w:sz w:val="28"/>
          <w:szCs w:val="28"/>
          <w:lang w:val="uk-UA"/>
        </w:rPr>
      </w:pPr>
      <w:r w:rsidRPr="008008A7">
        <w:rPr>
          <w:rFonts w:ascii="Times New Roman" w:hAnsi="Times New Roman" w:cs="Times New Roman"/>
          <w:sz w:val="28"/>
          <w:szCs w:val="28"/>
          <w:lang w:val="uk-UA"/>
        </w:rPr>
        <w:t>STAI (особистісна тривожність) — 50 балів, що свідчить про високий рівень як ситуативної, так і стійкої тривожності;</w:t>
      </w:r>
    </w:p>
    <w:p w:rsidR="008008A7" w:rsidRPr="008008A7" w:rsidRDefault="008008A7" w:rsidP="008008A7">
      <w:pPr>
        <w:spacing w:line="360" w:lineRule="auto"/>
        <w:ind w:firstLine="360"/>
        <w:jc w:val="both"/>
        <w:rPr>
          <w:rFonts w:ascii="Times New Roman" w:hAnsi="Times New Roman" w:cs="Times New Roman"/>
          <w:sz w:val="28"/>
          <w:szCs w:val="28"/>
          <w:lang w:val="uk-UA"/>
        </w:rPr>
      </w:pPr>
      <w:r w:rsidRPr="008008A7">
        <w:rPr>
          <w:rFonts w:ascii="Times New Roman" w:hAnsi="Times New Roman" w:cs="Times New Roman"/>
          <w:sz w:val="28"/>
          <w:szCs w:val="28"/>
          <w:lang w:val="uk-UA"/>
        </w:rPr>
        <w:t xml:space="preserve">TAS-20 — 61 бал, що відповідає високому рівню </w:t>
      </w:r>
      <w:proofErr w:type="spellStart"/>
      <w:r w:rsidRPr="008008A7">
        <w:rPr>
          <w:rFonts w:ascii="Times New Roman" w:hAnsi="Times New Roman" w:cs="Times New Roman"/>
          <w:sz w:val="28"/>
          <w:szCs w:val="28"/>
          <w:lang w:val="uk-UA"/>
        </w:rPr>
        <w:t>алекситимії</w:t>
      </w:r>
      <w:proofErr w:type="spellEnd"/>
      <w:r w:rsidRPr="008008A7">
        <w:rPr>
          <w:rFonts w:ascii="Times New Roman" w:hAnsi="Times New Roman" w:cs="Times New Roman"/>
          <w:sz w:val="28"/>
          <w:szCs w:val="28"/>
          <w:lang w:val="uk-UA"/>
        </w:rPr>
        <w:t>.</w:t>
      </w:r>
    </w:p>
    <w:p w:rsidR="008008A7" w:rsidRPr="008008A7" w:rsidRDefault="008008A7" w:rsidP="008008A7">
      <w:pPr>
        <w:spacing w:line="360" w:lineRule="auto"/>
        <w:ind w:firstLine="360"/>
        <w:jc w:val="both"/>
        <w:rPr>
          <w:rFonts w:ascii="Times New Roman" w:hAnsi="Times New Roman" w:cs="Times New Roman"/>
          <w:sz w:val="28"/>
          <w:szCs w:val="28"/>
          <w:lang w:val="uk-UA"/>
        </w:rPr>
      </w:pPr>
      <w:r w:rsidRPr="008008A7">
        <w:rPr>
          <w:rFonts w:ascii="Times New Roman" w:hAnsi="Times New Roman" w:cs="Times New Roman"/>
          <w:sz w:val="28"/>
          <w:szCs w:val="28"/>
          <w:lang w:val="uk-UA"/>
        </w:rPr>
        <w:t>Отримані показники вказують на поєднання депресивних переживань, хронічної тривоги та виражених труднощів у розпізнаванні й вербалізації власних емоцій. Саме така комбінація психоемоційних чинників у науковій літературі розглядається як один із ключових механізмів формування та підтримання психосоматичних розладів.</w:t>
      </w:r>
    </w:p>
    <w:p w:rsidR="002B0AAE" w:rsidRPr="002B0AAE" w:rsidRDefault="002B0AAE" w:rsidP="00422870">
      <w:pPr>
        <w:spacing w:line="360" w:lineRule="auto"/>
        <w:ind w:firstLine="360"/>
        <w:jc w:val="both"/>
        <w:rPr>
          <w:rFonts w:ascii="Times New Roman" w:hAnsi="Times New Roman" w:cs="Times New Roman"/>
          <w:sz w:val="28"/>
          <w:szCs w:val="28"/>
          <w:lang w:val="uk-UA"/>
        </w:rPr>
      </w:pPr>
      <w:r w:rsidRPr="002B0AAE">
        <w:rPr>
          <w:rFonts w:ascii="Times New Roman" w:hAnsi="Times New Roman" w:cs="Times New Roman"/>
          <w:sz w:val="28"/>
          <w:szCs w:val="28"/>
          <w:lang w:val="uk-UA"/>
        </w:rPr>
        <w:lastRenderedPageBreak/>
        <w:t>У відповідях під час інтерв’ю учасниця описувала стан постійної внутрішньої напруги, відчуття невизначеності та емоційного виснаження, що супрово</w:t>
      </w:r>
      <w:r w:rsidR="00422870">
        <w:rPr>
          <w:rFonts w:ascii="Times New Roman" w:hAnsi="Times New Roman" w:cs="Times New Roman"/>
          <w:sz w:val="28"/>
          <w:szCs w:val="28"/>
          <w:lang w:val="uk-UA"/>
        </w:rPr>
        <w:t>джувалося соматичними скаргами.</w:t>
      </w:r>
    </w:p>
    <w:p w:rsidR="002B0AAE" w:rsidRDefault="003360B7" w:rsidP="00422870">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Мандали цієї учасниці вирізняли</w:t>
      </w:r>
      <w:r w:rsidR="002B0AAE" w:rsidRPr="002B0AAE">
        <w:rPr>
          <w:rFonts w:ascii="Times New Roman" w:hAnsi="Times New Roman" w:cs="Times New Roman"/>
          <w:sz w:val="28"/>
          <w:szCs w:val="28"/>
          <w:lang w:val="uk-UA"/>
        </w:rPr>
        <w:t>ся інтенсивною кольоровою гамою з переважанням контрастних та темних відтінків, наявністю спіралеподібних елементів і л</w:t>
      </w:r>
      <w:r>
        <w:rPr>
          <w:rFonts w:ascii="Times New Roman" w:hAnsi="Times New Roman" w:cs="Times New Roman"/>
          <w:sz w:val="28"/>
          <w:szCs w:val="28"/>
          <w:lang w:val="uk-UA"/>
        </w:rPr>
        <w:t>аманих, різких ліній. Композиції були асиметричними</w:t>
      </w:r>
      <w:r w:rsidR="002B0AAE" w:rsidRPr="002B0AAE">
        <w:rPr>
          <w:rFonts w:ascii="Times New Roman" w:hAnsi="Times New Roman" w:cs="Times New Roman"/>
          <w:sz w:val="28"/>
          <w:szCs w:val="28"/>
          <w:lang w:val="uk-UA"/>
        </w:rPr>
        <w:t>, з відсутністю чітко сформованого центру, що може свідчити про порушення відчуття внутрішньої опори та емоційної стабільності. Надмірна насиченість простору та фрагментарність форм відображали високий рівень внутрішнього напруження, труднощі з емоційною регуляцією та потребу у виві</w:t>
      </w:r>
      <w:r w:rsidR="00422870">
        <w:rPr>
          <w:rFonts w:ascii="Times New Roman" w:hAnsi="Times New Roman" w:cs="Times New Roman"/>
          <w:sz w:val="28"/>
          <w:szCs w:val="28"/>
          <w:lang w:val="uk-UA"/>
        </w:rPr>
        <w:t>льненні накопичених переживань.</w:t>
      </w:r>
    </w:p>
    <w:p w:rsidR="003360B7" w:rsidRPr="002B0AAE" w:rsidRDefault="003360B7" w:rsidP="003360B7">
      <w:pPr>
        <w:spacing w:line="360" w:lineRule="auto"/>
        <w:ind w:firstLine="360"/>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257300" cy="16764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5-12-15_23-34-39.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259150" cy="1678867"/>
                    </a:xfrm>
                    <a:prstGeom prst="rect">
                      <a:avLst/>
                    </a:prstGeom>
                    <a:effectLst>
                      <a:glow>
                        <a:schemeClr val="accent1">
                          <a:alpha val="94000"/>
                        </a:schemeClr>
                      </a:glow>
                      <a:softEdge rad="76200"/>
                    </a:effectLst>
                  </pic:spPr>
                </pic:pic>
              </a:graphicData>
            </a:graphic>
          </wp:inline>
        </w:drawing>
      </w:r>
      <w:r w:rsidR="00BD200B">
        <w:rPr>
          <w:rFonts w:ascii="Times New Roman" w:hAnsi="Times New Roman" w:cs="Times New Roman"/>
          <w:sz w:val="28"/>
          <w:szCs w:val="28"/>
          <w:lang w:val="uk-UA"/>
        </w:rPr>
        <w:t>рис 1.</w:t>
      </w:r>
      <w:r>
        <w:rPr>
          <w:rFonts w:ascii="Times New Roman" w:hAnsi="Times New Roman" w:cs="Times New Roman"/>
          <w:noProof/>
          <w:sz w:val="28"/>
          <w:szCs w:val="28"/>
          <w:lang w:eastAsia="ru-RU"/>
        </w:rPr>
        <w:drawing>
          <wp:inline distT="0" distB="0" distL="0" distR="0">
            <wp:extent cx="1251585" cy="1668780"/>
            <wp:effectExtent l="0" t="0" r="5715"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5-12-15_23-35-18.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54986" cy="1673315"/>
                    </a:xfrm>
                    <a:prstGeom prst="rect">
                      <a:avLst/>
                    </a:prstGeom>
                    <a:effectLst>
                      <a:glow>
                        <a:schemeClr val="accent1">
                          <a:alpha val="40000"/>
                        </a:schemeClr>
                      </a:glow>
                      <a:softEdge rad="76200"/>
                    </a:effectLst>
                  </pic:spPr>
                </pic:pic>
              </a:graphicData>
            </a:graphic>
          </wp:inline>
        </w:drawing>
      </w:r>
      <w:r>
        <w:rPr>
          <w:rFonts w:ascii="Times New Roman" w:hAnsi="Times New Roman" w:cs="Times New Roman"/>
          <w:sz w:val="28"/>
          <w:szCs w:val="28"/>
          <w:lang w:val="uk-UA"/>
        </w:rPr>
        <w:t xml:space="preserve"> </w:t>
      </w:r>
      <w:r w:rsidR="00BD200B">
        <w:rPr>
          <w:rFonts w:ascii="Times New Roman" w:hAnsi="Times New Roman" w:cs="Times New Roman"/>
          <w:sz w:val="28"/>
          <w:szCs w:val="28"/>
          <w:lang w:val="uk-UA"/>
        </w:rPr>
        <w:t>рис 2</w:t>
      </w:r>
      <w:r>
        <w:rPr>
          <w:rFonts w:ascii="Times New Roman" w:hAnsi="Times New Roman" w:cs="Times New Roman"/>
          <w:sz w:val="28"/>
          <w:szCs w:val="28"/>
          <w:lang w:val="uk-UA"/>
        </w:rPr>
        <w:t>.</w:t>
      </w:r>
    </w:p>
    <w:p w:rsidR="00BD200B" w:rsidRPr="00BD200B" w:rsidRDefault="00BD200B" w:rsidP="00BD200B">
      <w:pPr>
        <w:spacing w:line="360" w:lineRule="auto"/>
        <w:ind w:firstLine="360"/>
        <w:jc w:val="both"/>
        <w:rPr>
          <w:rFonts w:ascii="Times New Roman" w:hAnsi="Times New Roman" w:cs="Times New Roman"/>
          <w:sz w:val="28"/>
          <w:szCs w:val="28"/>
          <w:lang w:val="uk-UA"/>
        </w:rPr>
      </w:pPr>
      <w:r w:rsidRPr="00BD200B">
        <w:rPr>
          <w:rFonts w:ascii="Times New Roman" w:hAnsi="Times New Roman" w:cs="Times New Roman"/>
          <w:sz w:val="28"/>
          <w:szCs w:val="28"/>
          <w:lang w:val="uk-UA"/>
        </w:rPr>
        <w:t>Мандала 1 (</w:t>
      </w:r>
      <w:r>
        <w:rPr>
          <w:rFonts w:ascii="Times New Roman" w:hAnsi="Times New Roman" w:cs="Times New Roman"/>
          <w:sz w:val="28"/>
          <w:szCs w:val="28"/>
          <w:lang w:val="uk-UA"/>
        </w:rPr>
        <w:t>рис 1.</w:t>
      </w:r>
      <w:r w:rsidRPr="00BD200B">
        <w:rPr>
          <w:rFonts w:ascii="Times New Roman" w:hAnsi="Times New Roman" w:cs="Times New Roman"/>
          <w:sz w:val="28"/>
          <w:szCs w:val="28"/>
          <w:lang w:val="uk-UA"/>
        </w:rPr>
        <w:t>):</w:t>
      </w:r>
    </w:p>
    <w:p w:rsidR="00BD200B" w:rsidRDefault="00BD200B" w:rsidP="00BD200B">
      <w:pPr>
        <w:spacing w:line="360" w:lineRule="auto"/>
        <w:ind w:firstLine="360"/>
        <w:jc w:val="both"/>
        <w:rPr>
          <w:rFonts w:ascii="Times New Roman" w:hAnsi="Times New Roman" w:cs="Times New Roman"/>
          <w:sz w:val="28"/>
          <w:szCs w:val="28"/>
          <w:lang w:val="uk-UA"/>
        </w:rPr>
      </w:pPr>
      <w:r w:rsidRPr="00BD200B">
        <w:rPr>
          <w:rFonts w:ascii="Times New Roman" w:hAnsi="Times New Roman" w:cs="Times New Roman"/>
          <w:sz w:val="28"/>
          <w:szCs w:val="28"/>
          <w:lang w:val="uk-UA"/>
        </w:rPr>
        <w:t>Стадія «Хаос / Фрагментація» (</w:t>
      </w:r>
      <w:proofErr w:type="spellStart"/>
      <w:r w:rsidRPr="00BD200B">
        <w:rPr>
          <w:rFonts w:ascii="Times New Roman" w:hAnsi="Times New Roman" w:cs="Times New Roman"/>
          <w:sz w:val="28"/>
          <w:szCs w:val="28"/>
          <w:lang w:val="uk-UA"/>
        </w:rPr>
        <w:t>Chaos</w:t>
      </w:r>
      <w:proofErr w:type="spellEnd"/>
      <w:r w:rsidRPr="00BD200B">
        <w:rPr>
          <w:rFonts w:ascii="Times New Roman" w:hAnsi="Times New Roman" w:cs="Times New Roman"/>
          <w:sz w:val="28"/>
          <w:szCs w:val="28"/>
          <w:lang w:val="uk-UA"/>
        </w:rPr>
        <w:t>) з переход</w:t>
      </w:r>
      <w:r>
        <w:rPr>
          <w:rFonts w:ascii="Times New Roman" w:hAnsi="Times New Roman" w:cs="Times New Roman"/>
          <w:sz w:val="28"/>
          <w:szCs w:val="28"/>
          <w:lang w:val="uk-UA"/>
        </w:rPr>
        <w:t>ом до заблокованого центрування</w:t>
      </w:r>
    </w:p>
    <w:p w:rsidR="00BD200B" w:rsidRDefault="00BD200B" w:rsidP="00BD200B">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Ознаки:</w:t>
      </w:r>
    </w:p>
    <w:p w:rsidR="00BD200B" w:rsidRDefault="00BD200B" w:rsidP="00BD200B">
      <w:pPr>
        <w:pStyle w:val="a3"/>
        <w:numPr>
          <w:ilvl w:val="0"/>
          <w:numId w:val="2"/>
        </w:numPr>
        <w:spacing w:line="360" w:lineRule="auto"/>
        <w:jc w:val="both"/>
        <w:rPr>
          <w:rFonts w:ascii="Times New Roman" w:hAnsi="Times New Roman" w:cs="Times New Roman"/>
          <w:sz w:val="28"/>
          <w:szCs w:val="28"/>
          <w:lang w:val="uk-UA"/>
        </w:rPr>
      </w:pPr>
      <w:r w:rsidRPr="00BD200B">
        <w:rPr>
          <w:rFonts w:ascii="Times New Roman" w:hAnsi="Times New Roman" w:cs="Times New Roman"/>
          <w:sz w:val="28"/>
          <w:szCs w:val="28"/>
          <w:lang w:val="uk-UA"/>
        </w:rPr>
        <w:t>відсутній чіткий центр;</w:t>
      </w:r>
    </w:p>
    <w:p w:rsidR="00BD200B" w:rsidRPr="00BD200B" w:rsidRDefault="00BD200B" w:rsidP="00BD200B">
      <w:pPr>
        <w:pStyle w:val="a3"/>
        <w:numPr>
          <w:ilvl w:val="0"/>
          <w:numId w:val="2"/>
        </w:numPr>
        <w:spacing w:line="360" w:lineRule="auto"/>
        <w:jc w:val="both"/>
        <w:rPr>
          <w:rFonts w:ascii="Times New Roman" w:hAnsi="Times New Roman" w:cs="Times New Roman"/>
          <w:sz w:val="28"/>
          <w:szCs w:val="28"/>
          <w:lang w:val="uk-UA"/>
        </w:rPr>
      </w:pPr>
      <w:r w:rsidRPr="00BD200B">
        <w:rPr>
          <w:rFonts w:ascii="Times New Roman" w:hAnsi="Times New Roman" w:cs="Times New Roman"/>
          <w:sz w:val="28"/>
          <w:szCs w:val="28"/>
          <w:lang w:val="uk-UA"/>
        </w:rPr>
        <w:t>ламані, трикутні, «ріжучі» форми;</w:t>
      </w:r>
    </w:p>
    <w:p w:rsidR="00BD200B" w:rsidRPr="00BD200B" w:rsidRDefault="00BD200B" w:rsidP="00BD200B">
      <w:pPr>
        <w:pStyle w:val="a3"/>
        <w:numPr>
          <w:ilvl w:val="0"/>
          <w:numId w:val="2"/>
        </w:numPr>
        <w:spacing w:line="360" w:lineRule="auto"/>
        <w:jc w:val="both"/>
        <w:rPr>
          <w:rFonts w:ascii="Times New Roman" w:hAnsi="Times New Roman" w:cs="Times New Roman"/>
          <w:sz w:val="28"/>
          <w:szCs w:val="28"/>
          <w:lang w:val="uk-UA"/>
        </w:rPr>
      </w:pPr>
      <w:r w:rsidRPr="00BD200B">
        <w:rPr>
          <w:rFonts w:ascii="Times New Roman" w:hAnsi="Times New Roman" w:cs="Times New Roman"/>
          <w:sz w:val="28"/>
          <w:szCs w:val="28"/>
          <w:lang w:val="uk-UA"/>
        </w:rPr>
        <w:t>контрастні кольори (синій, коричневий, червоний);</w:t>
      </w:r>
    </w:p>
    <w:p w:rsidR="00BD200B" w:rsidRPr="00BD200B" w:rsidRDefault="00BD200B" w:rsidP="00BD200B">
      <w:pPr>
        <w:pStyle w:val="a3"/>
        <w:numPr>
          <w:ilvl w:val="0"/>
          <w:numId w:val="2"/>
        </w:numPr>
        <w:spacing w:line="360" w:lineRule="auto"/>
        <w:jc w:val="both"/>
        <w:rPr>
          <w:rFonts w:ascii="Times New Roman" w:hAnsi="Times New Roman" w:cs="Times New Roman"/>
          <w:sz w:val="28"/>
          <w:szCs w:val="28"/>
          <w:lang w:val="uk-UA"/>
        </w:rPr>
      </w:pPr>
      <w:r w:rsidRPr="00BD200B">
        <w:rPr>
          <w:rFonts w:ascii="Times New Roman" w:hAnsi="Times New Roman" w:cs="Times New Roman"/>
          <w:sz w:val="28"/>
          <w:szCs w:val="28"/>
          <w:lang w:val="uk-UA"/>
        </w:rPr>
        <w:t>повторювані гострі елементи → напруга, тривога;</w:t>
      </w:r>
    </w:p>
    <w:p w:rsidR="00BD200B" w:rsidRPr="00BD200B" w:rsidRDefault="00BD200B" w:rsidP="00BD200B">
      <w:pPr>
        <w:pStyle w:val="a3"/>
        <w:numPr>
          <w:ilvl w:val="0"/>
          <w:numId w:val="2"/>
        </w:numPr>
        <w:spacing w:line="360" w:lineRule="auto"/>
        <w:jc w:val="both"/>
        <w:rPr>
          <w:rFonts w:ascii="Times New Roman" w:hAnsi="Times New Roman" w:cs="Times New Roman"/>
          <w:sz w:val="28"/>
          <w:szCs w:val="28"/>
          <w:lang w:val="uk-UA"/>
        </w:rPr>
      </w:pPr>
      <w:r w:rsidRPr="00BD200B">
        <w:rPr>
          <w:rFonts w:ascii="Times New Roman" w:hAnsi="Times New Roman" w:cs="Times New Roman"/>
          <w:sz w:val="28"/>
          <w:szCs w:val="28"/>
          <w:lang w:val="uk-UA"/>
        </w:rPr>
        <w:t>замкнута форма без внутрішньої гармонії.</w:t>
      </w:r>
    </w:p>
    <w:p w:rsidR="00BD200B" w:rsidRPr="00BD200B" w:rsidRDefault="00BD200B" w:rsidP="00BD200B">
      <w:pPr>
        <w:spacing w:line="360" w:lineRule="auto"/>
        <w:ind w:firstLine="360"/>
        <w:jc w:val="both"/>
        <w:rPr>
          <w:rFonts w:ascii="Times New Roman" w:hAnsi="Times New Roman" w:cs="Times New Roman"/>
          <w:sz w:val="28"/>
          <w:szCs w:val="28"/>
          <w:lang w:val="uk-UA"/>
        </w:rPr>
      </w:pPr>
      <w:r w:rsidRPr="00BD200B">
        <w:rPr>
          <w:rFonts w:ascii="Times New Roman" w:hAnsi="Times New Roman" w:cs="Times New Roman"/>
          <w:sz w:val="28"/>
          <w:szCs w:val="28"/>
          <w:lang w:val="uk-UA"/>
        </w:rPr>
        <w:lastRenderedPageBreak/>
        <w:t>Психологічна інтерпретація:</w:t>
      </w:r>
    </w:p>
    <w:p w:rsidR="00BD200B" w:rsidRPr="00BD200B" w:rsidRDefault="00BD200B" w:rsidP="00BD200B">
      <w:pPr>
        <w:spacing w:line="360" w:lineRule="auto"/>
        <w:ind w:firstLine="360"/>
        <w:jc w:val="both"/>
        <w:rPr>
          <w:rFonts w:ascii="Times New Roman" w:hAnsi="Times New Roman" w:cs="Times New Roman"/>
          <w:sz w:val="28"/>
          <w:szCs w:val="28"/>
          <w:lang w:val="uk-UA"/>
        </w:rPr>
      </w:pPr>
      <w:r w:rsidRPr="00BD200B">
        <w:rPr>
          <w:rFonts w:ascii="Times New Roman" w:hAnsi="Times New Roman" w:cs="Times New Roman"/>
          <w:sz w:val="28"/>
          <w:szCs w:val="28"/>
          <w:lang w:val="uk-UA"/>
        </w:rPr>
        <w:t>Мандала відображає стан внутрішньої дезорганізації, високого рівня тривожності та перевантаження нервової системи. Відсутність стабільного центру свідчить про втрату відчуття внутрішньої опори, що є типовим для жінок із травматичним досвідом та хронічним с</w:t>
      </w:r>
      <w:r>
        <w:rPr>
          <w:rFonts w:ascii="Times New Roman" w:hAnsi="Times New Roman" w:cs="Times New Roman"/>
          <w:sz w:val="28"/>
          <w:szCs w:val="28"/>
          <w:lang w:val="uk-UA"/>
        </w:rPr>
        <w:t>тресом (зокрема ВПО).</w:t>
      </w:r>
    </w:p>
    <w:p w:rsidR="00BD200B" w:rsidRDefault="00BD200B" w:rsidP="00BD200B">
      <w:pPr>
        <w:spacing w:line="360" w:lineRule="auto"/>
        <w:ind w:firstLine="360"/>
        <w:jc w:val="both"/>
        <w:rPr>
          <w:rFonts w:ascii="Times New Roman" w:hAnsi="Times New Roman" w:cs="Times New Roman"/>
          <w:sz w:val="28"/>
          <w:szCs w:val="28"/>
          <w:lang w:val="uk-UA"/>
        </w:rPr>
      </w:pPr>
      <w:r w:rsidRPr="00BD200B">
        <w:rPr>
          <w:rFonts w:ascii="Times New Roman" w:hAnsi="Times New Roman" w:cs="Times New Roman"/>
          <w:sz w:val="28"/>
          <w:szCs w:val="28"/>
          <w:lang w:val="uk-UA"/>
        </w:rPr>
        <w:t>Мандала 2 (</w:t>
      </w:r>
      <w:r>
        <w:rPr>
          <w:rFonts w:ascii="Times New Roman" w:hAnsi="Times New Roman" w:cs="Times New Roman"/>
          <w:sz w:val="28"/>
          <w:szCs w:val="28"/>
          <w:lang w:val="uk-UA"/>
        </w:rPr>
        <w:t>рис. 2</w:t>
      </w:r>
      <w:r w:rsidRPr="00BD200B">
        <w:rPr>
          <w:rFonts w:ascii="Times New Roman" w:hAnsi="Times New Roman" w:cs="Times New Roman"/>
          <w:sz w:val="28"/>
          <w:szCs w:val="28"/>
          <w:lang w:val="uk-UA"/>
        </w:rPr>
        <w:t>):</w:t>
      </w:r>
    </w:p>
    <w:p w:rsidR="00BD200B" w:rsidRPr="00BD200B" w:rsidRDefault="002B203E" w:rsidP="002B203E">
      <w:pPr>
        <w:spacing w:line="360" w:lineRule="auto"/>
        <w:ind w:firstLine="360"/>
        <w:jc w:val="both"/>
        <w:rPr>
          <w:rFonts w:ascii="Times New Roman" w:hAnsi="Times New Roman" w:cs="Times New Roman"/>
          <w:sz w:val="28"/>
          <w:szCs w:val="28"/>
          <w:lang w:val="uk-UA"/>
        </w:rPr>
      </w:pPr>
      <w:r w:rsidRPr="002B203E">
        <w:rPr>
          <w:rFonts w:ascii="Times New Roman" w:hAnsi="Times New Roman" w:cs="Times New Roman"/>
          <w:sz w:val="28"/>
          <w:szCs w:val="28"/>
          <w:lang w:val="uk-UA"/>
        </w:rPr>
        <w:t xml:space="preserve">Динаміка психоемоційних показників після проходження </w:t>
      </w:r>
      <w:proofErr w:type="spellStart"/>
      <w:r w:rsidRPr="002B203E">
        <w:rPr>
          <w:rFonts w:ascii="Times New Roman" w:hAnsi="Times New Roman" w:cs="Times New Roman"/>
          <w:sz w:val="28"/>
          <w:szCs w:val="28"/>
          <w:lang w:val="uk-UA"/>
        </w:rPr>
        <w:t>психокорекційної</w:t>
      </w:r>
      <w:proofErr w:type="spellEnd"/>
      <w:r w:rsidRPr="002B203E">
        <w:rPr>
          <w:rFonts w:ascii="Times New Roman" w:hAnsi="Times New Roman" w:cs="Times New Roman"/>
          <w:sz w:val="28"/>
          <w:szCs w:val="28"/>
          <w:lang w:val="uk-UA"/>
        </w:rPr>
        <w:t xml:space="preserve"> та </w:t>
      </w:r>
      <w:proofErr w:type="spellStart"/>
      <w:r w:rsidRPr="002B203E">
        <w:rPr>
          <w:rFonts w:ascii="Times New Roman" w:hAnsi="Times New Roman" w:cs="Times New Roman"/>
          <w:sz w:val="28"/>
          <w:szCs w:val="28"/>
          <w:lang w:val="uk-UA"/>
        </w:rPr>
        <w:t>арттерапевтичної</w:t>
      </w:r>
      <w:proofErr w:type="spellEnd"/>
      <w:r w:rsidRPr="002B203E">
        <w:rPr>
          <w:rFonts w:ascii="Times New Roman" w:hAnsi="Times New Roman" w:cs="Times New Roman"/>
          <w:sz w:val="28"/>
          <w:szCs w:val="28"/>
          <w:lang w:val="uk-UA"/>
        </w:rPr>
        <w:t xml:space="preserve"> програми</w:t>
      </w:r>
      <w:r>
        <w:rPr>
          <w:rFonts w:ascii="Times New Roman" w:hAnsi="Times New Roman" w:cs="Times New Roman"/>
          <w:sz w:val="28"/>
          <w:szCs w:val="28"/>
          <w:lang w:val="uk-UA"/>
        </w:rPr>
        <w:t xml:space="preserve"> значно покращилась. Ми можемо бачити це по зміні стадії Мандали, яка із стадії Хаосу перейшла у стадію</w:t>
      </w:r>
      <w:r w:rsidR="00BD200B" w:rsidRPr="00BD200B">
        <w:rPr>
          <w:rFonts w:ascii="Times New Roman" w:hAnsi="Times New Roman" w:cs="Times New Roman"/>
          <w:sz w:val="28"/>
          <w:szCs w:val="28"/>
          <w:lang w:val="uk-UA"/>
        </w:rPr>
        <w:t xml:space="preserve"> «Центрування» (</w:t>
      </w:r>
      <w:proofErr w:type="spellStart"/>
      <w:r w:rsidR="00BD200B" w:rsidRPr="00BD200B">
        <w:rPr>
          <w:rFonts w:ascii="Times New Roman" w:hAnsi="Times New Roman" w:cs="Times New Roman"/>
          <w:sz w:val="28"/>
          <w:szCs w:val="28"/>
          <w:lang w:val="uk-UA"/>
        </w:rPr>
        <w:t>The</w:t>
      </w:r>
      <w:proofErr w:type="spellEnd"/>
      <w:r w:rsidR="00BD200B" w:rsidRPr="00BD200B">
        <w:rPr>
          <w:rFonts w:ascii="Times New Roman" w:hAnsi="Times New Roman" w:cs="Times New Roman"/>
          <w:sz w:val="28"/>
          <w:szCs w:val="28"/>
          <w:lang w:val="uk-UA"/>
        </w:rPr>
        <w:t xml:space="preserve"> </w:t>
      </w:r>
      <w:proofErr w:type="spellStart"/>
      <w:r w:rsidR="00BD200B" w:rsidRPr="00BD200B">
        <w:rPr>
          <w:rFonts w:ascii="Times New Roman" w:hAnsi="Times New Roman" w:cs="Times New Roman"/>
          <w:sz w:val="28"/>
          <w:szCs w:val="28"/>
          <w:lang w:val="uk-UA"/>
        </w:rPr>
        <w:t>Target</w:t>
      </w:r>
      <w:proofErr w:type="spellEnd"/>
      <w:r w:rsidR="00BD200B" w:rsidRPr="00BD200B">
        <w:rPr>
          <w:rFonts w:ascii="Times New Roman" w:hAnsi="Times New Roman" w:cs="Times New Roman"/>
          <w:sz w:val="28"/>
          <w:szCs w:val="28"/>
          <w:lang w:val="uk-UA"/>
        </w:rPr>
        <w:t xml:space="preserve"> / </w:t>
      </w:r>
      <w:proofErr w:type="spellStart"/>
      <w:r w:rsidR="00BD200B" w:rsidRPr="00BD200B">
        <w:rPr>
          <w:rFonts w:ascii="Times New Roman" w:hAnsi="Times New Roman" w:cs="Times New Roman"/>
          <w:sz w:val="28"/>
          <w:szCs w:val="28"/>
          <w:lang w:val="uk-UA"/>
        </w:rPr>
        <w:t>Centering</w:t>
      </w:r>
      <w:proofErr w:type="spellEnd"/>
      <w:r w:rsidR="00BD200B" w:rsidRPr="00BD200B">
        <w:rPr>
          <w:rFonts w:ascii="Times New Roman" w:hAnsi="Times New Roman" w:cs="Times New Roman"/>
          <w:sz w:val="28"/>
          <w:szCs w:val="28"/>
          <w:lang w:val="uk-UA"/>
        </w:rPr>
        <w:t>)</w:t>
      </w:r>
      <w:r>
        <w:rPr>
          <w:rFonts w:ascii="Times New Roman" w:hAnsi="Times New Roman" w:cs="Times New Roman"/>
          <w:sz w:val="28"/>
          <w:szCs w:val="28"/>
          <w:lang w:val="uk-UA"/>
        </w:rPr>
        <w:t>.</w:t>
      </w:r>
    </w:p>
    <w:p w:rsidR="00BD200B" w:rsidRPr="00BD200B" w:rsidRDefault="00BD200B" w:rsidP="00BD200B">
      <w:pPr>
        <w:spacing w:line="360" w:lineRule="auto"/>
        <w:ind w:firstLine="360"/>
        <w:jc w:val="both"/>
        <w:rPr>
          <w:rFonts w:ascii="Times New Roman" w:hAnsi="Times New Roman" w:cs="Times New Roman"/>
          <w:sz w:val="28"/>
          <w:szCs w:val="28"/>
          <w:lang w:val="uk-UA"/>
        </w:rPr>
      </w:pPr>
      <w:r w:rsidRPr="00BD200B">
        <w:rPr>
          <w:rFonts w:ascii="Times New Roman" w:hAnsi="Times New Roman" w:cs="Times New Roman"/>
          <w:sz w:val="28"/>
          <w:szCs w:val="28"/>
          <w:lang w:val="uk-UA"/>
        </w:rPr>
        <w:t>Ознаки:</w:t>
      </w:r>
    </w:p>
    <w:p w:rsidR="00BD200B" w:rsidRPr="00BD200B" w:rsidRDefault="00BD200B" w:rsidP="00BD200B">
      <w:pPr>
        <w:pStyle w:val="a3"/>
        <w:numPr>
          <w:ilvl w:val="0"/>
          <w:numId w:val="2"/>
        </w:numPr>
        <w:spacing w:line="360" w:lineRule="auto"/>
        <w:jc w:val="both"/>
        <w:rPr>
          <w:rFonts w:ascii="Times New Roman" w:hAnsi="Times New Roman" w:cs="Times New Roman"/>
          <w:sz w:val="28"/>
          <w:szCs w:val="28"/>
          <w:lang w:val="uk-UA"/>
        </w:rPr>
      </w:pPr>
      <w:r w:rsidRPr="00BD200B">
        <w:rPr>
          <w:rFonts w:ascii="Times New Roman" w:hAnsi="Times New Roman" w:cs="Times New Roman"/>
          <w:sz w:val="28"/>
          <w:szCs w:val="28"/>
          <w:lang w:val="uk-UA"/>
        </w:rPr>
        <w:t>з’являється чіткий центр;</w:t>
      </w:r>
    </w:p>
    <w:p w:rsidR="00BD200B" w:rsidRPr="00BD200B" w:rsidRDefault="00BD200B" w:rsidP="00BD200B">
      <w:pPr>
        <w:pStyle w:val="a3"/>
        <w:numPr>
          <w:ilvl w:val="0"/>
          <w:numId w:val="2"/>
        </w:numPr>
        <w:spacing w:line="360" w:lineRule="auto"/>
        <w:jc w:val="both"/>
        <w:rPr>
          <w:rFonts w:ascii="Times New Roman" w:hAnsi="Times New Roman" w:cs="Times New Roman"/>
          <w:sz w:val="28"/>
          <w:szCs w:val="28"/>
          <w:lang w:val="uk-UA"/>
        </w:rPr>
      </w:pPr>
      <w:r w:rsidRPr="00BD200B">
        <w:rPr>
          <w:rFonts w:ascii="Times New Roman" w:hAnsi="Times New Roman" w:cs="Times New Roman"/>
          <w:sz w:val="28"/>
          <w:szCs w:val="28"/>
          <w:lang w:val="uk-UA"/>
        </w:rPr>
        <w:t>концентричні кола;</w:t>
      </w:r>
    </w:p>
    <w:p w:rsidR="00BD200B" w:rsidRDefault="00BD200B" w:rsidP="00BD200B">
      <w:pPr>
        <w:pStyle w:val="a3"/>
        <w:numPr>
          <w:ilvl w:val="0"/>
          <w:numId w:val="2"/>
        </w:numPr>
        <w:spacing w:line="360" w:lineRule="auto"/>
        <w:jc w:val="both"/>
        <w:rPr>
          <w:rFonts w:ascii="Times New Roman" w:hAnsi="Times New Roman" w:cs="Times New Roman"/>
          <w:sz w:val="28"/>
          <w:szCs w:val="28"/>
          <w:lang w:val="uk-UA"/>
        </w:rPr>
      </w:pPr>
      <w:r w:rsidRPr="00BD200B">
        <w:rPr>
          <w:rFonts w:ascii="Times New Roman" w:hAnsi="Times New Roman" w:cs="Times New Roman"/>
          <w:sz w:val="28"/>
          <w:szCs w:val="28"/>
          <w:lang w:val="uk-UA"/>
        </w:rPr>
        <w:t>осьова симетрія;</w:t>
      </w:r>
    </w:p>
    <w:p w:rsidR="00BD200B" w:rsidRPr="00BD200B" w:rsidRDefault="00BD200B" w:rsidP="00BD200B">
      <w:pPr>
        <w:pStyle w:val="a3"/>
        <w:numPr>
          <w:ilvl w:val="0"/>
          <w:numId w:val="2"/>
        </w:numPr>
        <w:spacing w:line="360" w:lineRule="auto"/>
        <w:jc w:val="both"/>
        <w:rPr>
          <w:rFonts w:ascii="Times New Roman" w:hAnsi="Times New Roman" w:cs="Times New Roman"/>
          <w:sz w:val="28"/>
          <w:szCs w:val="28"/>
          <w:lang w:val="uk-UA"/>
        </w:rPr>
      </w:pPr>
      <w:r w:rsidRPr="00BD200B">
        <w:rPr>
          <w:rFonts w:ascii="Times New Roman" w:hAnsi="Times New Roman" w:cs="Times New Roman"/>
          <w:sz w:val="28"/>
          <w:szCs w:val="28"/>
          <w:lang w:val="uk-UA"/>
        </w:rPr>
        <w:t>контрольована структура;</w:t>
      </w:r>
    </w:p>
    <w:p w:rsidR="00BD200B" w:rsidRPr="00BD200B" w:rsidRDefault="00BD200B" w:rsidP="00BD200B">
      <w:pPr>
        <w:pStyle w:val="a3"/>
        <w:numPr>
          <w:ilvl w:val="0"/>
          <w:numId w:val="2"/>
        </w:numPr>
        <w:spacing w:line="360" w:lineRule="auto"/>
        <w:jc w:val="both"/>
        <w:rPr>
          <w:rFonts w:ascii="Times New Roman" w:hAnsi="Times New Roman" w:cs="Times New Roman"/>
          <w:sz w:val="28"/>
          <w:szCs w:val="28"/>
          <w:lang w:val="uk-UA"/>
        </w:rPr>
      </w:pPr>
      <w:r w:rsidRPr="00BD200B">
        <w:rPr>
          <w:rFonts w:ascii="Times New Roman" w:hAnsi="Times New Roman" w:cs="Times New Roman"/>
          <w:sz w:val="28"/>
          <w:szCs w:val="28"/>
          <w:lang w:val="uk-UA"/>
        </w:rPr>
        <w:t>рух від периферії до центру.</w:t>
      </w:r>
    </w:p>
    <w:p w:rsidR="00BD200B" w:rsidRPr="00BD200B" w:rsidRDefault="00BD200B" w:rsidP="00BD200B">
      <w:pPr>
        <w:spacing w:line="360" w:lineRule="auto"/>
        <w:ind w:firstLine="360"/>
        <w:jc w:val="both"/>
        <w:rPr>
          <w:rFonts w:ascii="Times New Roman" w:hAnsi="Times New Roman" w:cs="Times New Roman"/>
          <w:sz w:val="28"/>
          <w:szCs w:val="28"/>
          <w:lang w:val="uk-UA"/>
        </w:rPr>
      </w:pPr>
      <w:r w:rsidRPr="00BD200B">
        <w:rPr>
          <w:rFonts w:ascii="Times New Roman" w:hAnsi="Times New Roman" w:cs="Times New Roman"/>
          <w:sz w:val="28"/>
          <w:szCs w:val="28"/>
          <w:lang w:val="uk-UA"/>
        </w:rPr>
        <w:t>Психологічний зміст:</w:t>
      </w:r>
    </w:p>
    <w:p w:rsidR="00BD200B" w:rsidRPr="00BD200B" w:rsidRDefault="00BD200B" w:rsidP="00BD200B">
      <w:pPr>
        <w:spacing w:line="360" w:lineRule="auto"/>
        <w:ind w:firstLine="360"/>
        <w:jc w:val="both"/>
        <w:rPr>
          <w:rFonts w:ascii="Times New Roman" w:hAnsi="Times New Roman" w:cs="Times New Roman"/>
          <w:sz w:val="28"/>
          <w:szCs w:val="28"/>
          <w:lang w:val="uk-UA"/>
        </w:rPr>
      </w:pPr>
      <w:r w:rsidRPr="00BD200B">
        <w:rPr>
          <w:rFonts w:ascii="Times New Roman" w:hAnsi="Times New Roman" w:cs="Times New Roman"/>
          <w:sz w:val="28"/>
          <w:szCs w:val="28"/>
          <w:lang w:val="uk-UA"/>
        </w:rPr>
        <w:t>Ця мандала відображає початок стабілізації психоемоційного стану, спробу «зібрати себе», знайти внутрішню опору та контроль над переживаннями. Це типовий етап у процесі психокорекції після хаосу.</w:t>
      </w:r>
    </w:p>
    <w:p w:rsidR="00BD200B" w:rsidRPr="00BD200B" w:rsidRDefault="00BD200B" w:rsidP="00BD200B">
      <w:pPr>
        <w:spacing w:line="360" w:lineRule="auto"/>
        <w:ind w:firstLine="360"/>
        <w:jc w:val="both"/>
        <w:rPr>
          <w:rFonts w:ascii="Times New Roman" w:hAnsi="Times New Roman" w:cs="Times New Roman"/>
          <w:sz w:val="28"/>
          <w:szCs w:val="28"/>
          <w:lang w:val="uk-UA"/>
        </w:rPr>
      </w:pPr>
      <w:r w:rsidRPr="00BD200B">
        <w:rPr>
          <w:rFonts w:ascii="Times New Roman" w:hAnsi="Times New Roman" w:cs="Times New Roman"/>
          <w:sz w:val="28"/>
          <w:szCs w:val="28"/>
          <w:lang w:val="uk-UA"/>
        </w:rPr>
        <w:t xml:space="preserve"> Висновок для кейсу 1:</w:t>
      </w:r>
    </w:p>
    <w:p w:rsidR="00BD200B" w:rsidRDefault="00BD200B" w:rsidP="002B203E">
      <w:pPr>
        <w:spacing w:line="360" w:lineRule="auto"/>
        <w:ind w:firstLine="360"/>
        <w:jc w:val="both"/>
        <w:rPr>
          <w:rFonts w:ascii="Times New Roman" w:hAnsi="Times New Roman" w:cs="Times New Roman"/>
          <w:sz w:val="28"/>
          <w:szCs w:val="28"/>
          <w:lang w:val="uk-UA"/>
        </w:rPr>
      </w:pPr>
      <w:r w:rsidRPr="00BD200B">
        <w:rPr>
          <w:rFonts w:ascii="Times New Roman" w:hAnsi="Times New Roman" w:cs="Times New Roman"/>
          <w:sz w:val="28"/>
          <w:szCs w:val="28"/>
          <w:lang w:val="uk-UA"/>
        </w:rPr>
        <w:t>Випадок 1 демонструє класичну динаміку від хаосу до центрування, що відображає зниження внутрішньої дезорганізації та початок відновлення емоційної регуляції.</w:t>
      </w:r>
    </w:p>
    <w:p w:rsidR="002B0AAE" w:rsidRDefault="002B0AAE" w:rsidP="00BD200B">
      <w:pPr>
        <w:spacing w:line="360" w:lineRule="auto"/>
        <w:ind w:firstLine="708"/>
        <w:jc w:val="both"/>
        <w:rPr>
          <w:rFonts w:ascii="Times New Roman" w:hAnsi="Times New Roman" w:cs="Times New Roman"/>
          <w:sz w:val="28"/>
          <w:szCs w:val="28"/>
          <w:lang w:val="uk-UA"/>
        </w:rPr>
      </w:pPr>
      <w:r w:rsidRPr="002B0AAE">
        <w:rPr>
          <w:rFonts w:ascii="Times New Roman" w:hAnsi="Times New Roman" w:cs="Times New Roman"/>
          <w:sz w:val="28"/>
          <w:szCs w:val="28"/>
          <w:lang w:val="uk-UA"/>
        </w:rPr>
        <w:lastRenderedPageBreak/>
        <w:t xml:space="preserve">У контексті моделі аналізу мандал за </w:t>
      </w:r>
      <w:proofErr w:type="spellStart"/>
      <w:r w:rsidRPr="002B0AAE">
        <w:rPr>
          <w:rFonts w:ascii="Times New Roman" w:hAnsi="Times New Roman" w:cs="Times New Roman"/>
          <w:sz w:val="28"/>
          <w:szCs w:val="28"/>
          <w:lang w:val="uk-UA"/>
        </w:rPr>
        <w:t>Дж</w:t>
      </w:r>
      <w:proofErr w:type="spellEnd"/>
      <w:r w:rsidRPr="002B0AAE">
        <w:rPr>
          <w:rFonts w:ascii="Times New Roman" w:hAnsi="Times New Roman" w:cs="Times New Roman"/>
          <w:sz w:val="28"/>
          <w:szCs w:val="28"/>
          <w:lang w:val="uk-UA"/>
        </w:rPr>
        <w:t xml:space="preserve">. </w:t>
      </w:r>
      <w:proofErr w:type="spellStart"/>
      <w:r w:rsidRPr="002B0AAE">
        <w:rPr>
          <w:rFonts w:ascii="Times New Roman" w:hAnsi="Times New Roman" w:cs="Times New Roman"/>
          <w:sz w:val="28"/>
          <w:szCs w:val="28"/>
          <w:lang w:val="uk-UA"/>
        </w:rPr>
        <w:t>Келлог</w:t>
      </w:r>
      <w:proofErr w:type="spellEnd"/>
      <w:r w:rsidRPr="002B0AAE">
        <w:rPr>
          <w:rFonts w:ascii="Times New Roman" w:hAnsi="Times New Roman" w:cs="Times New Roman"/>
          <w:sz w:val="28"/>
          <w:szCs w:val="28"/>
          <w:lang w:val="uk-UA"/>
        </w:rPr>
        <w:t xml:space="preserve"> така візуальна організація образу може інтерпретуватися як прояв стану емоційної дезорганізації або блокованого процесу центрування, що характерно для осіб із тривалим стресовим досвідом та травматичними переживаннями. Отримані якісні дані узгоджуються з високими показниками тривожності та депресії за шкалами STAI та PHQ-9, а також із підвищеним рівнем </w:t>
      </w:r>
      <w:proofErr w:type="spellStart"/>
      <w:r w:rsidRPr="002B0AAE">
        <w:rPr>
          <w:rFonts w:ascii="Times New Roman" w:hAnsi="Times New Roman" w:cs="Times New Roman"/>
          <w:sz w:val="28"/>
          <w:szCs w:val="28"/>
          <w:lang w:val="uk-UA"/>
        </w:rPr>
        <w:t>алекситимії</w:t>
      </w:r>
      <w:proofErr w:type="spellEnd"/>
      <w:r w:rsidRPr="002B0AAE">
        <w:rPr>
          <w:rFonts w:ascii="Times New Roman" w:hAnsi="Times New Roman" w:cs="Times New Roman"/>
          <w:sz w:val="28"/>
          <w:szCs w:val="28"/>
          <w:lang w:val="uk-UA"/>
        </w:rPr>
        <w:t>, за</w:t>
      </w:r>
      <w:r w:rsidR="00422870">
        <w:rPr>
          <w:rFonts w:ascii="Times New Roman" w:hAnsi="Times New Roman" w:cs="Times New Roman"/>
          <w:sz w:val="28"/>
          <w:szCs w:val="28"/>
          <w:lang w:val="uk-UA"/>
        </w:rPr>
        <w:t>фіксованим за методикою TAS-20.</w:t>
      </w:r>
    </w:p>
    <w:p w:rsidR="00422870" w:rsidRPr="004D3E09" w:rsidRDefault="004D3E09" w:rsidP="00422870">
      <w:pPr>
        <w:spacing w:line="360" w:lineRule="auto"/>
        <w:ind w:firstLine="360"/>
        <w:jc w:val="both"/>
        <w:rPr>
          <w:rFonts w:ascii="Times New Roman" w:hAnsi="Times New Roman" w:cs="Times New Roman"/>
          <w:i/>
          <w:sz w:val="28"/>
          <w:szCs w:val="28"/>
          <w:lang w:val="uk-UA"/>
        </w:rPr>
      </w:pPr>
      <w:r w:rsidRPr="004D3E09">
        <w:rPr>
          <w:rFonts w:ascii="Times New Roman" w:hAnsi="Times New Roman" w:cs="Times New Roman"/>
          <w:i/>
          <w:sz w:val="28"/>
          <w:szCs w:val="28"/>
          <w:lang w:val="uk-UA"/>
        </w:rPr>
        <w:t>Кейс</w:t>
      </w:r>
      <w:r w:rsidR="00422870" w:rsidRPr="004D3E09">
        <w:rPr>
          <w:rFonts w:ascii="Times New Roman" w:hAnsi="Times New Roman" w:cs="Times New Roman"/>
          <w:i/>
          <w:sz w:val="28"/>
          <w:szCs w:val="28"/>
          <w:lang w:val="uk-UA"/>
        </w:rPr>
        <w:t xml:space="preserve"> 2. Місцева жінка з помірним рівнем тривожності</w:t>
      </w:r>
    </w:p>
    <w:p w:rsidR="004D3E09" w:rsidRDefault="002B203E" w:rsidP="004D3E09">
      <w:pPr>
        <w:spacing w:line="360" w:lineRule="auto"/>
        <w:ind w:firstLine="360"/>
        <w:jc w:val="both"/>
        <w:rPr>
          <w:rFonts w:ascii="Times New Roman" w:hAnsi="Times New Roman" w:cs="Times New Roman"/>
          <w:color w:val="000000" w:themeColor="text1"/>
          <w:sz w:val="28"/>
          <w:szCs w:val="28"/>
          <w:lang w:val="uk-UA"/>
        </w:rPr>
      </w:pPr>
      <w:r w:rsidRPr="002B203E">
        <w:rPr>
          <w:rFonts w:ascii="Times New Roman" w:hAnsi="Times New Roman" w:cs="Times New Roman"/>
          <w:sz w:val="28"/>
          <w:szCs w:val="28"/>
          <w:lang w:val="uk-UA"/>
        </w:rPr>
        <w:t>Учасниця № 55 (група місцевих жінок</w:t>
      </w:r>
      <w:r w:rsidR="004D3E09">
        <w:rPr>
          <w:rFonts w:ascii="Times New Roman" w:hAnsi="Times New Roman" w:cs="Times New Roman"/>
          <w:sz w:val="28"/>
          <w:szCs w:val="28"/>
          <w:lang w:val="uk-UA"/>
        </w:rPr>
        <w:t xml:space="preserve"> середнього віку</w:t>
      </w:r>
      <w:r w:rsidRPr="002B203E">
        <w:rPr>
          <w:rFonts w:ascii="Times New Roman" w:hAnsi="Times New Roman" w:cs="Times New Roman"/>
          <w:sz w:val="28"/>
          <w:szCs w:val="28"/>
          <w:lang w:val="uk-UA"/>
        </w:rPr>
        <w:t xml:space="preserve">) була обрана для детального аналізу як представниця вибірки з помірним рівнем психоемоційного навантаження, що підтверджується результатами психодіагностики, наведеними у </w:t>
      </w:r>
      <w:r w:rsidRPr="004D3E09">
        <w:rPr>
          <w:rFonts w:ascii="Times New Roman" w:hAnsi="Times New Roman" w:cs="Times New Roman"/>
          <w:color w:val="FF0000"/>
          <w:sz w:val="28"/>
          <w:szCs w:val="28"/>
          <w:lang w:val="uk-UA"/>
        </w:rPr>
        <w:t>таблиці 2.1.</w:t>
      </w:r>
      <w:r w:rsidR="004D3E09">
        <w:rPr>
          <w:rFonts w:ascii="Times New Roman" w:hAnsi="Times New Roman" w:cs="Times New Roman"/>
          <w:color w:val="FF0000"/>
          <w:sz w:val="28"/>
          <w:szCs w:val="28"/>
          <w:lang w:val="uk-UA"/>
        </w:rPr>
        <w:t xml:space="preserve"> </w:t>
      </w:r>
      <w:r w:rsidR="004D3E09" w:rsidRPr="004D3E09">
        <w:rPr>
          <w:rFonts w:ascii="Times New Roman" w:hAnsi="Times New Roman" w:cs="Times New Roman"/>
          <w:color w:val="000000" w:themeColor="text1"/>
          <w:sz w:val="28"/>
          <w:szCs w:val="28"/>
          <w:lang w:val="uk-UA"/>
        </w:rPr>
        <w:t>Учасниці дослідження</w:t>
      </w:r>
      <w:r w:rsidR="004D3E09">
        <w:rPr>
          <w:rFonts w:ascii="Times New Roman" w:hAnsi="Times New Roman" w:cs="Times New Roman"/>
          <w:color w:val="000000" w:themeColor="text1"/>
          <w:sz w:val="28"/>
          <w:szCs w:val="28"/>
          <w:lang w:val="uk-UA"/>
        </w:rPr>
        <w:t xml:space="preserve"> 1 та 2 випадків</w:t>
      </w:r>
      <w:r w:rsidR="004D3E09" w:rsidRPr="004D3E09">
        <w:rPr>
          <w:rFonts w:ascii="Times New Roman" w:hAnsi="Times New Roman" w:cs="Times New Roman"/>
          <w:color w:val="000000" w:themeColor="text1"/>
          <w:sz w:val="28"/>
          <w:szCs w:val="28"/>
          <w:lang w:val="uk-UA"/>
        </w:rPr>
        <w:t xml:space="preserve"> належать до однієї вікової та соціальної категорії, що забезпечує коректність і об’єктивність порівняння отриманих результатів та зменшує вплив сторонніх соціально-демографічних чинників.</w:t>
      </w:r>
    </w:p>
    <w:p w:rsidR="002B203E" w:rsidRPr="002B203E" w:rsidRDefault="002B203E" w:rsidP="004D3E09">
      <w:pPr>
        <w:spacing w:line="360" w:lineRule="auto"/>
        <w:ind w:firstLine="360"/>
        <w:jc w:val="both"/>
        <w:rPr>
          <w:rFonts w:ascii="Times New Roman" w:hAnsi="Times New Roman" w:cs="Times New Roman"/>
          <w:sz w:val="28"/>
          <w:szCs w:val="28"/>
          <w:lang w:val="uk-UA"/>
        </w:rPr>
      </w:pPr>
      <w:r w:rsidRPr="002B203E">
        <w:rPr>
          <w:rFonts w:ascii="Times New Roman" w:hAnsi="Times New Roman" w:cs="Times New Roman"/>
          <w:sz w:val="28"/>
          <w:szCs w:val="28"/>
          <w:lang w:val="uk-UA"/>
        </w:rPr>
        <w:t xml:space="preserve">За результатами первинного вимірювання (до проходження </w:t>
      </w:r>
      <w:proofErr w:type="spellStart"/>
      <w:r w:rsidRPr="002B203E">
        <w:rPr>
          <w:rFonts w:ascii="Times New Roman" w:hAnsi="Times New Roman" w:cs="Times New Roman"/>
          <w:sz w:val="28"/>
          <w:szCs w:val="28"/>
          <w:lang w:val="uk-UA"/>
        </w:rPr>
        <w:t>психокорекційної</w:t>
      </w:r>
      <w:proofErr w:type="spellEnd"/>
      <w:r w:rsidRPr="002B203E">
        <w:rPr>
          <w:rFonts w:ascii="Times New Roman" w:hAnsi="Times New Roman" w:cs="Times New Roman"/>
          <w:sz w:val="28"/>
          <w:szCs w:val="28"/>
          <w:lang w:val="uk-UA"/>
        </w:rPr>
        <w:t xml:space="preserve"> програми) у даної учасн</w:t>
      </w:r>
      <w:r w:rsidR="004D3E09">
        <w:rPr>
          <w:rFonts w:ascii="Times New Roman" w:hAnsi="Times New Roman" w:cs="Times New Roman"/>
          <w:sz w:val="28"/>
          <w:szCs w:val="28"/>
          <w:lang w:val="uk-UA"/>
        </w:rPr>
        <w:t>иці зафіксовано:</w:t>
      </w:r>
    </w:p>
    <w:p w:rsidR="002B203E" w:rsidRPr="002B203E" w:rsidRDefault="002B203E" w:rsidP="004D3E09">
      <w:pPr>
        <w:spacing w:line="360" w:lineRule="auto"/>
        <w:ind w:firstLine="360"/>
        <w:jc w:val="both"/>
        <w:rPr>
          <w:rFonts w:ascii="Times New Roman" w:hAnsi="Times New Roman" w:cs="Times New Roman"/>
          <w:sz w:val="28"/>
          <w:szCs w:val="28"/>
          <w:lang w:val="uk-UA"/>
        </w:rPr>
      </w:pPr>
      <w:r w:rsidRPr="002B203E">
        <w:rPr>
          <w:rFonts w:ascii="Times New Roman" w:hAnsi="Times New Roman" w:cs="Times New Roman"/>
          <w:sz w:val="28"/>
          <w:szCs w:val="28"/>
          <w:lang w:val="uk-UA"/>
        </w:rPr>
        <w:t xml:space="preserve">PHQ-9 — 6 балів, що відповідає легкому </w:t>
      </w:r>
      <w:r w:rsidR="004D3E09">
        <w:rPr>
          <w:rFonts w:ascii="Times New Roman" w:hAnsi="Times New Roman" w:cs="Times New Roman"/>
          <w:sz w:val="28"/>
          <w:szCs w:val="28"/>
          <w:lang w:val="uk-UA"/>
        </w:rPr>
        <w:t>рівню депресивної симптоматики;</w:t>
      </w:r>
    </w:p>
    <w:p w:rsidR="002B203E" w:rsidRPr="002B203E" w:rsidRDefault="002B203E" w:rsidP="004D3E09">
      <w:pPr>
        <w:spacing w:line="360" w:lineRule="auto"/>
        <w:ind w:firstLine="360"/>
        <w:jc w:val="both"/>
        <w:rPr>
          <w:rFonts w:ascii="Times New Roman" w:hAnsi="Times New Roman" w:cs="Times New Roman"/>
          <w:sz w:val="28"/>
          <w:szCs w:val="28"/>
          <w:lang w:val="uk-UA"/>
        </w:rPr>
      </w:pPr>
      <w:r w:rsidRPr="002B203E">
        <w:rPr>
          <w:rFonts w:ascii="Times New Roman" w:hAnsi="Times New Roman" w:cs="Times New Roman"/>
          <w:sz w:val="28"/>
          <w:szCs w:val="28"/>
          <w:lang w:val="uk-UA"/>
        </w:rPr>
        <w:t>STAI (реа</w:t>
      </w:r>
      <w:r w:rsidR="004D3E09">
        <w:rPr>
          <w:rFonts w:ascii="Times New Roman" w:hAnsi="Times New Roman" w:cs="Times New Roman"/>
          <w:sz w:val="28"/>
          <w:szCs w:val="28"/>
          <w:lang w:val="uk-UA"/>
        </w:rPr>
        <w:t>ктивна тривожність) — 30 балів,</w:t>
      </w:r>
    </w:p>
    <w:p w:rsidR="002B203E" w:rsidRPr="002B203E" w:rsidRDefault="002B203E" w:rsidP="004D3E09">
      <w:pPr>
        <w:spacing w:line="360" w:lineRule="auto"/>
        <w:ind w:firstLine="360"/>
        <w:jc w:val="both"/>
        <w:rPr>
          <w:rFonts w:ascii="Times New Roman" w:hAnsi="Times New Roman" w:cs="Times New Roman"/>
          <w:sz w:val="28"/>
          <w:szCs w:val="28"/>
          <w:lang w:val="uk-UA"/>
        </w:rPr>
      </w:pPr>
      <w:r w:rsidRPr="002B203E">
        <w:rPr>
          <w:rFonts w:ascii="Times New Roman" w:hAnsi="Times New Roman" w:cs="Times New Roman"/>
          <w:sz w:val="28"/>
          <w:szCs w:val="28"/>
          <w:lang w:val="uk-UA"/>
        </w:rPr>
        <w:t>STAI (особистісна тривожність) — 38 балів, що свідчить про помірний рівень тривожності без ознак хронічного емоційного перен</w:t>
      </w:r>
      <w:r w:rsidR="004D3E09">
        <w:rPr>
          <w:rFonts w:ascii="Times New Roman" w:hAnsi="Times New Roman" w:cs="Times New Roman"/>
          <w:sz w:val="28"/>
          <w:szCs w:val="28"/>
          <w:lang w:val="uk-UA"/>
        </w:rPr>
        <w:t>апруження;</w:t>
      </w:r>
    </w:p>
    <w:p w:rsidR="002B203E" w:rsidRPr="002B203E" w:rsidRDefault="002B203E" w:rsidP="004D3E09">
      <w:pPr>
        <w:spacing w:line="360" w:lineRule="auto"/>
        <w:ind w:firstLine="360"/>
        <w:jc w:val="both"/>
        <w:rPr>
          <w:rFonts w:ascii="Times New Roman" w:hAnsi="Times New Roman" w:cs="Times New Roman"/>
          <w:sz w:val="28"/>
          <w:szCs w:val="28"/>
          <w:lang w:val="uk-UA"/>
        </w:rPr>
      </w:pPr>
      <w:r w:rsidRPr="002B203E">
        <w:rPr>
          <w:rFonts w:ascii="Times New Roman" w:hAnsi="Times New Roman" w:cs="Times New Roman"/>
          <w:sz w:val="28"/>
          <w:szCs w:val="28"/>
          <w:lang w:val="uk-UA"/>
        </w:rPr>
        <w:t>TAS-20 — 55 балів, що відповідає п</w:t>
      </w:r>
      <w:r w:rsidR="004D3E09">
        <w:rPr>
          <w:rFonts w:ascii="Times New Roman" w:hAnsi="Times New Roman" w:cs="Times New Roman"/>
          <w:sz w:val="28"/>
          <w:szCs w:val="28"/>
          <w:lang w:val="uk-UA"/>
        </w:rPr>
        <w:t xml:space="preserve">рикордонному рівню </w:t>
      </w:r>
      <w:proofErr w:type="spellStart"/>
      <w:r w:rsidR="004D3E09">
        <w:rPr>
          <w:rFonts w:ascii="Times New Roman" w:hAnsi="Times New Roman" w:cs="Times New Roman"/>
          <w:sz w:val="28"/>
          <w:szCs w:val="28"/>
          <w:lang w:val="uk-UA"/>
        </w:rPr>
        <w:t>алекситимії</w:t>
      </w:r>
      <w:proofErr w:type="spellEnd"/>
      <w:r w:rsidR="004D3E09">
        <w:rPr>
          <w:rFonts w:ascii="Times New Roman" w:hAnsi="Times New Roman" w:cs="Times New Roman"/>
          <w:sz w:val="28"/>
          <w:szCs w:val="28"/>
          <w:lang w:val="uk-UA"/>
        </w:rPr>
        <w:t>.</w:t>
      </w:r>
    </w:p>
    <w:p w:rsidR="00D90FB7" w:rsidRDefault="002B203E" w:rsidP="00D90FB7">
      <w:pPr>
        <w:spacing w:line="360" w:lineRule="auto"/>
        <w:ind w:firstLine="360"/>
        <w:jc w:val="both"/>
        <w:rPr>
          <w:rFonts w:ascii="Times New Roman" w:hAnsi="Times New Roman" w:cs="Times New Roman"/>
          <w:sz w:val="28"/>
          <w:szCs w:val="28"/>
          <w:lang w:val="uk-UA"/>
        </w:rPr>
      </w:pPr>
      <w:r w:rsidRPr="002B203E">
        <w:rPr>
          <w:rFonts w:ascii="Times New Roman" w:hAnsi="Times New Roman" w:cs="Times New Roman"/>
          <w:sz w:val="28"/>
          <w:szCs w:val="28"/>
          <w:lang w:val="uk-UA"/>
        </w:rPr>
        <w:t xml:space="preserve">Отримані показники вказують на наявність емоційного напруження, яке не має дезорганізуючого характеру, а також на збережену, хоча й частково обмежену, здатність до усвідомлення та вербалізації власних переживань. У </w:t>
      </w:r>
      <w:r w:rsidRPr="002B203E">
        <w:rPr>
          <w:rFonts w:ascii="Times New Roman" w:hAnsi="Times New Roman" w:cs="Times New Roman"/>
          <w:sz w:val="28"/>
          <w:szCs w:val="28"/>
          <w:lang w:val="uk-UA"/>
        </w:rPr>
        <w:lastRenderedPageBreak/>
        <w:t>психосоматичному контексті такий профіль свідчить радше про ситуативні реакції на стрес, ніж про хроні</w:t>
      </w:r>
      <w:r w:rsidR="00D90FB7">
        <w:rPr>
          <w:rFonts w:ascii="Times New Roman" w:hAnsi="Times New Roman" w:cs="Times New Roman"/>
          <w:sz w:val="28"/>
          <w:szCs w:val="28"/>
          <w:lang w:val="uk-UA"/>
        </w:rPr>
        <w:t>чну психоемоційну дезадаптацію.</w:t>
      </w:r>
    </w:p>
    <w:p w:rsidR="002B203E" w:rsidRPr="002B203E" w:rsidRDefault="00D90FB7" w:rsidP="00D90FB7">
      <w:pPr>
        <w:spacing w:line="360" w:lineRule="auto"/>
        <w:ind w:firstLine="360"/>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38EB7285" wp14:editId="3B95336E">
            <wp:extent cx="1860933" cy="1395799"/>
            <wp:effectExtent l="137160" t="129540" r="124460" b="12446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5-12-15_23-41-56.jpg"/>
                    <pic:cNvPicPr/>
                  </pic:nvPicPr>
                  <pic:blipFill>
                    <a:blip r:embed="rId9" cstate="print">
                      <a:extLst>
                        <a:ext uri="{28A0092B-C50C-407E-A947-70E740481C1C}">
                          <a14:useLocalDpi xmlns:a14="http://schemas.microsoft.com/office/drawing/2010/main" val="0"/>
                        </a:ext>
                      </a:extLst>
                    </a:blip>
                    <a:stretch>
                      <a:fillRect/>
                    </a:stretch>
                  </pic:blipFill>
                  <pic:spPr>
                    <a:xfrm rot="16200000">
                      <a:off x="0" y="0"/>
                      <a:ext cx="1862104" cy="1396677"/>
                    </a:xfrm>
                    <a:prstGeom prst="rect">
                      <a:avLst/>
                    </a:prstGeom>
                    <a:effectLst>
                      <a:glow rad="127000">
                        <a:schemeClr val="bg1"/>
                      </a:glow>
                      <a:softEdge rad="76200"/>
                    </a:effectLst>
                  </pic:spPr>
                </pic:pic>
              </a:graphicData>
            </a:graphic>
          </wp:inline>
        </w:drawing>
      </w:r>
      <w:r>
        <w:rPr>
          <w:rFonts w:ascii="Times New Roman" w:hAnsi="Times New Roman" w:cs="Times New Roman"/>
          <w:noProof/>
          <w:sz w:val="28"/>
          <w:szCs w:val="28"/>
          <w:lang w:val="uk-UA" w:eastAsia="ru-RU"/>
        </w:rPr>
        <w:t xml:space="preserve"> рис.3 </w:t>
      </w:r>
      <w:r>
        <w:rPr>
          <w:rFonts w:ascii="Times New Roman" w:hAnsi="Times New Roman" w:cs="Times New Roman"/>
          <w:noProof/>
          <w:sz w:val="28"/>
          <w:szCs w:val="28"/>
          <w:lang w:eastAsia="ru-RU"/>
        </w:rPr>
        <w:drawing>
          <wp:inline distT="0" distB="0" distL="0" distR="0">
            <wp:extent cx="1421130" cy="1894840"/>
            <wp:effectExtent l="0" t="0" r="762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5-12-15_23-42-28.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420845" cy="1894460"/>
                    </a:xfrm>
                    <a:prstGeom prst="rect">
                      <a:avLst/>
                    </a:prstGeom>
                    <a:effectLst>
                      <a:softEdge rad="76200"/>
                    </a:effectLst>
                  </pic:spPr>
                </pic:pic>
              </a:graphicData>
            </a:graphic>
          </wp:inline>
        </w:drawing>
      </w:r>
      <w:r>
        <w:rPr>
          <w:rFonts w:ascii="Times New Roman" w:hAnsi="Times New Roman" w:cs="Times New Roman"/>
          <w:noProof/>
          <w:sz w:val="28"/>
          <w:szCs w:val="28"/>
          <w:lang w:val="uk-UA" w:eastAsia="ru-RU"/>
        </w:rPr>
        <w:t xml:space="preserve">  рис 4.</w:t>
      </w:r>
    </w:p>
    <w:p w:rsidR="002B203E" w:rsidRPr="002B203E" w:rsidRDefault="002B203E" w:rsidP="002B203E">
      <w:pPr>
        <w:spacing w:line="360" w:lineRule="auto"/>
        <w:ind w:firstLine="360"/>
        <w:jc w:val="both"/>
        <w:rPr>
          <w:rFonts w:ascii="Times New Roman" w:hAnsi="Times New Roman" w:cs="Times New Roman"/>
          <w:sz w:val="28"/>
          <w:szCs w:val="28"/>
          <w:lang w:val="uk-UA"/>
        </w:rPr>
      </w:pPr>
      <w:r w:rsidRPr="002B203E">
        <w:rPr>
          <w:rFonts w:ascii="Times New Roman" w:hAnsi="Times New Roman" w:cs="Times New Roman"/>
          <w:sz w:val="28"/>
          <w:szCs w:val="28"/>
          <w:lang w:val="uk-UA"/>
        </w:rPr>
        <w:t xml:space="preserve">Якісний аналіз мандал цієї учасниці узгоджується з результатами кількісної психодіагностики. Мандали характеризувалися наявністю чіткого центру, симетричної композиції, повторюваних форм та переважанням теплих і збалансованих кольорів. Такі особливості відповідають стадіям «композиційної організації» та «інтеграції» за моделлю </w:t>
      </w:r>
      <w:proofErr w:type="spellStart"/>
      <w:r w:rsidRPr="002B203E">
        <w:rPr>
          <w:rFonts w:ascii="Times New Roman" w:hAnsi="Times New Roman" w:cs="Times New Roman"/>
          <w:sz w:val="28"/>
          <w:szCs w:val="28"/>
          <w:lang w:val="uk-UA"/>
        </w:rPr>
        <w:t>Дж</w:t>
      </w:r>
      <w:proofErr w:type="spellEnd"/>
      <w:r w:rsidRPr="002B203E">
        <w:rPr>
          <w:rFonts w:ascii="Times New Roman" w:hAnsi="Times New Roman" w:cs="Times New Roman"/>
          <w:sz w:val="28"/>
          <w:szCs w:val="28"/>
          <w:lang w:val="uk-UA"/>
        </w:rPr>
        <w:t xml:space="preserve">. </w:t>
      </w:r>
      <w:proofErr w:type="spellStart"/>
      <w:r w:rsidRPr="002B203E">
        <w:rPr>
          <w:rFonts w:ascii="Times New Roman" w:hAnsi="Times New Roman" w:cs="Times New Roman"/>
          <w:sz w:val="28"/>
          <w:szCs w:val="28"/>
          <w:lang w:val="uk-UA"/>
        </w:rPr>
        <w:t>Келлог</w:t>
      </w:r>
      <w:proofErr w:type="spellEnd"/>
      <w:r w:rsidRPr="002B203E">
        <w:rPr>
          <w:rFonts w:ascii="Times New Roman" w:hAnsi="Times New Roman" w:cs="Times New Roman"/>
          <w:sz w:val="28"/>
          <w:szCs w:val="28"/>
          <w:lang w:val="uk-UA"/>
        </w:rPr>
        <w:t xml:space="preserve"> і відображають збережену внутрішню структуру, здатність до саморегуляції та психологічну стабільність.</w:t>
      </w:r>
    </w:p>
    <w:p w:rsidR="00D90FB7" w:rsidRPr="00D90FB7" w:rsidRDefault="00D90FB7" w:rsidP="00D90FB7">
      <w:pPr>
        <w:spacing w:line="360" w:lineRule="auto"/>
        <w:ind w:firstLine="360"/>
        <w:jc w:val="both"/>
        <w:rPr>
          <w:rFonts w:ascii="Times New Roman" w:hAnsi="Times New Roman" w:cs="Times New Roman"/>
          <w:sz w:val="28"/>
          <w:szCs w:val="28"/>
          <w:lang w:val="uk-UA"/>
        </w:rPr>
      </w:pPr>
      <w:r w:rsidRPr="00D90FB7">
        <w:rPr>
          <w:rFonts w:ascii="Times New Roman" w:hAnsi="Times New Roman" w:cs="Times New Roman"/>
          <w:sz w:val="28"/>
          <w:szCs w:val="28"/>
          <w:lang w:val="uk-UA"/>
        </w:rPr>
        <w:t xml:space="preserve">Перша мандала </w:t>
      </w:r>
      <w:r>
        <w:rPr>
          <w:rFonts w:ascii="Times New Roman" w:hAnsi="Times New Roman" w:cs="Times New Roman"/>
          <w:sz w:val="28"/>
          <w:szCs w:val="28"/>
          <w:lang w:val="uk-UA"/>
        </w:rPr>
        <w:t xml:space="preserve">(рис 3.) </w:t>
      </w:r>
      <w:r w:rsidRPr="00D90FB7">
        <w:rPr>
          <w:rFonts w:ascii="Times New Roman" w:hAnsi="Times New Roman" w:cs="Times New Roman"/>
          <w:sz w:val="28"/>
          <w:szCs w:val="28"/>
          <w:lang w:val="uk-UA"/>
        </w:rPr>
        <w:t>вирізняється чіткою структурованістю композиції, наявністю центрального елемента та повторюваних геометричних мотивів. Домінують сині, червоні та жовті кольори, які розміщені симетрично відносно центру.</w:t>
      </w:r>
    </w:p>
    <w:p w:rsidR="00D90FB7" w:rsidRPr="00D90FB7" w:rsidRDefault="00D90FB7" w:rsidP="00D90FB7">
      <w:pPr>
        <w:spacing w:line="360" w:lineRule="auto"/>
        <w:ind w:firstLine="360"/>
        <w:jc w:val="both"/>
        <w:rPr>
          <w:rFonts w:ascii="Times New Roman" w:hAnsi="Times New Roman" w:cs="Times New Roman"/>
          <w:sz w:val="28"/>
          <w:szCs w:val="28"/>
          <w:lang w:val="uk-UA"/>
        </w:rPr>
      </w:pPr>
      <w:r w:rsidRPr="00D90FB7">
        <w:rPr>
          <w:rFonts w:ascii="Times New Roman" w:hAnsi="Times New Roman" w:cs="Times New Roman"/>
          <w:sz w:val="28"/>
          <w:szCs w:val="28"/>
          <w:lang w:val="uk-UA"/>
        </w:rPr>
        <w:t xml:space="preserve">З позиції моделі </w:t>
      </w:r>
      <w:proofErr w:type="spellStart"/>
      <w:r w:rsidRPr="00D90FB7">
        <w:rPr>
          <w:rFonts w:ascii="Times New Roman" w:hAnsi="Times New Roman" w:cs="Times New Roman"/>
          <w:sz w:val="28"/>
          <w:szCs w:val="28"/>
          <w:lang w:val="uk-UA"/>
        </w:rPr>
        <w:t>Джоан</w:t>
      </w:r>
      <w:proofErr w:type="spellEnd"/>
      <w:r w:rsidRPr="00D90FB7">
        <w:rPr>
          <w:rFonts w:ascii="Times New Roman" w:hAnsi="Times New Roman" w:cs="Times New Roman"/>
          <w:sz w:val="28"/>
          <w:szCs w:val="28"/>
          <w:lang w:val="uk-UA"/>
        </w:rPr>
        <w:t xml:space="preserve"> </w:t>
      </w:r>
      <w:proofErr w:type="spellStart"/>
      <w:r w:rsidRPr="00D90FB7">
        <w:rPr>
          <w:rFonts w:ascii="Times New Roman" w:hAnsi="Times New Roman" w:cs="Times New Roman"/>
          <w:sz w:val="28"/>
          <w:szCs w:val="28"/>
          <w:lang w:val="uk-UA"/>
        </w:rPr>
        <w:t>Келлог</w:t>
      </w:r>
      <w:proofErr w:type="spellEnd"/>
      <w:r w:rsidRPr="00D90FB7">
        <w:rPr>
          <w:rFonts w:ascii="Times New Roman" w:hAnsi="Times New Roman" w:cs="Times New Roman"/>
          <w:sz w:val="28"/>
          <w:szCs w:val="28"/>
          <w:lang w:val="uk-UA"/>
        </w:rPr>
        <w:t>, дана мандала найбільш відповідає стадії «Центрування» (</w:t>
      </w:r>
      <w:proofErr w:type="spellStart"/>
      <w:r w:rsidRPr="00D90FB7">
        <w:rPr>
          <w:rFonts w:ascii="Times New Roman" w:hAnsi="Times New Roman" w:cs="Times New Roman"/>
          <w:sz w:val="28"/>
          <w:szCs w:val="28"/>
          <w:lang w:val="uk-UA"/>
        </w:rPr>
        <w:t>The</w:t>
      </w:r>
      <w:proofErr w:type="spellEnd"/>
      <w:r w:rsidRPr="00D90FB7">
        <w:rPr>
          <w:rFonts w:ascii="Times New Roman" w:hAnsi="Times New Roman" w:cs="Times New Roman"/>
          <w:sz w:val="28"/>
          <w:szCs w:val="28"/>
          <w:lang w:val="uk-UA"/>
        </w:rPr>
        <w:t xml:space="preserve"> </w:t>
      </w:r>
      <w:proofErr w:type="spellStart"/>
      <w:r w:rsidRPr="00D90FB7">
        <w:rPr>
          <w:rFonts w:ascii="Times New Roman" w:hAnsi="Times New Roman" w:cs="Times New Roman"/>
          <w:sz w:val="28"/>
          <w:szCs w:val="28"/>
          <w:lang w:val="uk-UA"/>
        </w:rPr>
        <w:t>Target</w:t>
      </w:r>
      <w:proofErr w:type="spellEnd"/>
      <w:r w:rsidRPr="00D90FB7">
        <w:rPr>
          <w:rFonts w:ascii="Times New Roman" w:hAnsi="Times New Roman" w:cs="Times New Roman"/>
          <w:sz w:val="28"/>
          <w:szCs w:val="28"/>
          <w:lang w:val="uk-UA"/>
        </w:rPr>
        <w:t xml:space="preserve"> / </w:t>
      </w:r>
      <w:proofErr w:type="spellStart"/>
      <w:r w:rsidRPr="00D90FB7">
        <w:rPr>
          <w:rFonts w:ascii="Times New Roman" w:hAnsi="Times New Roman" w:cs="Times New Roman"/>
          <w:sz w:val="28"/>
          <w:szCs w:val="28"/>
          <w:lang w:val="uk-UA"/>
        </w:rPr>
        <w:t>Centering</w:t>
      </w:r>
      <w:proofErr w:type="spellEnd"/>
      <w:r w:rsidRPr="00D90FB7">
        <w:rPr>
          <w:rFonts w:ascii="Times New Roman" w:hAnsi="Times New Roman" w:cs="Times New Roman"/>
          <w:sz w:val="28"/>
          <w:szCs w:val="28"/>
          <w:lang w:val="uk-UA"/>
        </w:rPr>
        <w:t>) з елементами переходу до композиційної організації.</w:t>
      </w:r>
      <w:r>
        <w:rPr>
          <w:rFonts w:ascii="Times New Roman" w:hAnsi="Times New Roman" w:cs="Times New Roman"/>
          <w:sz w:val="28"/>
          <w:szCs w:val="28"/>
          <w:lang w:val="uk-UA"/>
        </w:rPr>
        <w:t xml:space="preserve"> </w:t>
      </w:r>
      <w:r w:rsidRPr="00D90FB7">
        <w:rPr>
          <w:rFonts w:ascii="Times New Roman" w:hAnsi="Times New Roman" w:cs="Times New Roman"/>
          <w:sz w:val="28"/>
          <w:szCs w:val="28"/>
          <w:lang w:val="uk-UA"/>
        </w:rPr>
        <w:t>Наявність чіткого центру свідчить про збережене відчуття внутрішньої опори, а симетричні повторювані елементи — про прагнення до порядку, контролю та стабільності.</w:t>
      </w:r>
    </w:p>
    <w:p w:rsidR="00D90FB7" w:rsidRPr="00D90FB7" w:rsidRDefault="00D90FB7" w:rsidP="00D90FB7">
      <w:pPr>
        <w:spacing w:line="360" w:lineRule="auto"/>
        <w:ind w:firstLine="360"/>
        <w:jc w:val="both"/>
        <w:rPr>
          <w:rFonts w:ascii="Times New Roman" w:hAnsi="Times New Roman" w:cs="Times New Roman"/>
          <w:sz w:val="28"/>
          <w:szCs w:val="28"/>
          <w:lang w:val="uk-UA"/>
        </w:rPr>
      </w:pPr>
      <w:r w:rsidRPr="00D90FB7">
        <w:rPr>
          <w:rFonts w:ascii="Times New Roman" w:hAnsi="Times New Roman" w:cs="Times New Roman"/>
          <w:sz w:val="28"/>
          <w:szCs w:val="28"/>
          <w:lang w:val="uk-UA"/>
        </w:rPr>
        <w:lastRenderedPageBreak/>
        <w:t>Разом із тим, різкі контрастні лінії та активне використання червоного кольору можуть вказувати на внутрішню напругу, пов’язану з поточними життєвими викликами, однак ця напруга не носить дезорганізуючого характеру.</w:t>
      </w:r>
    </w:p>
    <w:p w:rsidR="00D90FB7" w:rsidRPr="00D90FB7" w:rsidRDefault="00D90FB7" w:rsidP="00D90FB7">
      <w:pPr>
        <w:spacing w:line="360" w:lineRule="auto"/>
        <w:ind w:firstLine="360"/>
        <w:jc w:val="both"/>
        <w:rPr>
          <w:rFonts w:ascii="Times New Roman" w:hAnsi="Times New Roman" w:cs="Times New Roman"/>
          <w:sz w:val="28"/>
          <w:szCs w:val="28"/>
          <w:lang w:val="uk-UA"/>
        </w:rPr>
      </w:pPr>
      <w:r w:rsidRPr="00D90FB7">
        <w:rPr>
          <w:rFonts w:ascii="Times New Roman" w:hAnsi="Times New Roman" w:cs="Times New Roman"/>
          <w:sz w:val="28"/>
          <w:szCs w:val="28"/>
          <w:lang w:val="uk-UA"/>
        </w:rPr>
        <w:t xml:space="preserve">Друга мандала </w:t>
      </w:r>
      <w:r>
        <w:rPr>
          <w:rFonts w:ascii="Times New Roman" w:hAnsi="Times New Roman" w:cs="Times New Roman"/>
          <w:sz w:val="28"/>
          <w:szCs w:val="28"/>
          <w:lang w:val="uk-UA"/>
        </w:rPr>
        <w:t xml:space="preserve">(рис. 2) </w:t>
      </w:r>
      <w:r w:rsidRPr="00D90FB7">
        <w:rPr>
          <w:rFonts w:ascii="Times New Roman" w:hAnsi="Times New Roman" w:cs="Times New Roman"/>
          <w:sz w:val="28"/>
          <w:szCs w:val="28"/>
          <w:lang w:val="uk-UA"/>
        </w:rPr>
        <w:t>має виразно квіткову, радіальну структуру, чіткий центр і гармонійне розгортання форм від центру до периферії. Переважають теплі жовті та зелені відтінки, поєднані з червоним і синім, що створює від</w:t>
      </w:r>
      <w:r>
        <w:rPr>
          <w:rFonts w:ascii="Times New Roman" w:hAnsi="Times New Roman" w:cs="Times New Roman"/>
          <w:sz w:val="28"/>
          <w:szCs w:val="28"/>
          <w:lang w:val="uk-UA"/>
        </w:rPr>
        <w:t>чуття цілісності та життєвості.</w:t>
      </w:r>
    </w:p>
    <w:p w:rsidR="00D90FB7" w:rsidRPr="00D90FB7" w:rsidRDefault="00D90FB7" w:rsidP="00D90FB7">
      <w:pPr>
        <w:spacing w:line="360" w:lineRule="auto"/>
        <w:ind w:firstLine="360"/>
        <w:jc w:val="both"/>
        <w:rPr>
          <w:rFonts w:ascii="Times New Roman" w:hAnsi="Times New Roman" w:cs="Times New Roman"/>
          <w:sz w:val="28"/>
          <w:szCs w:val="28"/>
          <w:lang w:val="uk-UA"/>
        </w:rPr>
      </w:pPr>
      <w:r w:rsidRPr="00D90FB7">
        <w:rPr>
          <w:rFonts w:ascii="Times New Roman" w:hAnsi="Times New Roman" w:cs="Times New Roman"/>
          <w:sz w:val="28"/>
          <w:szCs w:val="28"/>
          <w:lang w:val="uk-UA"/>
        </w:rPr>
        <w:t xml:space="preserve">Згідно з підходом </w:t>
      </w:r>
      <w:proofErr w:type="spellStart"/>
      <w:r w:rsidRPr="00D90FB7">
        <w:rPr>
          <w:rFonts w:ascii="Times New Roman" w:hAnsi="Times New Roman" w:cs="Times New Roman"/>
          <w:sz w:val="28"/>
          <w:szCs w:val="28"/>
          <w:lang w:val="uk-UA"/>
        </w:rPr>
        <w:t>Келлог</w:t>
      </w:r>
      <w:proofErr w:type="spellEnd"/>
      <w:r w:rsidRPr="00D90FB7">
        <w:rPr>
          <w:rFonts w:ascii="Times New Roman" w:hAnsi="Times New Roman" w:cs="Times New Roman"/>
          <w:sz w:val="28"/>
          <w:szCs w:val="28"/>
          <w:lang w:val="uk-UA"/>
        </w:rPr>
        <w:t>, ця мандала відповідає стадії «Експансії» (</w:t>
      </w:r>
      <w:proofErr w:type="spellStart"/>
      <w:r w:rsidRPr="00D90FB7">
        <w:rPr>
          <w:rFonts w:ascii="Times New Roman" w:hAnsi="Times New Roman" w:cs="Times New Roman"/>
          <w:sz w:val="28"/>
          <w:szCs w:val="28"/>
          <w:lang w:val="uk-UA"/>
        </w:rPr>
        <w:t>The</w:t>
      </w:r>
      <w:proofErr w:type="spellEnd"/>
      <w:r w:rsidRPr="00D90FB7">
        <w:rPr>
          <w:rFonts w:ascii="Times New Roman" w:hAnsi="Times New Roman" w:cs="Times New Roman"/>
          <w:sz w:val="28"/>
          <w:szCs w:val="28"/>
          <w:lang w:val="uk-UA"/>
        </w:rPr>
        <w:t xml:space="preserve"> </w:t>
      </w:r>
      <w:proofErr w:type="spellStart"/>
      <w:r w:rsidRPr="00D90FB7">
        <w:rPr>
          <w:rFonts w:ascii="Times New Roman" w:hAnsi="Times New Roman" w:cs="Times New Roman"/>
          <w:sz w:val="28"/>
          <w:szCs w:val="28"/>
          <w:lang w:val="uk-UA"/>
        </w:rPr>
        <w:t>Flower</w:t>
      </w:r>
      <w:proofErr w:type="spellEnd"/>
      <w:r w:rsidRPr="00D90FB7">
        <w:rPr>
          <w:rFonts w:ascii="Times New Roman" w:hAnsi="Times New Roman" w:cs="Times New Roman"/>
          <w:sz w:val="28"/>
          <w:szCs w:val="28"/>
          <w:lang w:val="uk-UA"/>
        </w:rPr>
        <w:t xml:space="preserve"> / </w:t>
      </w:r>
      <w:proofErr w:type="spellStart"/>
      <w:r w:rsidRPr="00D90FB7">
        <w:rPr>
          <w:rFonts w:ascii="Times New Roman" w:hAnsi="Times New Roman" w:cs="Times New Roman"/>
          <w:sz w:val="28"/>
          <w:szCs w:val="28"/>
          <w:lang w:val="uk-UA"/>
        </w:rPr>
        <w:t>Radiating</w:t>
      </w:r>
      <w:proofErr w:type="spellEnd"/>
      <w:r w:rsidRPr="00D90FB7">
        <w:rPr>
          <w:rFonts w:ascii="Times New Roman" w:hAnsi="Times New Roman" w:cs="Times New Roman"/>
          <w:sz w:val="28"/>
          <w:szCs w:val="28"/>
          <w:lang w:val="uk-UA"/>
        </w:rPr>
        <w:t xml:space="preserve"> </w:t>
      </w:r>
      <w:proofErr w:type="spellStart"/>
      <w:r w:rsidRPr="00D90FB7">
        <w:rPr>
          <w:rFonts w:ascii="Times New Roman" w:hAnsi="Times New Roman" w:cs="Times New Roman"/>
          <w:sz w:val="28"/>
          <w:szCs w:val="28"/>
          <w:lang w:val="uk-UA"/>
        </w:rPr>
        <w:t>Mandala</w:t>
      </w:r>
      <w:proofErr w:type="spellEnd"/>
      <w:r w:rsidRPr="00D90FB7">
        <w:rPr>
          <w:rFonts w:ascii="Times New Roman" w:hAnsi="Times New Roman" w:cs="Times New Roman"/>
          <w:sz w:val="28"/>
          <w:szCs w:val="28"/>
          <w:lang w:val="uk-UA"/>
        </w:rPr>
        <w:t>) з ознаками переходу до інтеграції.</w:t>
      </w:r>
    </w:p>
    <w:p w:rsidR="00D90FB7" w:rsidRPr="00D90FB7" w:rsidRDefault="00D90FB7" w:rsidP="00D90FB7">
      <w:pPr>
        <w:spacing w:line="360" w:lineRule="auto"/>
        <w:ind w:firstLine="360"/>
        <w:jc w:val="both"/>
        <w:rPr>
          <w:rFonts w:ascii="Times New Roman" w:hAnsi="Times New Roman" w:cs="Times New Roman"/>
          <w:sz w:val="28"/>
          <w:szCs w:val="28"/>
          <w:lang w:val="uk-UA"/>
        </w:rPr>
      </w:pPr>
      <w:r w:rsidRPr="00D90FB7">
        <w:rPr>
          <w:rFonts w:ascii="Times New Roman" w:hAnsi="Times New Roman" w:cs="Times New Roman"/>
          <w:sz w:val="28"/>
          <w:szCs w:val="28"/>
          <w:lang w:val="uk-UA"/>
        </w:rPr>
        <w:t>Квітковий мотив символізує активізацію внутрішніх ресурсів, емоційну відкритість, здатність</w:t>
      </w:r>
      <w:r>
        <w:rPr>
          <w:rFonts w:ascii="Times New Roman" w:hAnsi="Times New Roman" w:cs="Times New Roman"/>
          <w:sz w:val="28"/>
          <w:szCs w:val="28"/>
          <w:lang w:val="uk-UA"/>
        </w:rPr>
        <w:t xml:space="preserve"> до саморегуляції та адаптації.</w:t>
      </w:r>
    </w:p>
    <w:p w:rsidR="00D90FB7" w:rsidRPr="00D90FB7" w:rsidRDefault="00D90FB7" w:rsidP="00D90FB7">
      <w:pPr>
        <w:spacing w:line="360" w:lineRule="auto"/>
        <w:ind w:firstLine="360"/>
        <w:jc w:val="both"/>
        <w:rPr>
          <w:rFonts w:ascii="Times New Roman" w:hAnsi="Times New Roman" w:cs="Times New Roman"/>
          <w:sz w:val="28"/>
          <w:szCs w:val="28"/>
          <w:lang w:val="uk-UA"/>
        </w:rPr>
      </w:pPr>
      <w:r w:rsidRPr="00D90FB7">
        <w:rPr>
          <w:rFonts w:ascii="Times New Roman" w:hAnsi="Times New Roman" w:cs="Times New Roman"/>
          <w:sz w:val="28"/>
          <w:szCs w:val="28"/>
          <w:lang w:val="uk-UA"/>
        </w:rPr>
        <w:t>Порівняно з першою мандалою, зменшується жорсткість ліній, зростає плавність форм і баланс між кольорами, що свідчить про зниження внутрішньої напруги та кращу емоційну узгодженість.</w:t>
      </w:r>
    </w:p>
    <w:p w:rsidR="00D90FB7" w:rsidRDefault="00D90FB7" w:rsidP="00D90FB7">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Висновок до кейсу 2:</w:t>
      </w:r>
    </w:p>
    <w:p w:rsidR="00D90FB7" w:rsidRPr="00D90FB7" w:rsidRDefault="00D90FB7" w:rsidP="00D90FB7">
      <w:pPr>
        <w:spacing w:line="360" w:lineRule="auto"/>
        <w:ind w:firstLine="360"/>
        <w:jc w:val="both"/>
        <w:rPr>
          <w:rFonts w:ascii="Times New Roman" w:hAnsi="Times New Roman" w:cs="Times New Roman"/>
          <w:sz w:val="28"/>
          <w:szCs w:val="28"/>
          <w:lang w:val="uk-UA"/>
        </w:rPr>
      </w:pPr>
      <w:r w:rsidRPr="00D90FB7">
        <w:rPr>
          <w:rFonts w:ascii="Times New Roman" w:hAnsi="Times New Roman" w:cs="Times New Roman"/>
          <w:sz w:val="28"/>
          <w:szCs w:val="28"/>
          <w:lang w:val="uk-UA"/>
        </w:rPr>
        <w:t>У даному випадку простежується позитивна динаміка психоемоційного стану: від зосередженого, контрольованого центрування до більш вільної, ресурсної експансії.</w:t>
      </w:r>
    </w:p>
    <w:p w:rsidR="00D90FB7" w:rsidRPr="00D90FB7" w:rsidRDefault="00D90FB7" w:rsidP="00D90FB7">
      <w:pPr>
        <w:spacing w:line="360" w:lineRule="auto"/>
        <w:ind w:firstLine="360"/>
        <w:jc w:val="both"/>
        <w:rPr>
          <w:rFonts w:ascii="Times New Roman" w:hAnsi="Times New Roman" w:cs="Times New Roman"/>
          <w:sz w:val="28"/>
          <w:szCs w:val="28"/>
          <w:lang w:val="uk-UA"/>
        </w:rPr>
      </w:pPr>
      <w:r w:rsidRPr="00D90FB7">
        <w:rPr>
          <w:rFonts w:ascii="Times New Roman" w:hAnsi="Times New Roman" w:cs="Times New Roman"/>
          <w:sz w:val="28"/>
          <w:szCs w:val="28"/>
          <w:lang w:val="uk-UA"/>
        </w:rPr>
        <w:t>На відміну від першого кейсу (жінка ВПО), де домінували хаотичність і блокування центру, у цієї учасниці від самого початку зберігалася внутрішня структура, що значно полегшувало процес психологічної адаптації.</w:t>
      </w:r>
    </w:p>
    <w:p w:rsidR="00D90FB7" w:rsidRPr="00D90FB7" w:rsidRDefault="00D90FB7" w:rsidP="00D90FB7">
      <w:pPr>
        <w:spacing w:line="360" w:lineRule="auto"/>
        <w:ind w:firstLine="360"/>
        <w:jc w:val="both"/>
        <w:rPr>
          <w:rFonts w:ascii="Times New Roman" w:hAnsi="Times New Roman" w:cs="Times New Roman"/>
          <w:sz w:val="28"/>
          <w:szCs w:val="28"/>
          <w:lang w:val="uk-UA"/>
        </w:rPr>
      </w:pPr>
    </w:p>
    <w:p w:rsidR="00D90FB7" w:rsidRPr="00D90FB7" w:rsidRDefault="00D90FB7" w:rsidP="00D90FB7">
      <w:pPr>
        <w:spacing w:line="360" w:lineRule="auto"/>
        <w:ind w:firstLine="360"/>
        <w:jc w:val="both"/>
        <w:rPr>
          <w:rFonts w:ascii="Times New Roman" w:hAnsi="Times New Roman" w:cs="Times New Roman"/>
          <w:sz w:val="28"/>
          <w:szCs w:val="28"/>
          <w:lang w:val="uk-UA"/>
        </w:rPr>
      </w:pPr>
      <w:r w:rsidRPr="00D90FB7">
        <w:rPr>
          <w:rFonts w:ascii="Times New Roman" w:hAnsi="Times New Roman" w:cs="Times New Roman"/>
          <w:sz w:val="28"/>
          <w:szCs w:val="28"/>
          <w:lang w:val="uk-UA"/>
        </w:rPr>
        <w:t xml:space="preserve">Цей кейс демонструє, що навіть за наявності помірної тривожності збережені механізми емоційної регуляції та внутрішньої опори зменшують </w:t>
      </w:r>
      <w:r w:rsidRPr="00D90FB7">
        <w:rPr>
          <w:rFonts w:ascii="Times New Roman" w:hAnsi="Times New Roman" w:cs="Times New Roman"/>
          <w:sz w:val="28"/>
          <w:szCs w:val="28"/>
          <w:lang w:val="uk-UA"/>
        </w:rPr>
        <w:lastRenderedPageBreak/>
        <w:t>ризик психосоматичної дезорганізації та сприяють більш м’якому перебігу психоемоційних труднощів.</w:t>
      </w:r>
    </w:p>
    <w:p w:rsidR="002B203E" w:rsidRPr="002B203E" w:rsidRDefault="002B203E" w:rsidP="00E01DA1">
      <w:pPr>
        <w:spacing w:line="360" w:lineRule="auto"/>
        <w:ind w:firstLine="360"/>
        <w:jc w:val="both"/>
        <w:rPr>
          <w:rFonts w:ascii="Times New Roman" w:hAnsi="Times New Roman" w:cs="Times New Roman"/>
          <w:sz w:val="28"/>
          <w:szCs w:val="28"/>
          <w:lang w:val="uk-UA"/>
        </w:rPr>
      </w:pPr>
      <w:r w:rsidRPr="002B203E">
        <w:rPr>
          <w:rFonts w:ascii="Times New Roman" w:hAnsi="Times New Roman" w:cs="Times New Roman"/>
          <w:sz w:val="28"/>
          <w:szCs w:val="28"/>
          <w:lang w:val="uk-UA"/>
        </w:rPr>
        <w:t>На відміну від кейсу жінки з досвідом внутрішнього переміщення, у даної учасниці не спостерігалося ознак емоційного хаосу або втрати внутрішнього центру. Її творчі роботи демонстрували скоріше прагнення до підтримання рівноваги та символічне оформлення внутрішніх ресурсів, ніж потребу у вивільненні надмірної емоційної напруги.</w:t>
      </w:r>
    </w:p>
    <w:p w:rsidR="002B203E" w:rsidRPr="002B203E" w:rsidRDefault="002B203E" w:rsidP="002B203E">
      <w:pPr>
        <w:spacing w:line="360" w:lineRule="auto"/>
        <w:ind w:firstLine="360"/>
        <w:jc w:val="both"/>
        <w:rPr>
          <w:rFonts w:ascii="Times New Roman" w:hAnsi="Times New Roman" w:cs="Times New Roman"/>
          <w:sz w:val="28"/>
          <w:szCs w:val="28"/>
          <w:lang w:val="uk-UA"/>
        </w:rPr>
      </w:pPr>
      <w:r w:rsidRPr="002B203E">
        <w:rPr>
          <w:rFonts w:ascii="Times New Roman" w:hAnsi="Times New Roman" w:cs="Times New Roman"/>
          <w:sz w:val="28"/>
          <w:szCs w:val="28"/>
          <w:lang w:val="uk-UA"/>
        </w:rPr>
        <w:t>Таким чином, учасниця № 55 з групи місцевих жінок є показовим прикладом відносно адаптованого психоемоційного стану, при якому психосоматичні прояви мають менш інтенсивний характер і тісніше пов’язані з ситуативними стресорами, а не з глибинними труднощами емоційної регуляції.</w:t>
      </w:r>
    </w:p>
    <w:p w:rsidR="002B203E" w:rsidRPr="002B203E" w:rsidRDefault="002B203E" w:rsidP="00E01DA1">
      <w:pPr>
        <w:spacing w:line="360" w:lineRule="auto"/>
        <w:ind w:firstLine="360"/>
        <w:jc w:val="both"/>
        <w:rPr>
          <w:rFonts w:ascii="Times New Roman" w:hAnsi="Times New Roman" w:cs="Times New Roman"/>
          <w:sz w:val="28"/>
          <w:szCs w:val="28"/>
          <w:lang w:val="uk-UA"/>
        </w:rPr>
      </w:pPr>
      <w:r w:rsidRPr="002B203E">
        <w:rPr>
          <w:rFonts w:ascii="Times New Roman" w:hAnsi="Times New Roman" w:cs="Times New Roman"/>
          <w:sz w:val="28"/>
          <w:szCs w:val="28"/>
          <w:lang w:val="uk-UA"/>
        </w:rPr>
        <w:t xml:space="preserve">Порівняльний аналіз результатів психодіагностики, отриманих до та після проходження </w:t>
      </w:r>
      <w:proofErr w:type="spellStart"/>
      <w:r w:rsidRPr="002B203E">
        <w:rPr>
          <w:rFonts w:ascii="Times New Roman" w:hAnsi="Times New Roman" w:cs="Times New Roman"/>
          <w:sz w:val="28"/>
          <w:szCs w:val="28"/>
          <w:lang w:val="uk-UA"/>
        </w:rPr>
        <w:t>психокорекційної</w:t>
      </w:r>
      <w:proofErr w:type="spellEnd"/>
      <w:r w:rsidRPr="002B203E">
        <w:rPr>
          <w:rFonts w:ascii="Times New Roman" w:hAnsi="Times New Roman" w:cs="Times New Roman"/>
          <w:sz w:val="28"/>
          <w:szCs w:val="28"/>
          <w:lang w:val="uk-UA"/>
        </w:rPr>
        <w:t xml:space="preserve"> й </w:t>
      </w:r>
      <w:proofErr w:type="spellStart"/>
      <w:r w:rsidRPr="002B203E">
        <w:rPr>
          <w:rFonts w:ascii="Times New Roman" w:hAnsi="Times New Roman" w:cs="Times New Roman"/>
          <w:sz w:val="28"/>
          <w:szCs w:val="28"/>
          <w:lang w:val="uk-UA"/>
        </w:rPr>
        <w:t>арттерапевтичної</w:t>
      </w:r>
      <w:proofErr w:type="spellEnd"/>
      <w:r w:rsidRPr="002B203E">
        <w:rPr>
          <w:rFonts w:ascii="Times New Roman" w:hAnsi="Times New Roman" w:cs="Times New Roman"/>
          <w:sz w:val="28"/>
          <w:szCs w:val="28"/>
          <w:lang w:val="uk-UA"/>
        </w:rPr>
        <w:t xml:space="preserve"> програми, засвідчив виразну позитивну динаміку психоемоційного стану учасниць. Зміни торкнулися як кількісних показників депресивної симптоматики, тривожності та </w:t>
      </w:r>
      <w:proofErr w:type="spellStart"/>
      <w:r w:rsidRPr="002B203E">
        <w:rPr>
          <w:rFonts w:ascii="Times New Roman" w:hAnsi="Times New Roman" w:cs="Times New Roman"/>
          <w:sz w:val="28"/>
          <w:szCs w:val="28"/>
          <w:lang w:val="uk-UA"/>
        </w:rPr>
        <w:t>алекситимії</w:t>
      </w:r>
      <w:proofErr w:type="spellEnd"/>
      <w:r w:rsidRPr="002B203E">
        <w:rPr>
          <w:rFonts w:ascii="Times New Roman" w:hAnsi="Times New Roman" w:cs="Times New Roman"/>
          <w:sz w:val="28"/>
          <w:szCs w:val="28"/>
          <w:lang w:val="uk-UA"/>
        </w:rPr>
        <w:t>, так і якісних характеристик емоційної</w:t>
      </w:r>
      <w:r w:rsidR="00E01DA1">
        <w:rPr>
          <w:rFonts w:ascii="Times New Roman" w:hAnsi="Times New Roman" w:cs="Times New Roman"/>
          <w:sz w:val="28"/>
          <w:szCs w:val="28"/>
          <w:lang w:val="uk-UA"/>
        </w:rPr>
        <w:t xml:space="preserve"> регуляції та тілесних проявів.</w:t>
      </w:r>
    </w:p>
    <w:p w:rsidR="002B203E" w:rsidRPr="002B203E" w:rsidRDefault="002B203E" w:rsidP="002B203E">
      <w:pPr>
        <w:spacing w:line="360" w:lineRule="auto"/>
        <w:ind w:firstLine="360"/>
        <w:jc w:val="both"/>
        <w:rPr>
          <w:rFonts w:ascii="Times New Roman" w:hAnsi="Times New Roman" w:cs="Times New Roman"/>
          <w:sz w:val="28"/>
          <w:szCs w:val="28"/>
          <w:lang w:val="uk-UA"/>
        </w:rPr>
      </w:pPr>
      <w:r w:rsidRPr="002B203E">
        <w:rPr>
          <w:rFonts w:ascii="Times New Roman" w:hAnsi="Times New Roman" w:cs="Times New Roman"/>
          <w:sz w:val="28"/>
          <w:szCs w:val="28"/>
          <w:lang w:val="uk-UA"/>
        </w:rPr>
        <w:t>Після завершення програми у більшості жінок було зафіксовано зниження рівня депресивних проявів за шкалою PHQ-9, що свідчить про зменшення емоційного виснаження, апатії та відчуття безнадійності. У частини учасниць показники депресії з помірного рівня знизилися до легкого або мінімального, що вказує на відновлення внутрішнього ресурсу та емоційної стійкості.</w:t>
      </w:r>
    </w:p>
    <w:p w:rsidR="002B203E" w:rsidRPr="002B203E" w:rsidRDefault="002B203E" w:rsidP="002B203E">
      <w:pPr>
        <w:spacing w:line="360" w:lineRule="auto"/>
        <w:ind w:firstLine="360"/>
        <w:jc w:val="both"/>
        <w:rPr>
          <w:rFonts w:ascii="Times New Roman" w:hAnsi="Times New Roman" w:cs="Times New Roman"/>
          <w:sz w:val="28"/>
          <w:szCs w:val="28"/>
          <w:lang w:val="uk-UA"/>
        </w:rPr>
      </w:pPr>
    </w:p>
    <w:p w:rsidR="002B203E" w:rsidRPr="002B203E" w:rsidRDefault="002B203E" w:rsidP="00E01DA1">
      <w:pPr>
        <w:spacing w:line="360" w:lineRule="auto"/>
        <w:ind w:firstLine="360"/>
        <w:jc w:val="both"/>
        <w:rPr>
          <w:rFonts w:ascii="Times New Roman" w:hAnsi="Times New Roman" w:cs="Times New Roman"/>
          <w:sz w:val="28"/>
          <w:szCs w:val="28"/>
          <w:lang w:val="uk-UA"/>
        </w:rPr>
      </w:pPr>
      <w:r w:rsidRPr="002B203E">
        <w:rPr>
          <w:rFonts w:ascii="Times New Roman" w:hAnsi="Times New Roman" w:cs="Times New Roman"/>
          <w:sz w:val="28"/>
          <w:szCs w:val="28"/>
          <w:lang w:val="uk-UA"/>
        </w:rPr>
        <w:t xml:space="preserve">Аналіз результатів за шкалою тривожності </w:t>
      </w:r>
      <w:proofErr w:type="spellStart"/>
      <w:r w:rsidRPr="002B203E">
        <w:rPr>
          <w:rFonts w:ascii="Times New Roman" w:hAnsi="Times New Roman" w:cs="Times New Roman"/>
          <w:sz w:val="28"/>
          <w:szCs w:val="28"/>
          <w:lang w:val="uk-UA"/>
        </w:rPr>
        <w:t>Спілбергера</w:t>
      </w:r>
      <w:proofErr w:type="spellEnd"/>
      <w:r w:rsidRPr="002B203E">
        <w:rPr>
          <w:rFonts w:ascii="Times New Roman" w:hAnsi="Times New Roman" w:cs="Times New Roman"/>
          <w:sz w:val="28"/>
          <w:szCs w:val="28"/>
          <w:lang w:val="uk-UA"/>
        </w:rPr>
        <w:t>–</w:t>
      </w:r>
      <w:proofErr w:type="spellStart"/>
      <w:r w:rsidRPr="002B203E">
        <w:rPr>
          <w:rFonts w:ascii="Times New Roman" w:hAnsi="Times New Roman" w:cs="Times New Roman"/>
          <w:sz w:val="28"/>
          <w:szCs w:val="28"/>
          <w:lang w:val="uk-UA"/>
        </w:rPr>
        <w:t>Ханіна</w:t>
      </w:r>
      <w:proofErr w:type="spellEnd"/>
      <w:r w:rsidRPr="002B203E">
        <w:rPr>
          <w:rFonts w:ascii="Times New Roman" w:hAnsi="Times New Roman" w:cs="Times New Roman"/>
          <w:sz w:val="28"/>
          <w:szCs w:val="28"/>
          <w:lang w:val="uk-UA"/>
        </w:rPr>
        <w:t xml:space="preserve"> продемонстрував статистично значуще зниження як реактивної, так і </w:t>
      </w:r>
      <w:r w:rsidRPr="002B203E">
        <w:rPr>
          <w:rFonts w:ascii="Times New Roman" w:hAnsi="Times New Roman" w:cs="Times New Roman"/>
          <w:sz w:val="28"/>
          <w:szCs w:val="28"/>
          <w:lang w:val="uk-UA"/>
        </w:rPr>
        <w:lastRenderedPageBreak/>
        <w:t>особистісної тривожності. Це відображає зменшення фонової напруги, зниження частоти тривожних реакцій та формування більш адаптивних способів р</w:t>
      </w:r>
      <w:r w:rsidR="00E01DA1">
        <w:rPr>
          <w:rFonts w:ascii="Times New Roman" w:hAnsi="Times New Roman" w:cs="Times New Roman"/>
          <w:sz w:val="28"/>
          <w:szCs w:val="28"/>
          <w:lang w:val="uk-UA"/>
        </w:rPr>
        <w:t>еагування на стресові ситуації.</w:t>
      </w:r>
    </w:p>
    <w:p w:rsidR="002B203E" w:rsidRPr="002B203E" w:rsidRDefault="002B203E" w:rsidP="00E01DA1">
      <w:pPr>
        <w:spacing w:line="360" w:lineRule="auto"/>
        <w:ind w:firstLine="360"/>
        <w:jc w:val="both"/>
        <w:rPr>
          <w:rFonts w:ascii="Times New Roman" w:hAnsi="Times New Roman" w:cs="Times New Roman"/>
          <w:sz w:val="28"/>
          <w:szCs w:val="28"/>
          <w:lang w:val="uk-UA"/>
        </w:rPr>
      </w:pPr>
      <w:r w:rsidRPr="002B203E">
        <w:rPr>
          <w:rFonts w:ascii="Times New Roman" w:hAnsi="Times New Roman" w:cs="Times New Roman"/>
          <w:sz w:val="28"/>
          <w:szCs w:val="28"/>
          <w:lang w:val="uk-UA"/>
        </w:rPr>
        <w:t>Окремо варто відзначити позитивні зміни за шкалою TAS-20, які проявилися у зменшенні труднощів у розпізнаванні та вербалізації власних емоцій. Після проходження програми учасниці частіше описували свій стан словами, легше ідентифікували емоції та демонстрували вищий рівень емоційної усвідомленості. Це є важливим чинником зниження психосоматичних проявів, оскільки усвідомлені емоції рідше знаходять вихід через ті</w:t>
      </w:r>
      <w:r w:rsidR="00E01DA1">
        <w:rPr>
          <w:rFonts w:ascii="Times New Roman" w:hAnsi="Times New Roman" w:cs="Times New Roman"/>
          <w:sz w:val="28"/>
          <w:szCs w:val="28"/>
          <w:lang w:val="uk-UA"/>
        </w:rPr>
        <w:t>ло.</w:t>
      </w:r>
    </w:p>
    <w:p w:rsidR="002B203E" w:rsidRPr="002B203E" w:rsidRDefault="002B203E" w:rsidP="00E01DA1">
      <w:pPr>
        <w:spacing w:line="360" w:lineRule="auto"/>
        <w:ind w:firstLine="360"/>
        <w:jc w:val="both"/>
        <w:rPr>
          <w:rFonts w:ascii="Times New Roman" w:hAnsi="Times New Roman" w:cs="Times New Roman"/>
          <w:sz w:val="28"/>
          <w:szCs w:val="28"/>
          <w:lang w:val="uk-UA"/>
        </w:rPr>
      </w:pPr>
      <w:r w:rsidRPr="002B203E">
        <w:rPr>
          <w:rFonts w:ascii="Times New Roman" w:hAnsi="Times New Roman" w:cs="Times New Roman"/>
          <w:sz w:val="28"/>
          <w:szCs w:val="28"/>
          <w:lang w:val="uk-UA"/>
        </w:rPr>
        <w:t xml:space="preserve">Позитивна динаміка підтверджувалася також результатами якісного аналізу мандал та інтерв’ю. У творчих роботах спостерігався перехід від хаотичних, </w:t>
      </w:r>
      <w:proofErr w:type="spellStart"/>
      <w:r w:rsidRPr="002B203E">
        <w:rPr>
          <w:rFonts w:ascii="Times New Roman" w:hAnsi="Times New Roman" w:cs="Times New Roman"/>
          <w:sz w:val="28"/>
          <w:szCs w:val="28"/>
          <w:lang w:val="uk-UA"/>
        </w:rPr>
        <w:t>фрагментованих</w:t>
      </w:r>
      <w:proofErr w:type="spellEnd"/>
      <w:r w:rsidRPr="002B203E">
        <w:rPr>
          <w:rFonts w:ascii="Times New Roman" w:hAnsi="Times New Roman" w:cs="Times New Roman"/>
          <w:sz w:val="28"/>
          <w:szCs w:val="28"/>
          <w:lang w:val="uk-UA"/>
        </w:rPr>
        <w:t xml:space="preserve"> композицій до більш симетричних і структурованих образів з чітким центром. Зміни у колористиці — від темних і контрастних до тепліших та збалансованих — відображали зростання внутрішньої стабільності, почуття опо</w:t>
      </w:r>
      <w:r w:rsidR="00E01DA1">
        <w:rPr>
          <w:rFonts w:ascii="Times New Roman" w:hAnsi="Times New Roman" w:cs="Times New Roman"/>
          <w:sz w:val="28"/>
          <w:szCs w:val="28"/>
          <w:lang w:val="uk-UA"/>
        </w:rPr>
        <w:t>ри та психологічної цілісності.</w:t>
      </w:r>
    </w:p>
    <w:p w:rsidR="002B203E" w:rsidRPr="002B203E" w:rsidRDefault="002B203E" w:rsidP="00E01DA1">
      <w:pPr>
        <w:spacing w:line="360" w:lineRule="auto"/>
        <w:ind w:firstLine="360"/>
        <w:jc w:val="both"/>
        <w:rPr>
          <w:rFonts w:ascii="Times New Roman" w:hAnsi="Times New Roman" w:cs="Times New Roman"/>
          <w:sz w:val="28"/>
          <w:szCs w:val="28"/>
          <w:lang w:val="uk-UA"/>
        </w:rPr>
      </w:pPr>
      <w:r w:rsidRPr="002B203E">
        <w:rPr>
          <w:rFonts w:ascii="Times New Roman" w:hAnsi="Times New Roman" w:cs="Times New Roman"/>
          <w:sz w:val="28"/>
          <w:szCs w:val="28"/>
          <w:lang w:val="uk-UA"/>
        </w:rPr>
        <w:t xml:space="preserve">Таким чином, результати дослідження свідчать, що поєднання </w:t>
      </w:r>
      <w:proofErr w:type="spellStart"/>
      <w:r w:rsidRPr="002B203E">
        <w:rPr>
          <w:rFonts w:ascii="Times New Roman" w:hAnsi="Times New Roman" w:cs="Times New Roman"/>
          <w:sz w:val="28"/>
          <w:szCs w:val="28"/>
          <w:lang w:val="uk-UA"/>
        </w:rPr>
        <w:t>психокорекційної</w:t>
      </w:r>
      <w:proofErr w:type="spellEnd"/>
      <w:r w:rsidRPr="002B203E">
        <w:rPr>
          <w:rFonts w:ascii="Times New Roman" w:hAnsi="Times New Roman" w:cs="Times New Roman"/>
          <w:sz w:val="28"/>
          <w:szCs w:val="28"/>
          <w:lang w:val="uk-UA"/>
        </w:rPr>
        <w:t xml:space="preserve"> роботи з </w:t>
      </w:r>
      <w:proofErr w:type="spellStart"/>
      <w:r w:rsidRPr="002B203E">
        <w:rPr>
          <w:rFonts w:ascii="Times New Roman" w:hAnsi="Times New Roman" w:cs="Times New Roman"/>
          <w:sz w:val="28"/>
          <w:szCs w:val="28"/>
          <w:lang w:val="uk-UA"/>
        </w:rPr>
        <w:t>арттерапевтичними</w:t>
      </w:r>
      <w:proofErr w:type="spellEnd"/>
      <w:r w:rsidRPr="002B203E">
        <w:rPr>
          <w:rFonts w:ascii="Times New Roman" w:hAnsi="Times New Roman" w:cs="Times New Roman"/>
          <w:sz w:val="28"/>
          <w:szCs w:val="28"/>
          <w:lang w:val="uk-UA"/>
        </w:rPr>
        <w:t xml:space="preserve"> методами є ефективним інструментом зниження психоемоційного напруження та психосоматичних проявів у жінок. Програма не лише сприяла покращенню кількісних показників психодіагностики, а й забезпечила глибші якісні зміни — формування навичок емоційної регуляції, підвищення усвідомленості та в</w:t>
      </w:r>
      <w:r w:rsidR="00E01DA1">
        <w:rPr>
          <w:rFonts w:ascii="Times New Roman" w:hAnsi="Times New Roman" w:cs="Times New Roman"/>
          <w:sz w:val="28"/>
          <w:szCs w:val="28"/>
          <w:lang w:val="uk-UA"/>
        </w:rPr>
        <w:t>ідновлення внутрішніх ресурсів.</w:t>
      </w:r>
    </w:p>
    <w:p w:rsidR="00422870" w:rsidRPr="00E01DA1" w:rsidRDefault="00422870" w:rsidP="00422870">
      <w:pPr>
        <w:spacing w:line="360" w:lineRule="auto"/>
        <w:ind w:firstLine="360"/>
        <w:jc w:val="both"/>
        <w:rPr>
          <w:rFonts w:ascii="Times New Roman" w:hAnsi="Times New Roman" w:cs="Times New Roman"/>
          <w:i/>
          <w:sz w:val="28"/>
          <w:szCs w:val="28"/>
          <w:lang w:val="uk-UA"/>
        </w:rPr>
      </w:pPr>
      <w:r w:rsidRPr="00E01DA1">
        <w:rPr>
          <w:rFonts w:ascii="Times New Roman" w:hAnsi="Times New Roman" w:cs="Times New Roman"/>
          <w:i/>
          <w:sz w:val="28"/>
          <w:szCs w:val="28"/>
          <w:lang w:val="uk-UA"/>
        </w:rPr>
        <w:t>Порівняльний аналіз випадків: спільне та відмінне</w:t>
      </w:r>
    </w:p>
    <w:p w:rsidR="00422870" w:rsidRPr="00422870" w:rsidRDefault="00422870" w:rsidP="00422870">
      <w:pPr>
        <w:spacing w:line="360" w:lineRule="auto"/>
        <w:ind w:firstLine="360"/>
        <w:jc w:val="both"/>
        <w:rPr>
          <w:rFonts w:ascii="Times New Roman" w:hAnsi="Times New Roman" w:cs="Times New Roman"/>
          <w:sz w:val="28"/>
          <w:szCs w:val="28"/>
          <w:lang w:val="uk-UA"/>
        </w:rPr>
      </w:pPr>
    </w:p>
    <w:p w:rsidR="00422870" w:rsidRPr="00422870" w:rsidRDefault="00422870" w:rsidP="00E01DA1">
      <w:pPr>
        <w:spacing w:line="360" w:lineRule="auto"/>
        <w:ind w:firstLine="360"/>
        <w:jc w:val="both"/>
        <w:rPr>
          <w:rFonts w:ascii="Times New Roman" w:hAnsi="Times New Roman" w:cs="Times New Roman"/>
          <w:sz w:val="28"/>
          <w:szCs w:val="28"/>
          <w:lang w:val="uk-UA"/>
        </w:rPr>
      </w:pPr>
      <w:r w:rsidRPr="00422870">
        <w:rPr>
          <w:rFonts w:ascii="Times New Roman" w:hAnsi="Times New Roman" w:cs="Times New Roman"/>
          <w:sz w:val="28"/>
          <w:szCs w:val="28"/>
          <w:lang w:val="uk-UA"/>
        </w:rPr>
        <w:lastRenderedPageBreak/>
        <w:t>Порівняння двох індивідуальних випадків дозволяє глибше простежити механізми формування психосоматичних проявів у жінок з різним життєвим досвідом та рівне</w:t>
      </w:r>
      <w:r w:rsidR="00E01DA1">
        <w:rPr>
          <w:rFonts w:ascii="Times New Roman" w:hAnsi="Times New Roman" w:cs="Times New Roman"/>
          <w:sz w:val="28"/>
          <w:szCs w:val="28"/>
          <w:lang w:val="uk-UA"/>
        </w:rPr>
        <w:t>м психоемоційного навантаження.</w:t>
      </w:r>
    </w:p>
    <w:p w:rsidR="00422870" w:rsidRPr="00E01DA1" w:rsidRDefault="00422870" w:rsidP="00422870">
      <w:pPr>
        <w:spacing w:line="360" w:lineRule="auto"/>
        <w:ind w:firstLine="360"/>
        <w:jc w:val="both"/>
        <w:rPr>
          <w:rFonts w:ascii="Times New Roman" w:hAnsi="Times New Roman" w:cs="Times New Roman"/>
          <w:i/>
          <w:sz w:val="28"/>
          <w:szCs w:val="28"/>
          <w:lang w:val="uk-UA"/>
        </w:rPr>
      </w:pPr>
      <w:r w:rsidRPr="00E01DA1">
        <w:rPr>
          <w:rFonts w:ascii="Times New Roman" w:hAnsi="Times New Roman" w:cs="Times New Roman"/>
          <w:i/>
          <w:sz w:val="28"/>
          <w:szCs w:val="28"/>
          <w:lang w:val="uk-UA"/>
        </w:rPr>
        <w:t>Спільні риси</w:t>
      </w:r>
    </w:p>
    <w:p w:rsidR="00422870" w:rsidRPr="00422870" w:rsidRDefault="00422870" w:rsidP="00E01DA1">
      <w:pPr>
        <w:spacing w:line="360" w:lineRule="auto"/>
        <w:ind w:firstLine="360"/>
        <w:jc w:val="both"/>
        <w:rPr>
          <w:rFonts w:ascii="Times New Roman" w:hAnsi="Times New Roman" w:cs="Times New Roman"/>
          <w:sz w:val="28"/>
          <w:szCs w:val="28"/>
          <w:lang w:val="uk-UA"/>
        </w:rPr>
      </w:pPr>
      <w:r w:rsidRPr="00422870">
        <w:rPr>
          <w:rFonts w:ascii="Times New Roman" w:hAnsi="Times New Roman" w:cs="Times New Roman"/>
          <w:sz w:val="28"/>
          <w:szCs w:val="28"/>
          <w:lang w:val="uk-UA"/>
        </w:rPr>
        <w:t xml:space="preserve">В обох випадках простежується наявність емоційного напруження та вплив стресових чинників на психоемоційний стан. Обидві учасниці відзначали тілесні реакції на стрес, що підтверджує загальну закономірність психосоматичного реагування у жінок. Мандали в обох випадках стали </w:t>
      </w:r>
      <w:proofErr w:type="spellStart"/>
      <w:r w:rsidRPr="00422870">
        <w:rPr>
          <w:rFonts w:ascii="Times New Roman" w:hAnsi="Times New Roman" w:cs="Times New Roman"/>
          <w:sz w:val="28"/>
          <w:szCs w:val="28"/>
          <w:lang w:val="uk-UA"/>
        </w:rPr>
        <w:t>проєктивним</w:t>
      </w:r>
      <w:proofErr w:type="spellEnd"/>
      <w:r w:rsidRPr="00422870">
        <w:rPr>
          <w:rFonts w:ascii="Times New Roman" w:hAnsi="Times New Roman" w:cs="Times New Roman"/>
          <w:sz w:val="28"/>
          <w:szCs w:val="28"/>
          <w:lang w:val="uk-UA"/>
        </w:rPr>
        <w:t xml:space="preserve"> інструментом, який відобразив внутрішні переживання та доповнив результати стандартизованої психодіагностики.</w:t>
      </w:r>
    </w:p>
    <w:p w:rsidR="00422870" w:rsidRPr="00E01DA1" w:rsidRDefault="00422870" w:rsidP="00E01DA1">
      <w:pPr>
        <w:spacing w:line="360" w:lineRule="auto"/>
        <w:ind w:firstLine="360"/>
        <w:jc w:val="both"/>
        <w:rPr>
          <w:rFonts w:ascii="Times New Roman" w:hAnsi="Times New Roman" w:cs="Times New Roman"/>
          <w:i/>
          <w:sz w:val="28"/>
          <w:szCs w:val="28"/>
          <w:lang w:val="uk-UA"/>
        </w:rPr>
      </w:pPr>
      <w:r w:rsidRPr="00E01DA1">
        <w:rPr>
          <w:rFonts w:ascii="Times New Roman" w:hAnsi="Times New Roman" w:cs="Times New Roman"/>
          <w:i/>
          <w:sz w:val="28"/>
          <w:szCs w:val="28"/>
          <w:lang w:val="uk-UA"/>
        </w:rPr>
        <w:t>Відмінні риси</w:t>
      </w:r>
    </w:p>
    <w:p w:rsidR="00422870" w:rsidRPr="00422870" w:rsidRDefault="00422870" w:rsidP="00E01DA1">
      <w:pPr>
        <w:spacing w:line="360" w:lineRule="auto"/>
        <w:ind w:firstLine="360"/>
        <w:jc w:val="both"/>
        <w:rPr>
          <w:rFonts w:ascii="Times New Roman" w:hAnsi="Times New Roman" w:cs="Times New Roman"/>
          <w:sz w:val="28"/>
          <w:szCs w:val="28"/>
          <w:lang w:val="uk-UA"/>
        </w:rPr>
      </w:pPr>
      <w:r w:rsidRPr="00422870">
        <w:rPr>
          <w:rFonts w:ascii="Times New Roman" w:hAnsi="Times New Roman" w:cs="Times New Roman"/>
          <w:sz w:val="28"/>
          <w:szCs w:val="28"/>
          <w:lang w:val="uk-UA"/>
        </w:rPr>
        <w:t xml:space="preserve">Ключові відмінності між випадками стосуються рівня емоційної регуляції та внутрішніх ресурсів. У жінки з досвідом внутрішнього переміщення спостерігалася виражена емоційна дезорганізація, що проявлялася у високих показниках тривожності, </w:t>
      </w:r>
      <w:proofErr w:type="spellStart"/>
      <w:r w:rsidRPr="00422870">
        <w:rPr>
          <w:rFonts w:ascii="Times New Roman" w:hAnsi="Times New Roman" w:cs="Times New Roman"/>
          <w:sz w:val="28"/>
          <w:szCs w:val="28"/>
          <w:lang w:val="uk-UA"/>
        </w:rPr>
        <w:t>депресивності</w:t>
      </w:r>
      <w:proofErr w:type="spellEnd"/>
      <w:r w:rsidRPr="00422870">
        <w:rPr>
          <w:rFonts w:ascii="Times New Roman" w:hAnsi="Times New Roman" w:cs="Times New Roman"/>
          <w:sz w:val="28"/>
          <w:szCs w:val="28"/>
          <w:lang w:val="uk-UA"/>
        </w:rPr>
        <w:t xml:space="preserve"> та </w:t>
      </w:r>
      <w:proofErr w:type="spellStart"/>
      <w:r w:rsidRPr="00422870">
        <w:rPr>
          <w:rFonts w:ascii="Times New Roman" w:hAnsi="Times New Roman" w:cs="Times New Roman"/>
          <w:sz w:val="28"/>
          <w:szCs w:val="28"/>
          <w:lang w:val="uk-UA"/>
        </w:rPr>
        <w:t>алекситимії</w:t>
      </w:r>
      <w:proofErr w:type="spellEnd"/>
      <w:r w:rsidRPr="00422870">
        <w:rPr>
          <w:rFonts w:ascii="Times New Roman" w:hAnsi="Times New Roman" w:cs="Times New Roman"/>
          <w:sz w:val="28"/>
          <w:szCs w:val="28"/>
          <w:lang w:val="uk-UA"/>
        </w:rPr>
        <w:t xml:space="preserve">, а також у хаотичних, перенасичених мандалах без чіткого центру. Її психосоматичні прояви можна розглядати як наслідок хронічного стресу та </w:t>
      </w:r>
      <w:proofErr w:type="spellStart"/>
      <w:r w:rsidRPr="00422870">
        <w:rPr>
          <w:rFonts w:ascii="Times New Roman" w:hAnsi="Times New Roman" w:cs="Times New Roman"/>
          <w:sz w:val="28"/>
          <w:szCs w:val="28"/>
          <w:lang w:val="uk-UA"/>
        </w:rPr>
        <w:t>невідреагованих</w:t>
      </w:r>
      <w:proofErr w:type="spellEnd"/>
      <w:r w:rsidRPr="00422870">
        <w:rPr>
          <w:rFonts w:ascii="Times New Roman" w:hAnsi="Times New Roman" w:cs="Times New Roman"/>
          <w:sz w:val="28"/>
          <w:szCs w:val="28"/>
          <w:lang w:val="uk-UA"/>
        </w:rPr>
        <w:t xml:space="preserve"> травматичних переживань.</w:t>
      </w:r>
    </w:p>
    <w:p w:rsidR="00422870" w:rsidRPr="00422870" w:rsidRDefault="00422870" w:rsidP="00E01DA1">
      <w:pPr>
        <w:spacing w:line="360" w:lineRule="auto"/>
        <w:ind w:firstLine="360"/>
        <w:jc w:val="both"/>
        <w:rPr>
          <w:rFonts w:ascii="Times New Roman" w:hAnsi="Times New Roman" w:cs="Times New Roman"/>
          <w:sz w:val="28"/>
          <w:szCs w:val="28"/>
          <w:lang w:val="uk-UA"/>
        </w:rPr>
      </w:pPr>
      <w:r w:rsidRPr="00422870">
        <w:rPr>
          <w:rFonts w:ascii="Times New Roman" w:hAnsi="Times New Roman" w:cs="Times New Roman"/>
          <w:sz w:val="28"/>
          <w:szCs w:val="28"/>
          <w:lang w:val="uk-UA"/>
        </w:rPr>
        <w:t>Натомість у місцевої жінки психоемоційний стан був більш стабільним, збереженою здатністю до усвідомлення й вербалізації емоцій та наявністю внутрішніх ресурсів. Її мандала відображала структурованість, симетрію та баланс, що корелювало з помірними показниками тривожності й меншою вир</w:t>
      </w:r>
      <w:r w:rsidR="00E01DA1">
        <w:rPr>
          <w:rFonts w:ascii="Times New Roman" w:hAnsi="Times New Roman" w:cs="Times New Roman"/>
          <w:sz w:val="28"/>
          <w:szCs w:val="28"/>
          <w:lang w:val="uk-UA"/>
        </w:rPr>
        <w:t>аженістю психосоматичних скарг.</w:t>
      </w:r>
    </w:p>
    <w:p w:rsidR="00422870" w:rsidRPr="00E01DA1" w:rsidRDefault="00422870" w:rsidP="00422870">
      <w:pPr>
        <w:spacing w:line="360" w:lineRule="auto"/>
        <w:ind w:firstLine="360"/>
        <w:jc w:val="both"/>
        <w:rPr>
          <w:rFonts w:ascii="Times New Roman" w:hAnsi="Times New Roman" w:cs="Times New Roman"/>
          <w:i/>
          <w:sz w:val="28"/>
          <w:szCs w:val="28"/>
          <w:lang w:val="uk-UA"/>
        </w:rPr>
      </w:pPr>
      <w:r w:rsidRPr="00E01DA1">
        <w:rPr>
          <w:rFonts w:ascii="Times New Roman" w:hAnsi="Times New Roman" w:cs="Times New Roman"/>
          <w:i/>
          <w:sz w:val="28"/>
          <w:szCs w:val="28"/>
          <w:lang w:val="uk-UA"/>
        </w:rPr>
        <w:t>Узагальнюючий висновок</w:t>
      </w:r>
      <w:r w:rsidR="00E01DA1" w:rsidRPr="00E01DA1">
        <w:rPr>
          <w:rFonts w:ascii="Times New Roman" w:hAnsi="Times New Roman" w:cs="Times New Roman"/>
          <w:i/>
          <w:sz w:val="28"/>
          <w:szCs w:val="28"/>
          <w:lang w:val="uk-UA"/>
        </w:rPr>
        <w:t xml:space="preserve"> до </w:t>
      </w:r>
      <w:proofErr w:type="spellStart"/>
      <w:r w:rsidR="00E01DA1" w:rsidRPr="00E01DA1">
        <w:rPr>
          <w:rFonts w:ascii="Times New Roman" w:hAnsi="Times New Roman" w:cs="Times New Roman"/>
          <w:i/>
          <w:sz w:val="28"/>
          <w:szCs w:val="28"/>
          <w:lang w:val="uk-UA"/>
        </w:rPr>
        <w:t>двух</w:t>
      </w:r>
      <w:proofErr w:type="spellEnd"/>
      <w:r w:rsidR="00E01DA1" w:rsidRPr="00E01DA1">
        <w:rPr>
          <w:rFonts w:ascii="Times New Roman" w:hAnsi="Times New Roman" w:cs="Times New Roman"/>
          <w:i/>
          <w:sz w:val="28"/>
          <w:szCs w:val="28"/>
          <w:lang w:val="uk-UA"/>
        </w:rPr>
        <w:t xml:space="preserve"> кейсів</w:t>
      </w:r>
    </w:p>
    <w:p w:rsidR="00422870" w:rsidRPr="00422870" w:rsidRDefault="00422870" w:rsidP="00611C71">
      <w:pPr>
        <w:spacing w:line="360" w:lineRule="auto"/>
        <w:ind w:firstLine="360"/>
        <w:jc w:val="both"/>
        <w:rPr>
          <w:rFonts w:ascii="Times New Roman" w:hAnsi="Times New Roman" w:cs="Times New Roman"/>
          <w:sz w:val="28"/>
          <w:szCs w:val="28"/>
          <w:lang w:val="uk-UA"/>
        </w:rPr>
      </w:pPr>
      <w:r w:rsidRPr="00422870">
        <w:rPr>
          <w:rFonts w:ascii="Times New Roman" w:hAnsi="Times New Roman" w:cs="Times New Roman"/>
          <w:sz w:val="28"/>
          <w:szCs w:val="28"/>
          <w:lang w:val="uk-UA"/>
        </w:rPr>
        <w:t xml:space="preserve">Порівняльний аналіз випадків підтверджує, що психосоматичні прояви формуються не лише під впливом зовнішніх стресових подій, а й залежать </w:t>
      </w:r>
      <w:r w:rsidRPr="00422870">
        <w:rPr>
          <w:rFonts w:ascii="Times New Roman" w:hAnsi="Times New Roman" w:cs="Times New Roman"/>
          <w:sz w:val="28"/>
          <w:szCs w:val="28"/>
          <w:lang w:val="uk-UA"/>
        </w:rPr>
        <w:lastRenderedPageBreak/>
        <w:t xml:space="preserve">від здатності особистості усвідомлювати, проживати та регулювати власні емоції. Мандали у поєднанні з </w:t>
      </w:r>
      <w:proofErr w:type="spellStart"/>
      <w:r w:rsidRPr="00422870">
        <w:rPr>
          <w:rFonts w:ascii="Times New Roman" w:hAnsi="Times New Roman" w:cs="Times New Roman"/>
          <w:sz w:val="28"/>
          <w:szCs w:val="28"/>
          <w:lang w:val="uk-UA"/>
        </w:rPr>
        <w:t>психодіагностичними</w:t>
      </w:r>
      <w:proofErr w:type="spellEnd"/>
      <w:r w:rsidRPr="00422870">
        <w:rPr>
          <w:rFonts w:ascii="Times New Roman" w:hAnsi="Times New Roman" w:cs="Times New Roman"/>
          <w:sz w:val="28"/>
          <w:szCs w:val="28"/>
          <w:lang w:val="uk-UA"/>
        </w:rPr>
        <w:t xml:space="preserve"> методиками дозволяють побачити ці процеси на різних рівнях — від кількісних показників до образного, символічного відображення внутрішнього стану.</w:t>
      </w:r>
    </w:p>
    <w:p w:rsidR="00422870" w:rsidRPr="002B0AAE" w:rsidRDefault="00422870" w:rsidP="00422870">
      <w:pPr>
        <w:spacing w:line="360" w:lineRule="auto"/>
        <w:ind w:firstLine="360"/>
        <w:jc w:val="both"/>
        <w:rPr>
          <w:rFonts w:ascii="Times New Roman" w:hAnsi="Times New Roman" w:cs="Times New Roman"/>
          <w:sz w:val="28"/>
          <w:szCs w:val="28"/>
          <w:lang w:val="uk-UA"/>
        </w:rPr>
      </w:pPr>
      <w:r w:rsidRPr="00422870">
        <w:rPr>
          <w:rFonts w:ascii="Times New Roman" w:hAnsi="Times New Roman" w:cs="Times New Roman"/>
          <w:sz w:val="28"/>
          <w:szCs w:val="28"/>
          <w:lang w:val="uk-UA"/>
        </w:rPr>
        <w:t>Це ще раз підкреслює доцільність використання інтегративного підходу у дослідженні психосоматичних розладів та підтверджує наукову й практичну цінність проведеного емпіричного дослідження.</w:t>
      </w:r>
    </w:p>
    <w:p w:rsidR="000C2FB3" w:rsidRPr="000C2FB3" w:rsidRDefault="000C2FB3" w:rsidP="000C2FB3">
      <w:pPr>
        <w:spacing w:line="360" w:lineRule="auto"/>
        <w:ind w:firstLine="360"/>
        <w:jc w:val="both"/>
        <w:rPr>
          <w:rFonts w:ascii="Times New Roman" w:hAnsi="Times New Roman" w:cs="Times New Roman"/>
          <w:sz w:val="28"/>
          <w:szCs w:val="28"/>
          <w:lang w:val="uk-UA"/>
        </w:rPr>
      </w:pPr>
      <w:r w:rsidRPr="000C2FB3">
        <w:rPr>
          <w:rFonts w:ascii="Times New Roman" w:hAnsi="Times New Roman" w:cs="Times New Roman"/>
          <w:sz w:val="28"/>
          <w:szCs w:val="28"/>
          <w:lang w:val="uk-UA"/>
        </w:rPr>
        <w:t xml:space="preserve">Таким чином, результати кількісного та якісного аналізу </w:t>
      </w:r>
      <w:proofErr w:type="spellStart"/>
      <w:r w:rsidRPr="000C2FB3">
        <w:rPr>
          <w:rFonts w:ascii="Times New Roman" w:hAnsi="Times New Roman" w:cs="Times New Roman"/>
          <w:sz w:val="28"/>
          <w:szCs w:val="28"/>
          <w:lang w:val="uk-UA"/>
        </w:rPr>
        <w:t>психодіагностичних</w:t>
      </w:r>
      <w:proofErr w:type="spellEnd"/>
      <w:r w:rsidRPr="000C2FB3">
        <w:rPr>
          <w:rFonts w:ascii="Times New Roman" w:hAnsi="Times New Roman" w:cs="Times New Roman"/>
          <w:sz w:val="28"/>
          <w:szCs w:val="28"/>
          <w:lang w:val="uk-UA"/>
        </w:rPr>
        <w:t xml:space="preserve"> даних засвідчили тісний взаємозв’язок між рівнем тривожності, депресивної симптоматики, </w:t>
      </w:r>
      <w:proofErr w:type="spellStart"/>
      <w:r w:rsidRPr="000C2FB3">
        <w:rPr>
          <w:rFonts w:ascii="Times New Roman" w:hAnsi="Times New Roman" w:cs="Times New Roman"/>
          <w:sz w:val="28"/>
          <w:szCs w:val="28"/>
          <w:lang w:val="uk-UA"/>
        </w:rPr>
        <w:t>алекситимії</w:t>
      </w:r>
      <w:proofErr w:type="spellEnd"/>
      <w:r w:rsidRPr="000C2FB3">
        <w:rPr>
          <w:rFonts w:ascii="Times New Roman" w:hAnsi="Times New Roman" w:cs="Times New Roman"/>
          <w:sz w:val="28"/>
          <w:szCs w:val="28"/>
          <w:lang w:val="uk-UA"/>
        </w:rPr>
        <w:t xml:space="preserve"> та характером психосоматичних проявів у жінок. Водночас отримані дані вказують на необхідність глибшого аналізу внутрішніх психологічних процесів, які не завжди повною мірою відображаються у станда</w:t>
      </w:r>
      <w:r>
        <w:rPr>
          <w:rFonts w:ascii="Times New Roman" w:hAnsi="Times New Roman" w:cs="Times New Roman"/>
          <w:sz w:val="28"/>
          <w:szCs w:val="28"/>
          <w:lang w:val="uk-UA"/>
        </w:rPr>
        <w:t>ртизованих тестових показниках.</w:t>
      </w:r>
    </w:p>
    <w:p w:rsidR="002B0AAE" w:rsidRDefault="000C2FB3" w:rsidP="000C2FB3">
      <w:pPr>
        <w:spacing w:line="360" w:lineRule="auto"/>
        <w:ind w:firstLine="360"/>
        <w:jc w:val="both"/>
        <w:rPr>
          <w:rFonts w:ascii="Times New Roman" w:hAnsi="Times New Roman" w:cs="Times New Roman"/>
          <w:sz w:val="28"/>
          <w:szCs w:val="28"/>
          <w:lang w:val="uk-UA"/>
        </w:rPr>
      </w:pPr>
      <w:r w:rsidRPr="000C2FB3">
        <w:rPr>
          <w:rFonts w:ascii="Times New Roman" w:hAnsi="Times New Roman" w:cs="Times New Roman"/>
          <w:sz w:val="28"/>
          <w:szCs w:val="28"/>
          <w:lang w:val="uk-UA"/>
        </w:rPr>
        <w:t>З цією метою у наступному підрозділі здійснюється детальний аналіз мандал як візуально-</w:t>
      </w:r>
      <w:proofErr w:type="spellStart"/>
      <w:r w:rsidRPr="000C2FB3">
        <w:rPr>
          <w:rFonts w:ascii="Times New Roman" w:hAnsi="Times New Roman" w:cs="Times New Roman"/>
          <w:sz w:val="28"/>
          <w:szCs w:val="28"/>
          <w:lang w:val="uk-UA"/>
        </w:rPr>
        <w:t>проєктивного</w:t>
      </w:r>
      <w:proofErr w:type="spellEnd"/>
      <w:r w:rsidRPr="000C2FB3">
        <w:rPr>
          <w:rFonts w:ascii="Times New Roman" w:hAnsi="Times New Roman" w:cs="Times New Roman"/>
          <w:sz w:val="28"/>
          <w:szCs w:val="28"/>
          <w:lang w:val="uk-UA"/>
        </w:rPr>
        <w:t xml:space="preserve"> інструменту, що дозволяє дослідити несвідомі емоційні стани, механізми саморегуляції та символічні способи переживання психоемоційного напруження, а також результати якісного аналізу інтерв’ю учасниць дослідження.</w:t>
      </w:r>
    </w:p>
    <w:p w:rsidR="000C578E" w:rsidRDefault="00C41335"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2.4.</w:t>
      </w:r>
      <w:r w:rsidR="00A311E7" w:rsidRPr="00A311E7">
        <w:t xml:space="preserve"> </w:t>
      </w:r>
      <w:r w:rsidR="00A311E7" w:rsidRPr="00A311E7">
        <w:rPr>
          <w:rFonts w:ascii="Times New Roman" w:hAnsi="Times New Roman" w:cs="Times New Roman"/>
          <w:color w:val="000000" w:themeColor="text1"/>
          <w:sz w:val="28"/>
          <w:szCs w:val="28"/>
          <w:lang w:val="uk-UA"/>
        </w:rPr>
        <w:t>Аналіз мандал як індикатора психосоматичного стану та якісний аналіз інтерв’ю</w:t>
      </w:r>
      <w:r w:rsidR="008D7F2D">
        <w:rPr>
          <w:rFonts w:ascii="Times New Roman" w:hAnsi="Times New Roman" w:cs="Times New Roman"/>
          <w:color w:val="000000" w:themeColor="text1"/>
          <w:sz w:val="28"/>
          <w:szCs w:val="28"/>
          <w:lang w:val="uk-UA"/>
        </w:rPr>
        <w:t>.</w:t>
      </w: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 xml:space="preserve">У межах емпіричного дослідження поряд із </w:t>
      </w:r>
      <w:proofErr w:type="spellStart"/>
      <w:r w:rsidRPr="008D7F2D">
        <w:rPr>
          <w:rFonts w:ascii="Times New Roman" w:hAnsi="Times New Roman" w:cs="Times New Roman"/>
          <w:color w:val="000000" w:themeColor="text1"/>
          <w:sz w:val="28"/>
          <w:szCs w:val="28"/>
          <w:lang w:val="uk-UA"/>
        </w:rPr>
        <w:t>психодіагностичними</w:t>
      </w:r>
      <w:proofErr w:type="spellEnd"/>
      <w:r w:rsidRPr="008D7F2D">
        <w:rPr>
          <w:rFonts w:ascii="Times New Roman" w:hAnsi="Times New Roman" w:cs="Times New Roman"/>
          <w:color w:val="000000" w:themeColor="text1"/>
          <w:sz w:val="28"/>
          <w:szCs w:val="28"/>
          <w:lang w:val="uk-UA"/>
        </w:rPr>
        <w:t xml:space="preserve"> методиками (PHQ-9, STAI, TAS-20) було застосовано якісні методи, спрямовані на глибше розуміння суб’єктивного досвіду учасниць і механізмів формування психосоматичних проявів. До таких методів належали </w:t>
      </w:r>
      <w:proofErr w:type="spellStart"/>
      <w:r w:rsidRPr="008D7F2D">
        <w:rPr>
          <w:rFonts w:ascii="Times New Roman" w:hAnsi="Times New Roman" w:cs="Times New Roman"/>
          <w:color w:val="000000" w:themeColor="text1"/>
          <w:sz w:val="28"/>
          <w:szCs w:val="28"/>
          <w:lang w:val="uk-UA"/>
        </w:rPr>
        <w:t>мандалотерапія</w:t>
      </w:r>
      <w:proofErr w:type="spellEnd"/>
      <w:r w:rsidRPr="008D7F2D">
        <w:rPr>
          <w:rFonts w:ascii="Times New Roman" w:hAnsi="Times New Roman" w:cs="Times New Roman"/>
          <w:color w:val="000000" w:themeColor="text1"/>
          <w:sz w:val="28"/>
          <w:szCs w:val="28"/>
          <w:lang w:val="uk-UA"/>
        </w:rPr>
        <w:t xml:space="preserve"> (як візуально-</w:t>
      </w:r>
      <w:proofErr w:type="spellStart"/>
      <w:r w:rsidRPr="008D7F2D">
        <w:rPr>
          <w:rFonts w:ascii="Times New Roman" w:hAnsi="Times New Roman" w:cs="Times New Roman"/>
          <w:color w:val="000000" w:themeColor="text1"/>
          <w:sz w:val="28"/>
          <w:szCs w:val="28"/>
          <w:lang w:val="uk-UA"/>
        </w:rPr>
        <w:t>проєктивний</w:t>
      </w:r>
      <w:proofErr w:type="spellEnd"/>
      <w:r w:rsidRPr="008D7F2D">
        <w:rPr>
          <w:rFonts w:ascii="Times New Roman" w:hAnsi="Times New Roman" w:cs="Times New Roman"/>
          <w:color w:val="000000" w:themeColor="text1"/>
          <w:sz w:val="28"/>
          <w:szCs w:val="28"/>
          <w:lang w:val="uk-UA"/>
        </w:rPr>
        <w:t xml:space="preserve"> інструмент) та </w:t>
      </w:r>
      <w:proofErr w:type="spellStart"/>
      <w:r w:rsidRPr="008D7F2D">
        <w:rPr>
          <w:rFonts w:ascii="Times New Roman" w:hAnsi="Times New Roman" w:cs="Times New Roman"/>
          <w:color w:val="000000" w:themeColor="text1"/>
          <w:sz w:val="28"/>
          <w:szCs w:val="28"/>
          <w:lang w:val="uk-UA"/>
        </w:rPr>
        <w:t>напівструктуроване</w:t>
      </w:r>
      <w:proofErr w:type="spellEnd"/>
      <w:r w:rsidRPr="008D7F2D">
        <w:rPr>
          <w:rFonts w:ascii="Times New Roman" w:hAnsi="Times New Roman" w:cs="Times New Roman"/>
          <w:color w:val="000000" w:themeColor="text1"/>
          <w:sz w:val="28"/>
          <w:szCs w:val="28"/>
          <w:lang w:val="uk-UA"/>
        </w:rPr>
        <w:t xml:space="preserve"> інтерв’ю. Поєднання цих підходів дозволило дослідити </w:t>
      </w:r>
      <w:r w:rsidRPr="008D7F2D">
        <w:rPr>
          <w:rFonts w:ascii="Times New Roman" w:hAnsi="Times New Roman" w:cs="Times New Roman"/>
          <w:color w:val="000000" w:themeColor="text1"/>
          <w:sz w:val="28"/>
          <w:szCs w:val="28"/>
          <w:lang w:val="uk-UA"/>
        </w:rPr>
        <w:lastRenderedPageBreak/>
        <w:t>не лише рівень симптоматики, а й те, як жінки переживають стрес, де виникає емоційне блокування, та яким</w:t>
      </w:r>
      <w:r w:rsidR="00B91274">
        <w:rPr>
          <w:rFonts w:ascii="Times New Roman" w:hAnsi="Times New Roman" w:cs="Times New Roman"/>
          <w:color w:val="000000" w:themeColor="text1"/>
          <w:sz w:val="28"/>
          <w:szCs w:val="28"/>
          <w:lang w:val="uk-UA"/>
        </w:rPr>
        <w:t xml:space="preserve"> чином напруга «осідає» у тілі.</w:t>
      </w: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 xml:space="preserve">Мандали в даному дослідженні розглядалися як відображення актуального психоемоційного стану, рівня внутрішньої організованості, </w:t>
      </w:r>
      <w:proofErr w:type="spellStart"/>
      <w:r w:rsidRPr="008D7F2D">
        <w:rPr>
          <w:rFonts w:ascii="Times New Roman" w:hAnsi="Times New Roman" w:cs="Times New Roman"/>
          <w:color w:val="000000" w:themeColor="text1"/>
          <w:sz w:val="28"/>
          <w:szCs w:val="28"/>
          <w:lang w:val="uk-UA"/>
        </w:rPr>
        <w:t>ресурсності</w:t>
      </w:r>
      <w:proofErr w:type="spellEnd"/>
      <w:r w:rsidRPr="008D7F2D">
        <w:rPr>
          <w:rFonts w:ascii="Times New Roman" w:hAnsi="Times New Roman" w:cs="Times New Roman"/>
          <w:color w:val="000000" w:themeColor="text1"/>
          <w:sz w:val="28"/>
          <w:szCs w:val="28"/>
          <w:lang w:val="uk-UA"/>
        </w:rPr>
        <w:t xml:space="preserve"> та характеру емоційної регуляції. Аналіз здійснювався за структурованою схемою </w:t>
      </w:r>
      <w:proofErr w:type="spellStart"/>
      <w:r w:rsidRPr="008D7F2D">
        <w:rPr>
          <w:rFonts w:ascii="Times New Roman" w:hAnsi="Times New Roman" w:cs="Times New Roman"/>
          <w:color w:val="000000" w:themeColor="text1"/>
          <w:sz w:val="28"/>
          <w:szCs w:val="28"/>
          <w:lang w:val="uk-UA"/>
        </w:rPr>
        <w:t>Дж</w:t>
      </w:r>
      <w:proofErr w:type="spellEnd"/>
      <w:r w:rsidRPr="008D7F2D">
        <w:rPr>
          <w:rFonts w:ascii="Times New Roman" w:hAnsi="Times New Roman" w:cs="Times New Roman"/>
          <w:color w:val="000000" w:themeColor="text1"/>
          <w:sz w:val="28"/>
          <w:szCs w:val="28"/>
          <w:lang w:val="uk-UA"/>
        </w:rPr>
        <w:t xml:space="preserve">. </w:t>
      </w:r>
      <w:proofErr w:type="spellStart"/>
      <w:r w:rsidRPr="008D7F2D">
        <w:rPr>
          <w:rFonts w:ascii="Times New Roman" w:hAnsi="Times New Roman" w:cs="Times New Roman"/>
          <w:color w:val="000000" w:themeColor="text1"/>
          <w:sz w:val="28"/>
          <w:szCs w:val="28"/>
          <w:lang w:val="uk-UA"/>
        </w:rPr>
        <w:t>Келлог</w:t>
      </w:r>
      <w:proofErr w:type="spellEnd"/>
      <w:r w:rsidRPr="008D7F2D">
        <w:rPr>
          <w:rFonts w:ascii="Times New Roman" w:hAnsi="Times New Roman" w:cs="Times New Roman"/>
          <w:color w:val="000000" w:themeColor="text1"/>
          <w:sz w:val="28"/>
          <w:szCs w:val="28"/>
          <w:lang w:val="uk-UA"/>
        </w:rPr>
        <w:t xml:space="preserve"> (MARI-підхід), що передбачає оцінку композиції, центрування, симетрії/асиметрії, домінуючих форм, колористики, інтенсивності та </w:t>
      </w:r>
      <w:proofErr w:type="spellStart"/>
      <w:r w:rsidRPr="008D7F2D">
        <w:rPr>
          <w:rFonts w:ascii="Times New Roman" w:hAnsi="Times New Roman" w:cs="Times New Roman"/>
          <w:color w:val="000000" w:themeColor="text1"/>
          <w:sz w:val="28"/>
          <w:szCs w:val="28"/>
          <w:lang w:val="uk-UA"/>
        </w:rPr>
        <w:t>заповненості</w:t>
      </w:r>
      <w:proofErr w:type="spellEnd"/>
      <w:r w:rsidRPr="008D7F2D">
        <w:rPr>
          <w:rFonts w:ascii="Times New Roman" w:hAnsi="Times New Roman" w:cs="Times New Roman"/>
          <w:color w:val="000000" w:themeColor="text1"/>
          <w:sz w:val="28"/>
          <w:szCs w:val="28"/>
          <w:lang w:val="uk-UA"/>
        </w:rPr>
        <w:t xml:space="preserve"> простору (див. Додатки …). Додатково результати інтерпретувалися у співвідношенні з даним</w:t>
      </w:r>
      <w:r w:rsidR="00B91274">
        <w:rPr>
          <w:rFonts w:ascii="Times New Roman" w:hAnsi="Times New Roman" w:cs="Times New Roman"/>
          <w:color w:val="000000" w:themeColor="text1"/>
          <w:sz w:val="28"/>
          <w:szCs w:val="28"/>
          <w:lang w:val="uk-UA"/>
        </w:rPr>
        <w:t>и інтерв’ю та психодіагностики.</w:t>
      </w: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2.4.1. Аналіз манда</w:t>
      </w:r>
      <w:r w:rsidR="00B91274">
        <w:rPr>
          <w:rFonts w:ascii="Times New Roman" w:hAnsi="Times New Roman" w:cs="Times New Roman"/>
          <w:color w:val="000000" w:themeColor="text1"/>
          <w:sz w:val="28"/>
          <w:szCs w:val="28"/>
          <w:lang w:val="uk-UA"/>
        </w:rPr>
        <w:t>л</w:t>
      </w: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Створення мандал застосовувалося як спосіб візуалізації внутрішнього стану та несвідомих переживань, що не завжди піддаються вербалізації. Учасницям пропонувалося виконати мандалу в умовах вільної творчої експресії. Аналіз проводився за такими параметра</w:t>
      </w:r>
      <w:r w:rsidR="00B91274">
        <w:rPr>
          <w:rFonts w:ascii="Times New Roman" w:hAnsi="Times New Roman" w:cs="Times New Roman"/>
          <w:color w:val="000000" w:themeColor="text1"/>
          <w:sz w:val="28"/>
          <w:szCs w:val="28"/>
          <w:lang w:val="uk-UA"/>
        </w:rPr>
        <w:t>ми:</w:t>
      </w: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Колористика (домінуючі кольори, контрастність, наявність темни</w:t>
      </w:r>
      <w:r w:rsidR="00B91274">
        <w:rPr>
          <w:rFonts w:ascii="Times New Roman" w:hAnsi="Times New Roman" w:cs="Times New Roman"/>
          <w:color w:val="000000" w:themeColor="text1"/>
          <w:sz w:val="28"/>
          <w:szCs w:val="28"/>
          <w:lang w:val="uk-UA"/>
        </w:rPr>
        <w:t>х або надмірно яскравих тонів);</w:t>
      </w: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Композиція (наявність/відсутність центру, симетрія чи фрагментарність, хаоти</w:t>
      </w:r>
      <w:r w:rsidR="00B91274">
        <w:rPr>
          <w:rFonts w:ascii="Times New Roman" w:hAnsi="Times New Roman" w:cs="Times New Roman"/>
          <w:color w:val="000000" w:themeColor="text1"/>
          <w:sz w:val="28"/>
          <w:szCs w:val="28"/>
          <w:lang w:val="uk-UA"/>
        </w:rPr>
        <w:t xml:space="preserve">чність, </w:t>
      </w:r>
      <w:proofErr w:type="spellStart"/>
      <w:r w:rsidR="00B91274">
        <w:rPr>
          <w:rFonts w:ascii="Times New Roman" w:hAnsi="Times New Roman" w:cs="Times New Roman"/>
          <w:color w:val="000000" w:themeColor="text1"/>
          <w:sz w:val="28"/>
          <w:szCs w:val="28"/>
          <w:lang w:val="uk-UA"/>
        </w:rPr>
        <w:t>заповненість</w:t>
      </w:r>
      <w:proofErr w:type="spellEnd"/>
      <w:r w:rsidR="00B91274">
        <w:rPr>
          <w:rFonts w:ascii="Times New Roman" w:hAnsi="Times New Roman" w:cs="Times New Roman"/>
          <w:color w:val="000000" w:themeColor="text1"/>
          <w:sz w:val="28"/>
          <w:szCs w:val="28"/>
          <w:lang w:val="uk-UA"/>
        </w:rPr>
        <w:t xml:space="preserve"> простору);</w:t>
      </w: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Форма і лінії (плавність чи різкість ліній, повторювані е</w:t>
      </w:r>
      <w:r w:rsidR="00B91274">
        <w:rPr>
          <w:rFonts w:ascii="Times New Roman" w:hAnsi="Times New Roman" w:cs="Times New Roman"/>
          <w:color w:val="000000" w:themeColor="text1"/>
          <w:sz w:val="28"/>
          <w:szCs w:val="28"/>
          <w:lang w:val="uk-UA"/>
        </w:rPr>
        <w:t>лементи, гострі/округлі форми);</w:t>
      </w:r>
    </w:p>
    <w:p w:rsidR="008D7F2D" w:rsidRDefault="008D7F2D" w:rsidP="008D7F2D">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Модально-емоційне враження (загальна «тональність» образу: напруга/стримування/рух/відкритість/захист тощо).</w:t>
      </w:r>
    </w:p>
    <w:p w:rsidR="008D7F2D" w:rsidRPr="008D7F2D" w:rsidRDefault="008D7F2D" w:rsidP="008D7F2D">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Загальні тенденції (на рівні вибірки):</w:t>
      </w:r>
    </w:p>
    <w:p w:rsidR="008D7F2D" w:rsidRPr="008D7F2D" w:rsidRDefault="008D7F2D" w:rsidP="008D7F2D">
      <w:pPr>
        <w:spacing w:line="360" w:lineRule="auto"/>
        <w:ind w:firstLine="360"/>
        <w:jc w:val="both"/>
        <w:rPr>
          <w:rFonts w:ascii="Times New Roman" w:hAnsi="Times New Roman" w:cs="Times New Roman"/>
          <w:color w:val="000000" w:themeColor="text1"/>
          <w:sz w:val="28"/>
          <w:szCs w:val="28"/>
          <w:lang w:val="uk-UA"/>
        </w:rPr>
      </w:pP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lastRenderedPageBreak/>
        <w:t>Переважання холодної гами (синій, фіолетовий, сірий) частіше поєднувалося з високими показниками тривожності (STAI) та скаргами на тілесну напругу (напруга у шиї/плечах, головний біль, порушення сну). Така палітра може відображати стримування емоцій,</w:t>
      </w:r>
      <w:r w:rsidR="00B91274">
        <w:rPr>
          <w:rFonts w:ascii="Times New Roman" w:hAnsi="Times New Roman" w:cs="Times New Roman"/>
          <w:color w:val="000000" w:themeColor="text1"/>
          <w:sz w:val="28"/>
          <w:szCs w:val="28"/>
          <w:lang w:val="uk-UA"/>
        </w:rPr>
        <w:t xml:space="preserve"> контроль та внутрішню напругу.</w:t>
      </w: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Фрагментарні, асиметричні композиції, відсутність чіткого центру, ламані лінії частіше траплялися у жінок із вищими показниками депресивної симптоматики (PHQ-9) і суб’єктивними відчу</w:t>
      </w:r>
      <w:r w:rsidR="00B91274">
        <w:rPr>
          <w:rFonts w:ascii="Times New Roman" w:hAnsi="Times New Roman" w:cs="Times New Roman"/>
          <w:color w:val="000000" w:themeColor="text1"/>
          <w:sz w:val="28"/>
          <w:szCs w:val="28"/>
          <w:lang w:val="uk-UA"/>
        </w:rPr>
        <w:t>ттями розгубленості/виснаження.</w:t>
      </w: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 xml:space="preserve">Надмірне заповнення простору дрібними елементами корелювало з ознаками підвищеної тривожності та </w:t>
      </w:r>
      <w:proofErr w:type="spellStart"/>
      <w:r w:rsidRPr="008D7F2D">
        <w:rPr>
          <w:rFonts w:ascii="Times New Roman" w:hAnsi="Times New Roman" w:cs="Times New Roman"/>
          <w:color w:val="000000" w:themeColor="text1"/>
          <w:sz w:val="28"/>
          <w:szCs w:val="28"/>
          <w:lang w:val="uk-UA"/>
        </w:rPr>
        <w:t>румінацій</w:t>
      </w:r>
      <w:proofErr w:type="spellEnd"/>
      <w:r w:rsidRPr="008D7F2D">
        <w:rPr>
          <w:rFonts w:ascii="Times New Roman" w:hAnsi="Times New Roman" w:cs="Times New Roman"/>
          <w:color w:val="000000" w:themeColor="text1"/>
          <w:sz w:val="28"/>
          <w:szCs w:val="28"/>
          <w:lang w:val="uk-UA"/>
        </w:rPr>
        <w:t>: візуально це виглядало як спроба «утримати» хаос</w:t>
      </w:r>
      <w:r w:rsidR="00B91274">
        <w:rPr>
          <w:rFonts w:ascii="Times New Roman" w:hAnsi="Times New Roman" w:cs="Times New Roman"/>
          <w:color w:val="000000" w:themeColor="text1"/>
          <w:sz w:val="28"/>
          <w:szCs w:val="28"/>
          <w:lang w:val="uk-UA"/>
        </w:rPr>
        <w:t xml:space="preserve"> через деталізацію та контроль.</w:t>
      </w:r>
    </w:p>
    <w:p w:rsidR="008D7F2D" w:rsidRPr="008D7F2D" w:rsidRDefault="00B91274" w:rsidP="00B91274">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Округлі форми, ритм</w:t>
      </w:r>
      <w:r w:rsidR="008D7F2D" w:rsidRPr="008D7F2D">
        <w:rPr>
          <w:rFonts w:ascii="Times New Roman" w:hAnsi="Times New Roman" w:cs="Times New Roman"/>
          <w:color w:val="000000" w:themeColor="text1"/>
          <w:sz w:val="28"/>
          <w:szCs w:val="28"/>
          <w:lang w:val="uk-UA"/>
        </w:rPr>
        <w:t xml:space="preserve">ічність, теплі відтінки (жовтий, помаранчевий, рожевий) частіше виявлялися у жінок із нижчим рівнем психоемоційної напруги </w:t>
      </w:r>
      <w:r>
        <w:rPr>
          <w:rFonts w:ascii="Times New Roman" w:hAnsi="Times New Roman" w:cs="Times New Roman"/>
          <w:color w:val="000000" w:themeColor="text1"/>
          <w:sz w:val="28"/>
          <w:szCs w:val="28"/>
          <w:lang w:val="uk-UA"/>
        </w:rPr>
        <w:t>та кращою емоційною регуляцією.</w:t>
      </w: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У частини учасниць із психосоматичними скаргами (стискання у грудях, спазми, «ком у горлі», напруга) мандали мали ефект «заштореного» або затемненого центру, що може символізувати блокований емоційний вихід або п</w:t>
      </w:r>
      <w:r w:rsidR="00B91274">
        <w:rPr>
          <w:rFonts w:ascii="Times New Roman" w:hAnsi="Times New Roman" w:cs="Times New Roman"/>
          <w:color w:val="000000" w:themeColor="text1"/>
          <w:sz w:val="28"/>
          <w:szCs w:val="28"/>
          <w:lang w:val="uk-UA"/>
        </w:rPr>
        <w:t>ригнічення значущих переживань.</w:t>
      </w: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Таким чином, мандали стали важливим індикатором психосоматичного стану: вони відображали емоційну організацію, рівень внутрішньої опори та характер проживання стресу, доповнюю</w:t>
      </w:r>
      <w:r w:rsidR="00B91274">
        <w:rPr>
          <w:rFonts w:ascii="Times New Roman" w:hAnsi="Times New Roman" w:cs="Times New Roman"/>
          <w:color w:val="000000" w:themeColor="text1"/>
          <w:sz w:val="28"/>
          <w:szCs w:val="28"/>
          <w:lang w:val="uk-UA"/>
        </w:rPr>
        <w:t>чи результати психодіагностики.</w:t>
      </w: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2.4.2. Аналіз м</w:t>
      </w:r>
      <w:r w:rsidR="00B91274">
        <w:rPr>
          <w:rFonts w:ascii="Times New Roman" w:hAnsi="Times New Roman" w:cs="Times New Roman"/>
          <w:color w:val="000000" w:themeColor="text1"/>
          <w:sz w:val="28"/>
          <w:szCs w:val="28"/>
          <w:lang w:val="uk-UA"/>
        </w:rPr>
        <w:t>андал у групах (ВПО та місцеві)</w:t>
      </w:r>
    </w:p>
    <w:p w:rsidR="008D7F2D" w:rsidRPr="008D7F2D" w:rsidRDefault="008D7F2D" w:rsidP="008D7F2D">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 xml:space="preserve">Порівняльний аналіз показав, що у групі жінок з досвідом внутрішнього переміщення частіше зустрічалися мандали з ознаками підвищеної напруги: асиметрія, контрастні поєднання кольорів, гострі повторювані елементи, </w:t>
      </w:r>
      <w:r w:rsidRPr="008D7F2D">
        <w:rPr>
          <w:rFonts w:ascii="Times New Roman" w:hAnsi="Times New Roman" w:cs="Times New Roman"/>
          <w:color w:val="000000" w:themeColor="text1"/>
          <w:sz w:val="28"/>
          <w:szCs w:val="28"/>
          <w:lang w:val="uk-UA"/>
        </w:rPr>
        <w:lastRenderedPageBreak/>
        <w:t>«перевантаженість» простору або, навпаки, ізоляція центральної зони. Такі роботи узгоджувалися з вищими показниками тривожності/</w:t>
      </w:r>
      <w:proofErr w:type="spellStart"/>
      <w:r w:rsidRPr="008D7F2D">
        <w:rPr>
          <w:rFonts w:ascii="Times New Roman" w:hAnsi="Times New Roman" w:cs="Times New Roman"/>
          <w:color w:val="000000" w:themeColor="text1"/>
          <w:sz w:val="28"/>
          <w:szCs w:val="28"/>
          <w:lang w:val="uk-UA"/>
        </w:rPr>
        <w:t>депресивності</w:t>
      </w:r>
      <w:proofErr w:type="spellEnd"/>
      <w:r w:rsidRPr="008D7F2D">
        <w:rPr>
          <w:rFonts w:ascii="Times New Roman" w:hAnsi="Times New Roman" w:cs="Times New Roman"/>
          <w:color w:val="000000" w:themeColor="text1"/>
          <w:sz w:val="28"/>
          <w:szCs w:val="28"/>
          <w:lang w:val="uk-UA"/>
        </w:rPr>
        <w:t xml:space="preserve"> та трудністю емоційної диференціації.</w:t>
      </w: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 xml:space="preserve">У місцевих жінок частіше спостерігалися структуровані, симетричні композиції, наявність центру та врівноважена колористика, що свідчило про більшу збереженість внутрішньої організації та </w:t>
      </w:r>
      <w:proofErr w:type="spellStart"/>
      <w:r w:rsidRPr="008D7F2D">
        <w:rPr>
          <w:rFonts w:ascii="Times New Roman" w:hAnsi="Times New Roman" w:cs="Times New Roman"/>
          <w:color w:val="000000" w:themeColor="text1"/>
          <w:sz w:val="28"/>
          <w:szCs w:val="28"/>
          <w:lang w:val="uk-UA"/>
        </w:rPr>
        <w:t>ресурсності</w:t>
      </w:r>
      <w:proofErr w:type="spellEnd"/>
      <w:r w:rsidRPr="008D7F2D">
        <w:rPr>
          <w:rFonts w:ascii="Times New Roman" w:hAnsi="Times New Roman" w:cs="Times New Roman"/>
          <w:color w:val="000000" w:themeColor="text1"/>
          <w:sz w:val="28"/>
          <w:szCs w:val="28"/>
          <w:lang w:val="uk-UA"/>
        </w:rPr>
        <w:t>. Водночас у частини місцевих учасниць також проявлялися маркери напруги (жорсткі контури, контрастний червоний), однак ці прояви частіше мали ситуативний, а не дезорганізуючий характер.</w:t>
      </w:r>
    </w:p>
    <w:p w:rsidR="008D7F2D" w:rsidRPr="008D7F2D" w:rsidRDefault="00B91274" w:rsidP="00B91274">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2.4.3. Якісний аналіз інтерв’ю</w:t>
      </w: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proofErr w:type="spellStart"/>
      <w:r w:rsidRPr="008D7F2D">
        <w:rPr>
          <w:rFonts w:ascii="Times New Roman" w:hAnsi="Times New Roman" w:cs="Times New Roman"/>
          <w:color w:val="000000" w:themeColor="text1"/>
          <w:sz w:val="28"/>
          <w:szCs w:val="28"/>
          <w:lang w:val="uk-UA"/>
        </w:rPr>
        <w:t>Напівструктуроване</w:t>
      </w:r>
      <w:proofErr w:type="spellEnd"/>
      <w:r w:rsidRPr="008D7F2D">
        <w:rPr>
          <w:rFonts w:ascii="Times New Roman" w:hAnsi="Times New Roman" w:cs="Times New Roman"/>
          <w:color w:val="000000" w:themeColor="text1"/>
          <w:sz w:val="28"/>
          <w:szCs w:val="28"/>
          <w:lang w:val="uk-UA"/>
        </w:rPr>
        <w:t xml:space="preserve"> інтерв’ю дозволило уточнити, які саме стресори та внутрішні переживання стояли за </w:t>
      </w:r>
      <w:proofErr w:type="spellStart"/>
      <w:r w:rsidRPr="008D7F2D">
        <w:rPr>
          <w:rFonts w:ascii="Times New Roman" w:hAnsi="Times New Roman" w:cs="Times New Roman"/>
          <w:color w:val="000000" w:themeColor="text1"/>
          <w:sz w:val="28"/>
          <w:szCs w:val="28"/>
          <w:lang w:val="uk-UA"/>
        </w:rPr>
        <w:t>психодіагностичними</w:t>
      </w:r>
      <w:proofErr w:type="spellEnd"/>
      <w:r w:rsidRPr="008D7F2D">
        <w:rPr>
          <w:rFonts w:ascii="Times New Roman" w:hAnsi="Times New Roman" w:cs="Times New Roman"/>
          <w:color w:val="000000" w:themeColor="text1"/>
          <w:sz w:val="28"/>
          <w:szCs w:val="28"/>
          <w:lang w:val="uk-UA"/>
        </w:rPr>
        <w:t xml:space="preserve"> показниками й образами мандал. У висловлюваннях учасниць найчастіше </w:t>
      </w:r>
      <w:r w:rsidR="00B91274">
        <w:rPr>
          <w:rFonts w:ascii="Times New Roman" w:hAnsi="Times New Roman" w:cs="Times New Roman"/>
          <w:color w:val="000000" w:themeColor="text1"/>
          <w:sz w:val="28"/>
          <w:szCs w:val="28"/>
          <w:lang w:val="uk-UA"/>
        </w:rPr>
        <w:t>виявлялися такі смислові блоки:</w:t>
      </w: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Джерела напруги та невизначеності (втрата стабільності, безпекові загрози, фінансове навантаженн</w:t>
      </w:r>
      <w:r w:rsidR="00B91274">
        <w:rPr>
          <w:rFonts w:ascii="Times New Roman" w:hAnsi="Times New Roman" w:cs="Times New Roman"/>
          <w:color w:val="000000" w:themeColor="text1"/>
          <w:sz w:val="28"/>
          <w:szCs w:val="28"/>
          <w:lang w:val="uk-UA"/>
        </w:rPr>
        <w:t>я, відповідальність за родину);</w:t>
      </w: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 xml:space="preserve">Емоційні стани (тривога, виснаження, сум, внутрішній «затиск», страх, злість, які </w:t>
      </w:r>
      <w:r w:rsidR="00B91274">
        <w:rPr>
          <w:rFonts w:ascii="Times New Roman" w:hAnsi="Times New Roman" w:cs="Times New Roman"/>
          <w:color w:val="000000" w:themeColor="text1"/>
          <w:sz w:val="28"/>
          <w:szCs w:val="28"/>
          <w:lang w:val="uk-UA"/>
        </w:rPr>
        <w:t>не завжди дозволено проявляти);</w:t>
      </w: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Тілесні прояви стресу (порушення сну, головний біль, напруга м’язів, симптоми з боку ШКТ, коли</w:t>
      </w:r>
      <w:r w:rsidR="00B91274">
        <w:rPr>
          <w:rFonts w:ascii="Times New Roman" w:hAnsi="Times New Roman" w:cs="Times New Roman"/>
          <w:color w:val="000000" w:themeColor="text1"/>
          <w:sz w:val="28"/>
          <w:szCs w:val="28"/>
          <w:lang w:val="uk-UA"/>
        </w:rPr>
        <w:t>вання тиску, серцебиття);</w:t>
      </w: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Стратегії регуляції (уникнення, пригнічення, «триматися», або навпаки — пошук підтрим</w:t>
      </w:r>
      <w:r w:rsidR="00B91274">
        <w:rPr>
          <w:rFonts w:ascii="Times New Roman" w:hAnsi="Times New Roman" w:cs="Times New Roman"/>
          <w:color w:val="000000" w:themeColor="text1"/>
          <w:sz w:val="28"/>
          <w:szCs w:val="28"/>
          <w:lang w:val="uk-UA"/>
        </w:rPr>
        <w:t xml:space="preserve">ки, </w:t>
      </w:r>
      <w:proofErr w:type="spellStart"/>
      <w:r w:rsidR="00B91274">
        <w:rPr>
          <w:rFonts w:ascii="Times New Roman" w:hAnsi="Times New Roman" w:cs="Times New Roman"/>
          <w:color w:val="000000" w:themeColor="text1"/>
          <w:sz w:val="28"/>
          <w:szCs w:val="28"/>
          <w:lang w:val="uk-UA"/>
        </w:rPr>
        <w:t>проговорювання</w:t>
      </w:r>
      <w:proofErr w:type="spellEnd"/>
      <w:r w:rsidR="00B91274">
        <w:rPr>
          <w:rFonts w:ascii="Times New Roman" w:hAnsi="Times New Roman" w:cs="Times New Roman"/>
          <w:color w:val="000000" w:themeColor="text1"/>
          <w:sz w:val="28"/>
          <w:szCs w:val="28"/>
          <w:lang w:val="uk-UA"/>
        </w:rPr>
        <w:t>, творчість);</w:t>
      </w:r>
    </w:p>
    <w:p w:rsidR="00B91274"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Запит і ресурс (потреба в опорі, відновленні, поверненн</w:t>
      </w:r>
      <w:r w:rsidR="00B91274">
        <w:rPr>
          <w:rFonts w:ascii="Times New Roman" w:hAnsi="Times New Roman" w:cs="Times New Roman"/>
          <w:color w:val="000000" w:themeColor="text1"/>
          <w:sz w:val="28"/>
          <w:szCs w:val="28"/>
          <w:lang w:val="uk-UA"/>
        </w:rPr>
        <w:t>і контролю над тілом і життям).</w:t>
      </w: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lastRenderedPageBreak/>
        <w:t>Матеріал інтерв’ю підтвердив: у багатьох жінок психосоматичні прояви посилювалися саме тоді, коли емоції довго залишалися неусвідомленими або невимовними, а тіло ставало основним «каналом» вираження напруги.</w:t>
      </w:r>
    </w:p>
    <w:p w:rsidR="008D7F2D" w:rsidRPr="008D7F2D" w:rsidRDefault="008D7F2D" w:rsidP="00B91274">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Узагальнюючий висновок до підрозділу 2.4</w:t>
      </w:r>
    </w:p>
    <w:p w:rsidR="008D7F2D" w:rsidRPr="00A40A2F" w:rsidRDefault="008D7F2D" w:rsidP="008D7F2D">
      <w:pPr>
        <w:spacing w:line="360" w:lineRule="auto"/>
        <w:ind w:firstLine="360"/>
        <w:jc w:val="both"/>
        <w:rPr>
          <w:rFonts w:ascii="Times New Roman" w:hAnsi="Times New Roman" w:cs="Times New Roman"/>
          <w:color w:val="000000" w:themeColor="text1"/>
          <w:sz w:val="28"/>
          <w:szCs w:val="28"/>
          <w:lang w:val="uk-UA"/>
        </w:rPr>
      </w:pPr>
      <w:r w:rsidRPr="008D7F2D">
        <w:rPr>
          <w:rFonts w:ascii="Times New Roman" w:hAnsi="Times New Roman" w:cs="Times New Roman"/>
          <w:color w:val="000000" w:themeColor="text1"/>
          <w:sz w:val="28"/>
          <w:szCs w:val="28"/>
          <w:lang w:val="uk-UA"/>
        </w:rPr>
        <w:t xml:space="preserve">Отже, аналіз мандал та інтерв’ю доповнив результати психодіагностики й дозволив побачити психосоматичні прояви як комплексний процес, у якому поєднуються: рівень тривожності й </w:t>
      </w:r>
      <w:proofErr w:type="spellStart"/>
      <w:r w:rsidRPr="008D7F2D">
        <w:rPr>
          <w:rFonts w:ascii="Times New Roman" w:hAnsi="Times New Roman" w:cs="Times New Roman"/>
          <w:color w:val="000000" w:themeColor="text1"/>
          <w:sz w:val="28"/>
          <w:szCs w:val="28"/>
          <w:lang w:val="uk-UA"/>
        </w:rPr>
        <w:t>депресивності</w:t>
      </w:r>
      <w:proofErr w:type="spellEnd"/>
      <w:r w:rsidRPr="008D7F2D">
        <w:rPr>
          <w:rFonts w:ascii="Times New Roman" w:hAnsi="Times New Roman" w:cs="Times New Roman"/>
          <w:color w:val="000000" w:themeColor="text1"/>
          <w:sz w:val="28"/>
          <w:szCs w:val="28"/>
          <w:lang w:val="uk-UA"/>
        </w:rPr>
        <w:t>, здатність до усвідомлення емоцій (</w:t>
      </w:r>
      <w:proofErr w:type="spellStart"/>
      <w:r w:rsidRPr="008D7F2D">
        <w:rPr>
          <w:rFonts w:ascii="Times New Roman" w:hAnsi="Times New Roman" w:cs="Times New Roman"/>
          <w:color w:val="000000" w:themeColor="text1"/>
          <w:sz w:val="28"/>
          <w:szCs w:val="28"/>
          <w:lang w:val="uk-UA"/>
        </w:rPr>
        <w:t>алекситимія</w:t>
      </w:r>
      <w:proofErr w:type="spellEnd"/>
      <w:r w:rsidRPr="008D7F2D">
        <w:rPr>
          <w:rFonts w:ascii="Times New Roman" w:hAnsi="Times New Roman" w:cs="Times New Roman"/>
          <w:color w:val="000000" w:themeColor="text1"/>
          <w:sz w:val="28"/>
          <w:szCs w:val="28"/>
          <w:lang w:val="uk-UA"/>
        </w:rPr>
        <w:t>), характер внутрішньої організованості та способи проживання стресу. Мандали виступили чутливим індикатором змін психоемоційного стану, а інтерв’ю — джерелом контексту й смислів, без яких кількісні показники залишаються «сухими цифрами». Разом ці методи забезпечили цілісне розуміння психологічних чинників, що лежать в основі формування психосоматичних розладів у жінок.</w:t>
      </w:r>
    </w:p>
    <w:p w:rsidR="00967D03" w:rsidRPr="00397259" w:rsidRDefault="00397259" w:rsidP="00397259">
      <w:pPr>
        <w:spacing w:line="360" w:lineRule="auto"/>
        <w:ind w:firstLine="360"/>
        <w:jc w:val="both"/>
        <w:rPr>
          <w:rFonts w:ascii="Times New Roman" w:hAnsi="Times New Roman" w:cs="Times New Roman"/>
          <w:b/>
          <w:color w:val="000000" w:themeColor="text1"/>
          <w:sz w:val="28"/>
          <w:szCs w:val="28"/>
          <w:lang w:val="en-US"/>
        </w:rPr>
      </w:pPr>
      <w:proofErr w:type="spellStart"/>
      <w:r>
        <w:rPr>
          <w:rFonts w:ascii="Times New Roman" w:hAnsi="Times New Roman" w:cs="Times New Roman"/>
          <w:b/>
          <w:color w:val="000000" w:themeColor="text1"/>
          <w:sz w:val="28"/>
          <w:szCs w:val="28"/>
        </w:rPr>
        <w:t>Висновки</w:t>
      </w:r>
      <w:proofErr w:type="spellEnd"/>
      <w:r>
        <w:rPr>
          <w:rFonts w:ascii="Times New Roman" w:hAnsi="Times New Roman" w:cs="Times New Roman"/>
          <w:b/>
          <w:color w:val="000000" w:themeColor="text1"/>
          <w:sz w:val="28"/>
          <w:szCs w:val="28"/>
        </w:rPr>
        <w:t xml:space="preserve"> до </w:t>
      </w:r>
      <w:proofErr w:type="spellStart"/>
      <w:r>
        <w:rPr>
          <w:rFonts w:ascii="Times New Roman" w:hAnsi="Times New Roman" w:cs="Times New Roman"/>
          <w:b/>
          <w:color w:val="000000" w:themeColor="text1"/>
          <w:sz w:val="28"/>
          <w:szCs w:val="28"/>
        </w:rPr>
        <w:t>розділу</w:t>
      </w:r>
      <w:proofErr w:type="spellEnd"/>
      <w:r>
        <w:rPr>
          <w:rFonts w:ascii="Times New Roman" w:hAnsi="Times New Roman" w:cs="Times New Roman"/>
          <w:b/>
          <w:color w:val="000000" w:themeColor="text1"/>
          <w:sz w:val="28"/>
          <w:szCs w:val="28"/>
        </w:rPr>
        <w:t xml:space="preserve"> 2</w:t>
      </w:r>
    </w:p>
    <w:p w:rsidR="00967D03" w:rsidRPr="00967D03" w:rsidRDefault="00967D03" w:rsidP="00967D03">
      <w:pPr>
        <w:spacing w:line="360" w:lineRule="auto"/>
        <w:ind w:firstLine="360"/>
        <w:jc w:val="both"/>
        <w:rPr>
          <w:rFonts w:ascii="Times New Roman" w:hAnsi="Times New Roman" w:cs="Times New Roman"/>
          <w:color w:val="000000" w:themeColor="text1"/>
          <w:sz w:val="28"/>
          <w:szCs w:val="28"/>
        </w:rPr>
      </w:pPr>
      <w:r w:rsidRPr="00967D03">
        <w:rPr>
          <w:rFonts w:ascii="Times New Roman" w:hAnsi="Times New Roman" w:cs="Times New Roman"/>
          <w:color w:val="000000" w:themeColor="text1"/>
          <w:sz w:val="28"/>
          <w:szCs w:val="28"/>
        </w:rPr>
        <w:t xml:space="preserve">У другому </w:t>
      </w:r>
      <w:proofErr w:type="spellStart"/>
      <w:r w:rsidRPr="00967D03">
        <w:rPr>
          <w:rFonts w:ascii="Times New Roman" w:hAnsi="Times New Roman" w:cs="Times New Roman"/>
          <w:color w:val="000000" w:themeColor="text1"/>
          <w:sz w:val="28"/>
          <w:szCs w:val="28"/>
        </w:rPr>
        <w:t>розділі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магістерської</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роботи</w:t>
      </w:r>
      <w:proofErr w:type="spellEnd"/>
      <w:r w:rsidRPr="00967D03">
        <w:rPr>
          <w:rFonts w:ascii="Times New Roman" w:hAnsi="Times New Roman" w:cs="Times New Roman"/>
          <w:color w:val="000000" w:themeColor="text1"/>
          <w:sz w:val="28"/>
          <w:szCs w:val="28"/>
        </w:rPr>
        <w:t xml:space="preserve"> представлено </w:t>
      </w:r>
      <w:proofErr w:type="spellStart"/>
      <w:r w:rsidRPr="00967D03">
        <w:rPr>
          <w:rFonts w:ascii="Times New Roman" w:hAnsi="Times New Roman" w:cs="Times New Roman"/>
          <w:color w:val="000000" w:themeColor="text1"/>
          <w:sz w:val="28"/>
          <w:szCs w:val="28"/>
        </w:rPr>
        <w:t>результати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емпіричного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дослідження</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психологічних</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чинників</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формування</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психосоматичних</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розладів</w:t>
      </w:r>
      <w:proofErr w:type="spellEnd"/>
      <w:r w:rsidRPr="00967D03">
        <w:rPr>
          <w:rFonts w:ascii="Times New Roman" w:hAnsi="Times New Roman" w:cs="Times New Roman"/>
          <w:color w:val="000000" w:themeColor="text1"/>
          <w:sz w:val="28"/>
          <w:szCs w:val="28"/>
        </w:rPr>
        <w:t xml:space="preserve"> у </w:t>
      </w:r>
      <w:proofErr w:type="spellStart"/>
      <w:r w:rsidRPr="00967D03">
        <w:rPr>
          <w:rFonts w:ascii="Times New Roman" w:hAnsi="Times New Roman" w:cs="Times New Roman"/>
          <w:color w:val="000000" w:themeColor="text1"/>
          <w:sz w:val="28"/>
          <w:szCs w:val="28"/>
        </w:rPr>
        <w:t>жінок</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віком</w:t>
      </w:r>
      <w:proofErr w:type="spellEnd"/>
      <w:r w:rsidRPr="00967D03">
        <w:rPr>
          <w:rFonts w:ascii="Times New Roman" w:hAnsi="Times New Roman" w:cs="Times New Roman"/>
          <w:color w:val="000000" w:themeColor="text1"/>
          <w:sz w:val="28"/>
          <w:szCs w:val="28"/>
        </w:rPr>
        <w:t xml:space="preserve"> 25–65 </w:t>
      </w:r>
      <w:proofErr w:type="spellStart"/>
      <w:r w:rsidRPr="00967D03">
        <w:rPr>
          <w:rFonts w:ascii="Times New Roman" w:hAnsi="Times New Roman" w:cs="Times New Roman"/>
          <w:color w:val="000000" w:themeColor="text1"/>
          <w:sz w:val="28"/>
          <w:szCs w:val="28"/>
        </w:rPr>
        <w:t>років</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Дослідження</w:t>
      </w:r>
      <w:proofErr w:type="spellEnd"/>
      <w:r w:rsidRPr="00967D03">
        <w:rPr>
          <w:rFonts w:ascii="Times New Roman" w:hAnsi="Times New Roman" w:cs="Times New Roman"/>
          <w:color w:val="000000" w:themeColor="text1"/>
          <w:sz w:val="28"/>
          <w:szCs w:val="28"/>
        </w:rPr>
        <w:t xml:space="preserve"> мало </w:t>
      </w:r>
      <w:proofErr w:type="spellStart"/>
      <w:r w:rsidRPr="00967D03">
        <w:rPr>
          <w:rFonts w:ascii="Times New Roman" w:hAnsi="Times New Roman" w:cs="Times New Roman"/>
          <w:color w:val="000000" w:themeColor="text1"/>
          <w:sz w:val="28"/>
          <w:szCs w:val="28"/>
        </w:rPr>
        <w:t>комплексний</w:t>
      </w:r>
      <w:proofErr w:type="spellEnd"/>
      <w:r w:rsidRPr="00967D03">
        <w:rPr>
          <w:rFonts w:ascii="Times New Roman" w:hAnsi="Times New Roman" w:cs="Times New Roman"/>
          <w:color w:val="000000" w:themeColor="text1"/>
          <w:sz w:val="28"/>
          <w:szCs w:val="28"/>
        </w:rPr>
        <w:t xml:space="preserve"> характер і </w:t>
      </w:r>
      <w:proofErr w:type="spellStart"/>
      <w:r w:rsidRPr="00967D03">
        <w:rPr>
          <w:rFonts w:ascii="Times New Roman" w:hAnsi="Times New Roman" w:cs="Times New Roman"/>
          <w:color w:val="000000" w:themeColor="text1"/>
          <w:sz w:val="28"/>
          <w:szCs w:val="28"/>
        </w:rPr>
        <w:t>поєднувало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кількісні</w:t>
      </w:r>
      <w:proofErr w:type="spellEnd"/>
      <w:r w:rsidRPr="00967D03">
        <w:rPr>
          <w:rFonts w:ascii="Times New Roman" w:hAnsi="Times New Roman" w:cs="Times New Roman"/>
          <w:color w:val="000000" w:themeColor="text1"/>
          <w:sz w:val="28"/>
          <w:szCs w:val="28"/>
        </w:rPr>
        <w:t xml:space="preserve"> та </w:t>
      </w:r>
      <w:proofErr w:type="spellStart"/>
      <w:r w:rsidRPr="00967D03">
        <w:rPr>
          <w:rFonts w:ascii="Times New Roman" w:hAnsi="Times New Roman" w:cs="Times New Roman"/>
          <w:color w:val="000000" w:themeColor="text1"/>
          <w:sz w:val="28"/>
          <w:szCs w:val="28"/>
        </w:rPr>
        <w:t>якісні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методи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психодіагностики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що</w:t>
      </w:r>
      <w:proofErr w:type="spellEnd"/>
      <w:r w:rsidRPr="00967D03">
        <w:rPr>
          <w:rFonts w:ascii="Times New Roman" w:hAnsi="Times New Roman" w:cs="Times New Roman"/>
          <w:color w:val="000000" w:themeColor="text1"/>
          <w:sz w:val="28"/>
          <w:szCs w:val="28"/>
        </w:rPr>
        <w:t xml:space="preserve"> дозволило </w:t>
      </w:r>
      <w:proofErr w:type="spellStart"/>
      <w:r w:rsidRPr="00967D03">
        <w:rPr>
          <w:rFonts w:ascii="Times New Roman" w:hAnsi="Times New Roman" w:cs="Times New Roman"/>
          <w:color w:val="000000" w:themeColor="text1"/>
          <w:sz w:val="28"/>
          <w:szCs w:val="28"/>
        </w:rPr>
        <w:t>отримати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цілісне</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уявлення</w:t>
      </w:r>
      <w:proofErr w:type="spellEnd"/>
      <w:r w:rsidRPr="00967D03">
        <w:rPr>
          <w:rFonts w:ascii="Times New Roman" w:hAnsi="Times New Roman" w:cs="Times New Roman"/>
          <w:color w:val="000000" w:themeColor="text1"/>
          <w:sz w:val="28"/>
          <w:szCs w:val="28"/>
        </w:rPr>
        <w:t xml:space="preserve"> про </w:t>
      </w:r>
      <w:proofErr w:type="spellStart"/>
      <w:r w:rsidRPr="00967D03">
        <w:rPr>
          <w:rFonts w:ascii="Times New Roman" w:hAnsi="Times New Roman" w:cs="Times New Roman"/>
          <w:color w:val="000000" w:themeColor="text1"/>
          <w:sz w:val="28"/>
          <w:szCs w:val="28"/>
        </w:rPr>
        <w:t>психоемоційний</w:t>
      </w:r>
      <w:proofErr w:type="spellEnd"/>
      <w:r w:rsidRPr="00967D03">
        <w:rPr>
          <w:rFonts w:ascii="Times New Roman" w:hAnsi="Times New Roman" w:cs="Times New Roman"/>
          <w:color w:val="000000" w:themeColor="text1"/>
          <w:sz w:val="28"/>
          <w:szCs w:val="28"/>
        </w:rPr>
        <w:t xml:space="preserve"> стан </w:t>
      </w:r>
      <w:proofErr w:type="spellStart"/>
      <w:r w:rsidRPr="00967D03">
        <w:rPr>
          <w:rFonts w:ascii="Times New Roman" w:hAnsi="Times New Roman" w:cs="Times New Roman"/>
          <w:color w:val="000000" w:themeColor="text1"/>
          <w:sz w:val="28"/>
          <w:szCs w:val="28"/>
        </w:rPr>
        <w:t>учасниць</w:t>
      </w:r>
      <w:proofErr w:type="spellEnd"/>
      <w:r w:rsidRPr="00967D03">
        <w:rPr>
          <w:rFonts w:ascii="Times New Roman" w:hAnsi="Times New Roman" w:cs="Times New Roman"/>
          <w:color w:val="000000" w:themeColor="text1"/>
          <w:sz w:val="28"/>
          <w:szCs w:val="28"/>
        </w:rPr>
        <w:t xml:space="preserve"> і </w:t>
      </w:r>
      <w:proofErr w:type="spellStart"/>
      <w:r w:rsidRPr="00967D03">
        <w:rPr>
          <w:rFonts w:ascii="Times New Roman" w:hAnsi="Times New Roman" w:cs="Times New Roman"/>
          <w:color w:val="000000" w:themeColor="text1"/>
          <w:sz w:val="28"/>
          <w:szCs w:val="28"/>
        </w:rPr>
        <w:t>особливості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його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тілесного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прояву</w:t>
      </w:r>
      <w:proofErr w:type="spellEnd"/>
      <w:r w:rsidRPr="00967D03">
        <w:rPr>
          <w:rFonts w:ascii="Times New Roman" w:hAnsi="Times New Roman" w:cs="Times New Roman"/>
          <w:color w:val="000000" w:themeColor="text1"/>
          <w:sz w:val="28"/>
          <w:szCs w:val="28"/>
        </w:rPr>
        <w:t>.</w:t>
      </w:r>
    </w:p>
    <w:p w:rsidR="00967D03" w:rsidRPr="00967D03" w:rsidRDefault="00967D03" w:rsidP="00967D03">
      <w:pPr>
        <w:spacing w:line="360" w:lineRule="auto"/>
        <w:ind w:firstLine="360"/>
        <w:jc w:val="both"/>
        <w:rPr>
          <w:rFonts w:ascii="Times New Roman" w:hAnsi="Times New Roman" w:cs="Times New Roman"/>
          <w:color w:val="000000" w:themeColor="text1"/>
          <w:sz w:val="28"/>
          <w:szCs w:val="28"/>
        </w:rPr>
      </w:pPr>
    </w:p>
    <w:p w:rsidR="00967D03" w:rsidRPr="00397259" w:rsidRDefault="00967D03" w:rsidP="00397259">
      <w:pPr>
        <w:spacing w:line="360" w:lineRule="auto"/>
        <w:ind w:firstLine="360"/>
        <w:jc w:val="both"/>
        <w:rPr>
          <w:rFonts w:ascii="Times New Roman" w:hAnsi="Times New Roman" w:cs="Times New Roman"/>
          <w:color w:val="000000" w:themeColor="text1"/>
          <w:sz w:val="28"/>
          <w:szCs w:val="28"/>
        </w:rPr>
      </w:pPr>
      <w:r w:rsidRPr="00967D03">
        <w:rPr>
          <w:rFonts w:ascii="Times New Roman" w:hAnsi="Times New Roman" w:cs="Times New Roman"/>
          <w:color w:val="000000" w:themeColor="text1"/>
          <w:sz w:val="28"/>
          <w:szCs w:val="28"/>
        </w:rPr>
        <w:t xml:space="preserve">На </w:t>
      </w:r>
      <w:proofErr w:type="spellStart"/>
      <w:r w:rsidRPr="00967D03">
        <w:rPr>
          <w:rFonts w:ascii="Times New Roman" w:hAnsi="Times New Roman" w:cs="Times New Roman"/>
          <w:color w:val="000000" w:themeColor="text1"/>
          <w:sz w:val="28"/>
          <w:szCs w:val="28"/>
        </w:rPr>
        <w:t>основі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кількісного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аналізу</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результатів</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психодіагностичних</w:t>
      </w:r>
      <w:proofErr w:type="spellEnd"/>
      <w:r w:rsidRPr="00967D03">
        <w:rPr>
          <w:rFonts w:ascii="Times New Roman" w:hAnsi="Times New Roman" w:cs="Times New Roman"/>
          <w:color w:val="000000" w:themeColor="text1"/>
          <w:sz w:val="28"/>
          <w:szCs w:val="28"/>
        </w:rPr>
        <w:t xml:space="preserve"> методик (</w:t>
      </w:r>
      <w:r w:rsidRPr="00967D03">
        <w:rPr>
          <w:rFonts w:ascii="Times New Roman" w:hAnsi="Times New Roman" w:cs="Times New Roman"/>
          <w:color w:val="000000" w:themeColor="text1"/>
          <w:sz w:val="28"/>
          <w:szCs w:val="28"/>
          <w:lang w:val="en-US"/>
        </w:rPr>
        <w:t>PHQ</w:t>
      </w:r>
      <w:r w:rsidRPr="00967D03">
        <w:rPr>
          <w:rFonts w:ascii="Times New Roman" w:hAnsi="Times New Roman" w:cs="Times New Roman"/>
          <w:color w:val="000000" w:themeColor="text1"/>
          <w:sz w:val="28"/>
          <w:szCs w:val="28"/>
        </w:rPr>
        <w:t xml:space="preserve">-9, шкал </w:t>
      </w:r>
      <w:proofErr w:type="spellStart"/>
      <w:r w:rsidRPr="00967D03">
        <w:rPr>
          <w:rFonts w:ascii="Times New Roman" w:hAnsi="Times New Roman" w:cs="Times New Roman"/>
          <w:color w:val="000000" w:themeColor="text1"/>
          <w:sz w:val="28"/>
          <w:szCs w:val="28"/>
        </w:rPr>
        <w:t>тривожності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Спілбергера</w:t>
      </w:r>
      <w:proofErr w:type="spellEnd"/>
      <w:r w:rsidRPr="00967D03">
        <w:rPr>
          <w:rFonts w:ascii="Times New Roman" w:hAnsi="Times New Roman" w:cs="Times New Roman"/>
          <w:color w:val="000000" w:themeColor="text1"/>
          <w:sz w:val="28"/>
          <w:szCs w:val="28"/>
        </w:rPr>
        <w:t>–</w:t>
      </w:r>
      <w:proofErr w:type="spellStart"/>
      <w:r w:rsidRPr="00967D03">
        <w:rPr>
          <w:rFonts w:ascii="Times New Roman" w:hAnsi="Times New Roman" w:cs="Times New Roman"/>
          <w:color w:val="000000" w:themeColor="text1"/>
          <w:sz w:val="28"/>
          <w:szCs w:val="28"/>
        </w:rPr>
        <w:t>Ханіна</w:t>
      </w:r>
      <w:proofErr w:type="spellEnd"/>
      <w:r w:rsidRPr="00967D03">
        <w:rPr>
          <w:rFonts w:ascii="Times New Roman" w:hAnsi="Times New Roman" w:cs="Times New Roman"/>
          <w:color w:val="000000" w:themeColor="text1"/>
          <w:sz w:val="28"/>
          <w:szCs w:val="28"/>
        </w:rPr>
        <w:t xml:space="preserve">, </w:t>
      </w:r>
      <w:r w:rsidRPr="00967D03">
        <w:rPr>
          <w:rFonts w:ascii="Times New Roman" w:hAnsi="Times New Roman" w:cs="Times New Roman"/>
          <w:color w:val="000000" w:themeColor="text1"/>
          <w:sz w:val="28"/>
          <w:szCs w:val="28"/>
          <w:lang w:val="en-US"/>
        </w:rPr>
        <w:t>TAS</w:t>
      </w:r>
      <w:r w:rsidRPr="00967D03">
        <w:rPr>
          <w:rFonts w:ascii="Times New Roman" w:hAnsi="Times New Roman" w:cs="Times New Roman"/>
          <w:color w:val="000000" w:themeColor="text1"/>
          <w:sz w:val="28"/>
          <w:szCs w:val="28"/>
        </w:rPr>
        <w:t xml:space="preserve">-20) </w:t>
      </w:r>
      <w:proofErr w:type="spellStart"/>
      <w:r w:rsidRPr="00967D03">
        <w:rPr>
          <w:rFonts w:ascii="Times New Roman" w:hAnsi="Times New Roman" w:cs="Times New Roman"/>
          <w:color w:val="000000" w:themeColor="text1"/>
          <w:sz w:val="28"/>
          <w:szCs w:val="28"/>
        </w:rPr>
        <w:t>встановлено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що</w:t>
      </w:r>
      <w:proofErr w:type="spellEnd"/>
      <w:r w:rsidRPr="00967D03">
        <w:rPr>
          <w:rFonts w:ascii="Times New Roman" w:hAnsi="Times New Roman" w:cs="Times New Roman"/>
          <w:color w:val="000000" w:themeColor="text1"/>
          <w:sz w:val="28"/>
          <w:szCs w:val="28"/>
        </w:rPr>
        <w:t xml:space="preserve"> у </w:t>
      </w:r>
      <w:proofErr w:type="spellStart"/>
      <w:r w:rsidRPr="00967D03">
        <w:rPr>
          <w:rFonts w:ascii="Times New Roman" w:hAnsi="Times New Roman" w:cs="Times New Roman"/>
          <w:color w:val="000000" w:themeColor="text1"/>
          <w:sz w:val="28"/>
          <w:szCs w:val="28"/>
        </w:rPr>
        <w:t>жінок</w:t>
      </w:r>
      <w:proofErr w:type="spellEnd"/>
      <w:r w:rsidRPr="00967D03">
        <w:rPr>
          <w:rFonts w:ascii="Times New Roman" w:hAnsi="Times New Roman" w:cs="Times New Roman"/>
          <w:color w:val="000000" w:themeColor="text1"/>
          <w:sz w:val="28"/>
          <w:szCs w:val="28"/>
        </w:rPr>
        <w:t xml:space="preserve"> з </w:t>
      </w:r>
      <w:proofErr w:type="spellStart"/>
      <w:r w:rsidRPr="00967D03">
        <w:rPr>
          <w:rFonts w:ascii="Times New Roman" w:hAnsi="Times New Roman" w:cs="Times New Roman"/>
          <w:color w:val="000000" w:themeColor="text1"/>
          <w:sz w:val="28"/>
          <w:szCs w:val="28"/>
        </w:rPr>
        <w:t>досвідом</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внутрішнього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переміщення</w:t>
      </w:r>
      <w:proofErr w:type="spellEnd"/>
      <w:r w:rsidRPr="00967D03">
        <w:rPr>
          <w:rFonts w:ascii="Times New Roman" w:hAnsi="Times New Roman" w:cs="Times New Roman"/>
          <w:color w:val="000000" w:themeColor="text1"/>
          <w:sz w:val="28"/>
          <w:szCs w:val="28"/>
        </w:rPr>
        <w:t xml:space="preserve"> та </w:t>
      </w:r>
      <w:proofErr w:type="spellStart"/>
      <w:r w:rsidRPr="00967D03">
        <w:rPr>
          <w:rFonts w:ascii="Times New Roman" w:hAnsi="Times New Roman" w:cs="Times New Roman"/>
          <w:color w:val="000000" w:themeColor="text1"/>
          <w:sz w:val="28"/>
          <w:szCs w:val="28"/>
        </w:rPr>
        <w:t>місцевих</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жінок</w:t>
      </w:r>
      <w:proofErr w:type="spellEnd"/>
      <w:r w:rsidRPr="00967D03">
        <w:rPr>
          <w:rFonts w:ascii="Times New Roman" w:hAnsi="Times New Roman" w:cs="Times New Roman"/>
          <w:color w:val="000000" w:themeColor="text1"/>
          <w:sz w:val="28"/>
          <w:szCs w:val="28"/>
        </w:rPr>
        <w:t xml:space="preserve"> на початковому </w:t>
      </w:r>
      <w:proofErr w:type="spellStart"/>
      <w:r w:rsidRPr="00967D03">
        <w:rPr>
          <w:rFonts w:ascii="Times New Roman" w:hAnsi="Times New Roman" w:cs="Times New Roman"/>
          <w:color w:val="000000" w:themeColor="text1"/>
          <w:sz w:val="28"/>
          <w:szCs w:val="28"/>
        </w:rPr>
        <w:t>етапі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дослідження</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спостерігався</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підвищений</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рівень</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психоемоційного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напруження</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що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проявлявся</w:t>
      </w:r>
      <w:proofErr w:type="spellEnd"/>
      <w:r w:rsidRPr="00967D03">
        <w:rPr>
          <w:rFonts w:ascii="Times New Roman" w:hAnsi="Times New Roman" w:cs="Times New Roman"/>
          <w:color w:val="000000" w:themeColor="text1"/>
          <w:sz w:val="28"/>
          <w:szCs w:val="28"/>
        </w:rPr>
        <w:t xml:space="preserve"> </w:t>
      </w:r>
      <w:proofErr w:type="gramStart"/>
      <w:r w:rsidRPr="00967D03">
        <w:rPr>
          <w:rFonts w:ascii="Times New Roman" w:hAnsi="Times New Roman" w:cs="Times New Roman"/>
          <w:color w:val="000000" w:themeColor="text1"/>
          <w:sz w:val="28"/>
          <w:szCs w:val="28"/>
        </w:rPr>
        <w:t>у симптомах</w:t>
      </w:r>
      <w:proofErr w:type="gram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депресивності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lastRenderedPageBreak/>
        <w:t>тривожності</w:t>
      </w:r>
      <w:proofErr w:type="spellEnd"/>
      <w:r w:rsidRPr="00967D03">
        <w:rPr>
          <w:rFonts w:ascii="Times New Roman" w:hAnsi="Times New Roman" w:cs="Times New Roman"/>
          <w:color w:val="000000" w:themeColor="text1"/>
          <w:sz w:val="28"/>
          <w:szCs w:val="28"/>
        </w:rPr>
        <w:t xml:space="preserve"> та </w:t>
      </w:r>
      <w:proofErr w:type="spellStart"/>
      <w:r w:rsidRPr="00967D03">
        <w:rPr>
          <w:rFonts w:ascii="Times New Roman" w:hAnsi="Times New Roman" w:cs="Times New Roman"/>
          <w:color w:val="000000" w:themeColor="text1"/>
          <w:sz w:val="28"/>
          <w:szCs w:val="28"/>
        </w:rPr>
        <w:t>труднощах</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емоційної</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усвідомленості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Міжгрупові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відмінності</w:t>
      </w:r>
      <w:proofErr w:type="spellEnd"/>
      <w:r w:rsidRPr="00967D03">
        <w:rPr>
          <w:rFonts w:ascii="Times New Roman" w:hAnsi="Times New Roman" w:cs="Times New Roman"/>
          <w:color w:val="000000" w:themeColor="text1"/>
          <w:sz w:val="28"/>
          <w:szCs w:val="28"/>
        </w:rPr>
        <w:t xml:space="preserve"> за </w:t>
      </w:r>
      <w:proofErr w:type="spellStart"/>
      <w:r w:rsidRPr="00967D03">
        <w:rPr>
          <w:rFonts w:ascii="Times New Roman" w:hAnsi="Times New Roman" w:cs="Times New Roman"/>
          <w:color w:val="000000" w:themeColor="text1"/>
          <w:sz w:val="28"/>
          <w:szCs w:val="28"/>
        </w:rPr>
        <w:t>кількісними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показниками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мали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переважно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описовий</w:t>
      </w:r>
      <w:proofErr w:type="spellEnd"/>
      <w:r w:rsidRPr="00967D03">
        <w:rPr>
          <w:rFonts w:ascii="Times New Roman" w:hAnsi="Times New Roman" w:cs="Times New Roman"/>
          <w:color w:val="000000" w:themeColor="text1"/>
          <w:sz w:val="28"/>
          <w:szCs w:val="28"/>
        </w:rPr>
        <w:t xml:space="preserve"> характер і не досягали </w:t>
      </w:r>
      <w:proofErr w:type="spellStart"/>
      <w:r w:rsidRPr="00967D03">
        <w:rPr>
          <w:rFonts w:ascii="Times New Roman" w:hAnsi="Times New Roman" w:cs="Times New Roman"/>
          <w:color w:val="000000" w:themeColor="text1"/>
          <w:sz w:val="28"/>
          <w:szCs w:val="28"/>
        </w:rPr>
        <w:t>рівня</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статистичної</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значущості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однак</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результати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вказують</w:t>
      </w:r>
      <w:proofErr w:type="spellEnd"/>
      <w:r w:rsidRPr="00967D03">
        <w:rPr>
          <w:rFonts w:ascii="Times New Roman" w:hAnsi="Times New Roman" w:cs="Times New Roman"/>
          <w:color w:val="000000" w:themeColor="text1"/>
          <w:sz w:val="28"/>
          <w:szCs w:val="28"/>
        </w:rPr>
        <w:t xml:space="preserve"> на </w:t>
      </w:r>
      <w:proofErr w:type="spellStart"/>
      <w:r w:rsidRPr="00967D03">
        <w:rPr>
          <w:rFonts w:ascii="Times New Roman" w:hAnsi="Times New Roman" w:cs="Times New Roman"/>
          <w:color w:val="000000" w:themeColor="text1"/>
          <w:sz w:val="28"/>
          <w:szCs w:val="28"/>
        </w:rPr>
        <w:t>наявність</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певних</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тенденцій</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які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відображають</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відмінності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життєвого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досвіду</w:t>
      </w:r>
      <w:proofErr w:type="spellEnd"/>
      <w:r w:rsidRPr="00967D03">
        <w:rPr>
          <w:rFonts w:ascii="Times New Roman" w:hAnsi="Times New Roman" w:cs="Times New Roman"/>
          <w:color w:val="000000" w:themeColor="text1"/>
          <w:sz w:val="28"/>
          <w:szCs w:val="28"/>
        </w:rPr>
        <w:t xml:space="preserve"> та </w:t>
      </w:r>
      <w:proofErr w:type="spellStart"/>
      <w:r w:rsidRPr="00967D03">
        <w:rPr>
          <w:rFonts w:ascii="Times New Roman" w:hAnsi="Times New Roman" w:cs="Times New Roman"/>
          <w:color w:val="000000" w:themeColor="text1"/>
          <w:sz w:val="28"/>
          <w:szCs w:val="28"/>
        </w:rPr>
        <w:t>стресового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навантаження</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ж</w:t>
      </w:r>
      <w:r w:rsidR="00397259">
        <w:rPr>
          <w:rFonts w:ascii="Times New Roman" w:hAnsi="Times New Roman" w:cs="Times New Roman"/>
          <w:color w:val="000000" w:themeColor="text1"/>
          <w:sz w:val="28"/>
          <w:szCs w:val="28"/>
        </w:rPr>
        <w:t>інок</w:t>
      </w:r>
      <w:proofErr w:type="spellEnd"/>
      <w:r w:rsidR="00397259">
        <w:rPr>
          <w:rFonts w:ascii="Times New Roman" w:hAnsi="Times New Roman" w:cs="Times New Roman"/>
          <w:color w:val="000000" w:themeColor="text1"/>
          <w:sz w:val="28"/>
          <w:szCs w:val="28"/>
        </w:rPr>
        <w:t>.</w:t>
      </w:r>
    </w:p>
    <w:p w:rsidR="00967D03" w:rsidRPr="00397259" w:rsidRDefault="00967D03" w:rsidP="00397259">
      <w:pPr>
        <w:spacing w:line="360" w:lineRule="auto"/>
        <w:ind w:firstLine="360"/>
        <w:jc w:val="both"/>
        <w:rPr>
          <w:rFonts w:ascii="Times New Roman" w:hAnsi="Times New Roman" w:cs="Times New Roman"/>
          <w:color w:val="000000" w:themeColor="text1"/>
          <w:sz w:val="28"/>
          <w:szCs w:val="28"/>
        </w:rPr>
      </w:pPr>
      <w:proofErr w:type="spellStart"/>
      <w:r w:rsidRPr="00967D03">
        <w:rPr>
          <w:rFonts w:ascii="Times New Roman" w:hAnsi="Times New Roman" w:cs="Times New Roman"/>
          <w:color w:val="000000" w:themeColor="text1"/>
          <w:sz w:val="28"/>
          <w:szCs w:val="28"/>
        </w:rPr>
        <w:t>Лонгітюдний</w:t>
      </w:r>
      <w:proofErr w:type="spellEnd"/>
      <w:r w:rsidRPr="00A91C47">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аналіз</w:t>
      </w:r>
      <w:proofErr w:type="spellEnd"/>
      <w:r w:rsidRPr="00A91C47">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результатів</w:t>
      </w:r>
      <w:proofErr w:type="spellEnd"/>
      <w:r w:rsidRPr="00A91C47">
        <w:rPr>
          <w:rFonts w:ascii="Times New Roman" w:hAnsi="Times New Roman" w:cs="Times New Roman"/>
          <w:color w:val="000000" w:themeColor="text1"/>
          <w:sz w:val="28"/>
          <w:szCs w:val="28"/>
        </w:rPr>
        <w:t xml:space="preserve"> </w:t>
      </w:r>
      <w:r w:rsidRPr="00967D03">
        <w:rPr>
          <w:rFonts w:ascii="Times New Roman" w:hAnsi="Times New Roman" w:cs="Times New Roman"/>
          <w:color w:val="000000" w:themeColor="text1"/>
          <w:sz w:val="28"/>
          <w:szCs w:val="28"/>
        </w:rPr>
        <w:t>до</w:t>
      </w:r>
      <w:r w:rsidRPr="00A91C47">
        <w:rPr>
          <w:rFonts w:ascii="Times New Roman" w:hAnsi="Times New Roman" w:cs="Times New Roman"/>
          <w:color w:val="000000" w:themeColor="text1"/>
          <w:sz w:val="28"/>
          <w:szCs w:val="28"/>
        </w:rPr>
        <w:t xml:space="preserve"> </w:t>
      </w:r>
      <w:r w:rsidRPr="00967D03">
        <w:rPr>
          <w:rFonts w:ascii="Times New Roman" w:hAnsi="Times New Roman" w:cs="Times New Roman"/>
          <w:color w:val="000000" w:themeColor="text1"/>
          <w:sz w:val="28"/>
          <w:szCs w:val="28"/>
        </w:rPr>
        <w:t>та</w:t>
      </w:r>
      <w:r w:rsidRPr="00A91C47">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після</w:t>
      </w:r>
      <w:proofErr w:type="spellEnd"/>
      <w:r w:rsidRPr="00A91C47">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проходження</w:t>
      </w:r>
      <w:proofErr w:type="spellEnd"/>
      <w:r w:rsidRPr="00A91C47">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психокорекційної</w:t>
      </w:r>
      <w:proofErr w:type="spellEnd"/>
      <w:r w:rsidRPr="00A91C47">
        <w:rPr>
          <w:rFonts w:ascii="Times New Roman" w:hAnsi="Times New Roman" w:cs="Times New Roman"/>
          <w:color w:val="000000" w:themeColor="text1"/>
          <w:sz w:val="28"/>
          <w:szCs w:val="28"/>
        </w:rPr>
        <w:t xml:space="preserve"> </w:t>
      </w:r>
      <w:r w:rsidRPr="00967D03">
        <w:rPr>
          <w:rFonts w:ascii="Times New Roman" w:hAnsi="Times New Roman" w:cs="Times New Roman"/>
          <w:color w:val="000000" w:themeColor="text1"/>
          <w:sz w:val="28"/>
          <w:szCs w:val="28"/>
        </w:rPr>
        <w:t>й</w:t>
      </w:r>
      <w:r w:rsidRPr="00A91C47">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арттерапевтичної</w:t>
      </w:r>
      <w:proofErr w:type="spellEnd"/>
      <w:r w:rsidRPr="00A91C47">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програми</w:t>
      </w:r>
      <w:proofErr w:type="spellEnd"/>
      <w:r w:rsidRPr="00A91C47">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засвідчив</w:t>
      </w:r>
      <w:proofErr w:type="spellEnd"/>
      <w:r w:rsidRPr="00A91C47">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виразну</w:t>
      </w:r>
      <w:proofErr w:type="spellEnd"/>
      <w:r w:rsidRPr="00A91C47">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позитивну</w:t>
      </w:r>
      <w:proofErr w:type="spellEnd"/>
      <w:r w:rsidRPr="00A91C47">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динаміку</w:t>
      </w:r>
      <w:proofErr w:type="spellEnd"/>
      <w:r w:rsidRPr="00A91C47">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психоемоційного</w:t>
      </w:r>
      <w:proofErr w:type="spellEnd"/>
      <w:r w:rsidRPr="00A91C47">
        <w:rPr>
          <w:rFonts w:ascii="Times New Roman" w:hAnsi="Times New Roman" w:cs="Times New Roman"/>
          <w:color w:val="000000" w:themeColor="text1"/>
          <w:sz w:val="28"/>
          <w:szCs w:val="28"/>
        </w:rPr>
        <w:t xml:space="preserve"> </w:t>
      </w:r>
      <w:r w:rsidRPr="00967D03">
        <w:rPr>
          <w:rFonts w:ascii="Times New Roman" w:hAnsi="Times New Roman" w:cs="Times New Roman"/>
          <w:color w:val="000000" w:themeColor="text1"/>
          <w:sz w:val="28"/>
          <w:szCs w:val="28"/>
        </w:rPr>
        <w:t>стану</w:t>
      </w:r>
      <w:r w:rsidRPr="00A91C47">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учасниць</w:t>
      </w:r>
      <w:proofErr w:type="spellEnd"/>
      <w:r w:rsidRPr="00A91C47">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Було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зафіксовано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зниження</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рівня</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депресивних</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проявів</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тривожності</w:t>
      </w:r>
      <w:proofErr w:type="spellEnd"/>
      <w:r w:rsidRPr="00967D03">
        <w:rPr>
          <w:rFonts w:ascii="Times New Roman" w:hAnsi="Times New Roman" w:cs="Times New Roman"/>
          <w:color w:val="000000" w:themeColor="text1"/>
          <w:sz w:val="28"/>
          <w:szCs w:val="28"/>
        </w:rPr>
        <w:t xml:space="preserve"> та </w:t>
      </w:r>
      <w:proofErr w:type="spellStart"/>
      <w:r w:rsidRPr="00967D03">
        <w:rPr>
          <w:rFonts w:ascii="Times New Roman" w:hAnsi="Times New Roman" w:cs="Times New Roman"/>
          <w:color w:val="000000" w:themeColor="text1"/>
          <w:sz w:val="28"/>
          <w:szCs w:val="28"/>
        </w:rPr>
        <w:t>алекситимії</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що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свідчить</w:t>
      </w:r>
      <w:proofErr w:type="spellEnd"/>
      <w:r w:rsidRPr="00967D03">
        <w:rPr>
          <w:rFonts w:ascii="Times New Roman" w:hAnsi="Times New Roman" w:cs="Times New Roman"/>
          <w:color w:val="000000" w:themeColor="text1"/>
          <w:sz w:val="28"/>
          <w:szCs w:val="28"/>
        </w:rPr>
        <w:t xml:space="preserve"> про </w:t>
      </w:r>
      <w:proofErr w:type="spellStart"/>
      <w:r w:rsidRPr="00967D03">
        <w:rPr>
          <w:rFonts w:ascii="Times New Roman" w:hAnsi="Times New Roman" w:cs="Times New Roman"/>
          <w:color w:val="000000" w:themeColor="text1"/>
          <w:sz w:val="28"/>
          <w:szCs w:val="28"/>
        </w:rPr>
        <w:t>ефективність</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застосованого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психологічного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впливу</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Результати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критерію</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Вілкоксона</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підтвердили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статистичну</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значущість</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виявлених</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змін</w:t>
      </w:r>
      <w:proofErr w:type="spellEnd"/>
      <w:r w:rsidRPr="00967D03">
        <w:rPr>
          <w:rFonts w:ascii="Times New Roman" w:hAnsi="Times New Roman" w:cs="Times New Roman"/>
          <w:color w:val="000000" w:themeColor="text1"/>
          <w:sz w:val="28"/>
          <w:szCs w:val="28"/>
        </w:rPr>
        <w:t xml:space="preserve"> і </w:t>
      </w:r>
      <w:proofErr w:type="spellStart"/>
      <w:r w:rsidRPr="00967D03">
        <w:rPr>
          <w:rFonts w:ascii="Times New Roman" w:hAnsi="Times New Roman" w:cs="Times New Roman"/>
          <w:color w:val="000000" w:themeColor="text1"/>
          <w:sz w:val="28"/>
          <w:szCs w:val="28"/>
        </w:rPr>
        <w:t>вказують</w:t>
      </w:r>
      <w:proofErr w:type="spellEnd"/>
      <w:r w:rsidRPr="00967D03">
        <w:rPr>
          <w:rFonts w:ascii="Times New Roman" w:hAnsi="Times New Roman" w:cs="Times New Roman"/>
          <w:color w:val="000000" w:themeColor="text1"/>
          <w:sz w:val="28"/>
          <w:szCs w:val="28"/>
        </w:rPr>
        <w:t xml:space="preserve"> на </w:t>
      </w:r>
      <w:proofErr w:type="spellStart"/>
      <w:r w:rsidRPr="00967D03">
        <w:rPr>
          <w:rFonts w:ascii="Times New Roman" w:hAnsi="Times New Roman" w:cs="Times New Roman"/>
          <w:color w:val="000000" w:themeColor="text1"/>
          <w:sz w:val="28"/>
          <w:szCs w:val="28"/>
        </w:rPr>
        <w:t>загальне</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покращення</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емоційної</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регуляції</w:t>
      </w:r>
      <w:proofErr w:type="spellEnd"/>
      <w:r w:rsidRPr="00967D03">
        <w:rPr>
          <w:rFonts w:ascii="Times New Roman" w:hAnsi="Times New Roman" w:cs="Times New Roman"/>
          <w:color w:val="000000" w:themeColor="text1"/>
          <w:sz w:val="28"/>
          <w:szCs w:val="28"/>
        </w:rPr>
        <w:t xml:space="preserve"> та </w:t>
      </w:r>
      <w:proofErr w:type="spellStart"/>
      <w:r w:rsidRPr="00967D03">
        <w:rPr>
          <w:rFonts w:ascii="Times New Roman" w:hAnsi="Times New Roman" w:cs="Times New Roman"/>
          <w:color w:val="000000" w:themeColor="text1"/>
          <w:sz w:val="28"/>
          <w:szCs w:val="28"/>
        </w:rPr>
        <w:t>психологічної</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стабільності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жінок</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після</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участі</w:t>
      </w:r>
      <w:proofErr w:type="spellEnd"/>
      <w:r w:rsidRPr="00967D03">
        <w:rPr>
          <w:rFonts w:ascii="Times New Roman" w:hAnsi="Times New Roman" w:cs="Times New Roman"/>
          <w:color w:val="000000" w:themeColor="text1"/>
          <w:sz w:val="28"/>
          <w:szCs w:val="28"/>
        </w:rPr>
        <w:t xml:space="preserve"> у </w:t>
      </w:r>
      <w:proofErr w:type="spellStart"/>
      <w:r w:rsidRPr="00967D03">
        <w:rPr>
          <w:rFonts w:ascii="Times New Roman" w:hAnsi="Times New Roman" w:cs="Times New Roman"/>
          <w:color w:val="000000" w:themeColor="text1"/>
          <w:sz w:val="28"/>
          <w:szCs w:val="28"/>
        </w:rPr>
        <w:t>про</w:t>
      </w:r>
      <w:r w:rsidR="00397259">
        <w:rPr>
          <w:rFonts w:ascii="Times New Roman" w:hAnsi="Times New Roman" w:cs="Times New Roman"/>
          <w:color w:val="000000" w:themeColor="text1"/>
          <w:sz w:val="28"/>
          <w:szCs w:val="28"/>
        </w:rPr>
        <w:t>грамі</w:t>
      </w:r>
      <w:proofErr w:type="spellEnd"/>
      <w:r w:rsidR="00397259">
        <w:rPr>
          <w:rFonts w:ascii="Times New Roman" w:hAnsi="Times New Roman" w:cs="Times New Roman"/>
          <w:color w:val="000000" w:themeColor="text1"/>
          <w:sz w:val="28"/>
          <w:szCs w:val="28"/>
        </w:rPr>
        <w:t>.</w:t>
      </w:r>
    </w:p>
    <w:p w:rsidR="00967D03" w:rsidRPr="00397259" w:rsidRDefault="00967D03" w:rsidP="00397259">
      <w:pPr>
        <w:spacing w:line="360" w:lineRule="auto"/>
        <w:ind w:firstLine="360"/>
        <w:jc w:val="both"/>
        <w:rPr>
          <w:rFonts w:ascii="Times New Roman" w:hAnsi="Times New Roman" w:cs="Times New Roman"/>
          <w:color w:val="000000" w:themeColor="text1"/>
          <w:sz w:val="28"/>
          <w:szCs w:val="28"/>
        </w:rPr>
      </w:pPr>
      <w:proofErr w:type="spellStart"/>
      <w:r w:rsidRPr="00967D03">
        <w:rPr>
          <w:rFonts w:ascii="Times New Roman" w:hAnsi="Times New Roman" w:cs="Times New Roman"/>
          <w:color w:val="000000" w:themeColor="text1"/>
          <w:sz w:val="28"/>
          <w:szCs w:val="28"/>
        </w:rPr>
        <w:t>Аналіз</w:t>
      </w:r>
      <w:proofErr w:type="spellEnd"/>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психосоматичних</w:t>
      </w:r>
      <w:proofErr w:type="spellEnd"/>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скарг</w:t>
      </w:r>
      <w:proofErr w:type="spellEnd"/>
      <w:r w:rsidRPr="00397259">
        <w:rPr>
          <w:rFonts w:ascii="Times New Roman" w:hAnsi="Times New Roman" w:cs="Times New Roman"/>
          <w:color w:val="000000" w:themeColor="text1"/>
          <w:sz w:val="28"/>
          <w:szCs w:val="28"/>
        </w:rPr>
        <w:t xml:space="preserve"> </w:t>
      </w:r>
      <w:r w:rsidRPr="00967D03">
        <w:rPr>
          <w:rFonts w:ascii="Times New Roman" w:hAnsi="Times New Roman" w:cs="Times New Roman"/>
          <w:color w:val="000000" w:themeColor="text1"/>
          <w:sz w:val="28"/>
          <w:szCs w:val="28"/>
        </w:rPr>
        <w:t>показав</w:t>
      </w:r>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що</w:t>
      </w:r>
      <w:proofErr w:type="spellEnd"/>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найбільш</w:t>
      </w:r>
      <w:proofErr w:type="spellEnd"/>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поширеними</w:t>
      </w:r>
      <w:proofErr w:type="spellEnd"/>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проявами</w:t>
      </w:r>
      <w:proofErr w:type="spellEnd"/>
      <w:r w:rsidRPr="00397259">
        <w:rPr>
          <w:rFonts w:ascii="Times New Roman" w:hAnsi="Times New Roman" w:cs="Times New Roman"/>
          <w:color w:val="000000" w:themeColor="text1"/>
          <w:sz w:val="28"/>
          <w:szCs w:val="28"/>
        </w:rPr>
        <w:t xml:space="preserve"> </w:t>
      </w:r>
      <w:r w:rsidRPr="00967D03">
        <w:rPr>
          <w:rFonts w:ascii="Times New Roman" w:hAnsi="Times New Roman" w:cs="Times New Roman"/>
          <w:color w:val="000000" w:themeColor="text1"/>
          <w:sz w:val="28"/>
          <w:szCs w:val="28"/>
        </w:rPr>
        <w:t>у</w:t>
      </w:r>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вибірці</w:t>
      </w:r>
      <w:proofErr w:type="spellEnd"/>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були</w:t>
      </w:r>
      <w:proofErr w:type="spellEnd"/>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підвищена</w:t>
      </w:r>
      <w:proofErr w:type="spellEnd"/>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втомлюваність</w:t>
      </w:r>
      <w:proofErr w:type="spellEnd"/>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порушення</w:t>
      </w:r>
      <w:proofErr w:type="spellEnd"/>
      <w:r w:rsidRPr="00397259">
        <w:rPr>
          <w:rFonts w:ascii="Times New Roman" w:hAnsi="Times New Roman" w:cs="Times New Roman"/>
          <w:color w:val="000000" w:themeColor="text1"/>
          <w:sz w:val="28"/>
          <w:szCs w:val="28"/>
        </w:rPr>
        <w:t xml:space="preserve"> </w:t>
      </w:r>
      <w:r w:rsidRPr="00967D03">
        <w:rPr>
          <w:rFonts w:ascii="Times New Roman" w:hAnsi="Times New Roman" w:cs="Times New Roman"/>
          <w:color w:val="000000" w:themeColor="text1"/>
          <w:sz w:val="28"/>
          <w:szCs w:val="28"/>
        </w:rPr>
        <w:t>сну</w:t>
      </w:r>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головний</w:t>
      </w:r>
      <w:proofErr w:type="spellEnd"/>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біль</w:t>
      </w:r>
      <w:proofErr w:type="spellEnd"/>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напруга</w:t>
      </w:r>
      <w:proofErr w:type="spellEnd"/>
      <w:r w:rsidRPr="00397259">
        <w:rPr>
          <w:rFonts w:ascii="Times New Roman" w:hAnsi="Times New Roman" w:cs="Times New Roman"/>
          <w:color w:val="000000" w:themeColor="text1"/>
          <w:sz w:val="28"/>
          <w:szCs w:val="28"/>
        </w:rPr>
        <w:t xml:space="preserve"> </w:t>
      </w:r>
      <w:r w:rsidRPr="00967D03">
        <w:rPr>
          <w:rFonts w:ascii="Times New Roman" w:hAnsi="Times New Roman" w:cs="Times New Roman"/>
          <w:color w:val="000000" w:themeColor="text1"/>
          <w:sz w:val="28"/>
          <w:szCs w:val="28"/>
        </w:rPr>
        <w:t>в</w:t>
      </w:r>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м</w:t>
      </w:r>
      <w:r w:rsidRPr="00397259">
        <w:rPr>
          <w:rFonts w:ascii="Times New Roman" w:hAnsi="Times New Roman" w:cs="Times New Roman"/>
          <w:color w:val="000000" w:themeColor="text1"/>
          <w:sz w:val="28"/>
          <w:szCs w:val="28"/>
        </w:rPr>
        <w:t>’</w:t>
      </w:r>
      <w:r w:rsidRPr="00967D03">
        <w:rPr>
          <w:rFonts w:ascii="Times New Roman" w:hAnsi="Times New Roman" w:cs="Times New Roman"/>
          <w:color w:val="000000" w:themeColor="text1"/>
          <w:sz w:val="28"/>
          <w:szCs w:val="28"/>
        </w:rPr>
        <w:t>язах</w:t>
      </w:r>
      <w:proofErr w:type="spellEnd"/>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шиї</w:t>
      </w:r>
      <w:proofErr w:type="spellEnd"/>
      <w:r w:rsidRPr="00397259">
        <w:rPr>
          <w:rFonts w:ascii="Times New Roman" w:hAnsi="Times New Roman" w:cs="Times New Roman"/>
          <w:color w:val="000000" w:themeColor="text1"/>
          <w:sz w:val="28"/>
          <w:szCs w:val="28"/>
        </w:rPr>
        <w:t xml:space="preserve"> </w:t>
      </w:r>
      <w:r w:rsidRPr="00967D03">
        <w:rPr>
          <w:rFonts w:ascii="Times New Roman" w:hAnsi="Times New Roman" w:cs="Times New Roman"/>
          <w:color w:val="000000" w:themeColor="text1"/>
          <w:sz w:val="28"/>
          <w:szCs w:val="28"/>
        </w:rPr>
        <w:t>та</w:t>
      </w:r>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плечового</w:t>
      </w:r>
      <w:proofErr w:type="spellEnd"/>
      <w:r w:rsidRPr="00397259">
        <w:rPr>
          <w:rFonts w:ascii="Times New Roman" w:hAnsi="Times New Roman" w:cs="Times New Roman"/>
          <w:color w:val="000000" w:themeColor="text1"/>
          <w:sz w:val="28"/>
          <w:szCs w:val="28"/>
        </w:rPr>
        <w:t xml:space="preserve"> </w:t>
      </w:r>
      <w:r w:rsidRPr="00967D03">
        <w:rPr>
          <w:rFonts w:ascii="Times New Roman" w:hAnsi="Times New Roman" w:cs="Times New Roman"/>
          <w:color w:val="000000" w:themeColor="text1"/>
          <w:sz w:val="28"/>
          <w:szCs w:val="28"/>
        </w:rPr>
        <w:t>поясу</w:t>
      </w:r>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розлади</w:t>
      </w:r>
      <w:proofErr w:type="spellEnd"/>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шлунково</w:t>
      </w:r>
      <w:r w:rsidRPr="00397259">
        <w:rPr>
          <w:rFonts w:ascii="Times New Roman" w:hAnsi="Times New Roman" w:cs="Times New Roman"/>
          <w:color w:val="000000" w:themeColor="text1"/>
          <w:sz w:val="28"/>
          <w:szCs w:val="28"/>
        </w:rPr>
        <w:t>-</w:t>
      </w:r>
      <w:r w:rsidRPr="00967D03">
        <w:rPr>
          <w:rFonts w:ascii="Times New Roman" w:hAnsi="Times New Roman" w:cs="Times New Roman"/>
          <w:color w:val="000000" w:themeColor="text1"/>
          <w:sz w:val="28"/>
          <w:szCs w:val="28"/>
        </w:rPr>
        <w:t>кишкового</w:t>
      </w:r>
      <w:proofErr w:type="spellEnd"/>
      <w:r w:rsidRPr="00397259">
        <w:rPr>
          <w:rFonts w:ascii="Times New Roman" w:hAnsi="Times New Roman" w:cs="Times New Roman"/>
          <w:color w:val="000000" w:themeColor="text1"/>
          <w:sz w:val="28"/>
          <w:szCs w:val="28"/>
        </w:rPr>
        <w:t xml:space="preserve"> </w:t>
      </w:r>
      <w:r w:rsidRPr="00967D03">
        <w:rPr>
          <w:rFonts w:ascii="Times New Roman" w:hAnsi="Times New Roman" w:cs="Times New Roman"/>
          <w:color w:val="000000" w:themeColor="text1"/>
          <w:sz w:val="28"/>
          <w:szCs w:val="28"/>
        </w:rPr>
        <w:t>тракту</w:t>
      </w:r>
      <w:r w:rsidRPr="00397259">
        <w:rPr>
          <w:rFonts w:ascii="Times New Roman" w:hAnsi="Times New Roman" w:cs="Times New Roman"/>
          <w:color w:val="000000" w:themeColor="text1"/>
          <w:sz w:val="28"/>
          <w:szCs w:val="28"/>
        </w:rPr>
        <w:t xml:space="preserve"> </w:t>
      </w:r>
      <w:r w:rsidRPr="00967D03">
        <w:rPr>
          <w:rFonts w:ascii="Times New Roman" w:hAnsi="Times New Roman" w:cs="Times New Roman"/>
          <w:color w:val="000000" w:themeColor="text1"/>
          <w:sz w:val="28"/>
          <w:szCs w:val="28"/>
        </w:rPr>
        <w:t>та</w:t>
      </w:r>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коливання</w:t>
      </w:r>
      <w:proofErr w:type="spellEnd"/>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артеріального</w:t>
      </w:r>
      <w:proofErr w:type="spellEnd"/>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тиску</w:t>
      </w:r>
      <w:proofErr w:type="spellEnd"/>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Виявлено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вікові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особливості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соматичних</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проявів</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що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підтверджує</w:t>
      </w:r>
      <w:proofErr w:type="spellEnd"/>
      <w:r w:rsidRPr="00967D03">
        <w:rPr>
          <w:rFonts w:ascii="Times New Roman" w:hAnsi="Times New Roman" w:cs="Times New Roman"/>
          <w:color w:val="000000" w:themeColor="text1"/>
          <w:sz w:val="28"/>
          <w:szCs w:val="28"/>
        </w:rPr>
        <w:t xml:space="preserve"> роль </w:t>
      </w:r>
      <w:proofErr w:type="spellStart"/>
      <w:r w:rsidRPr="00967D03">
        <w:rPr>
          <w:rFonts w:ascii="Times New Roman" w:hAnsi="Times New Roman" w:cs="Times New Roman"/>
          <w:color w:val="000000" w:themeColor="text1"/>
          <w:sz w:val="28"/>
          <w:szCs w:val="28"/>
        </w:rPr>
        <w:t>життєвого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етапу</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тривалості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стресового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впливу</w:t>
      </w:r>
      <w:proofErr w:type="spellEnd"/>
      <w:r w:rsidRPr="00967D03">
        <w:rPr>
          <w:rFonts w:ascii="Times New Roman" w:hAnsi="Times New Roman" w:cs="Times New Roman"/>
          <w:color w:val="000000" w:themeColor="text1"/>
          <w:sz w:val="28"/>
          <w:szCs w:val="28"/>
        </w:rPr>
        <w:t xml:space="preserve"> та </w:t>
      </w:r>
      <w:proofErr w:type="spellStart"/>
      <w:r w:rsidRPr="00967D03">
        <w:rPr>
          <w:rFonts w:ascii="Times New Roman" w:hAnsi="Times New Roman" w:cs="Times New Roman"/>
          <w:color w:val="000000" w:themeColor="text1"/>
          <w:sz w:val="28"/>
          <w:szCs w:val="28"/>
        </w:rPr>
        <w:t>накопиченого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емоційного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досвіду</w:t>
      </w:r>
      <w:proofErr w:type="spellEnd"/>
      <w:r w:rsidRPr="00967D03">
        <w:rPr>
          <w:rFonts w:ascii="Times New Roman" w:hAnsi="Times New Roman" w:cs="Times New Roman"/>
          <w:color w:val="000000" w:themeColor="text1"/>
          <w:sz w:val="28"/>
          <w:szCs w:val="28"/>
        </w:rPr>
        <w:t xml:space="preserve"> у </w:t>
      </w:r>
      <w:proofErr w:type="spellStart"/>
      <w:r w:rsidRPr="00967D03">
        <w:rPr>
          <w:rFonts w:ascii="Times New Roman" w:hAnsi="Times New Roman" w:cs="Times New Roman"/>
          <w:color w:val="000000" w:themeColor="text1"/>
          <w:sz w:val="28"/>
          <w:szCs w:val="28"/>
        </w:rPr>
        <w:t>форм</w:t>
      </w:r>
      <w:r w:rsidR="00397259">
        <w:rPr>
          <w:rFonts w:ascii="Times New Roman" w:hAnsi="Times New Roman" w:cs="Times New Roman"/>
          <w:color w:val="000000" w:themeColor="text1"/>
          <w:sz w:val="28"/>
          <w:szCs w:val="28"/>
        </w:rPr>
        <w:t>уванні</w:t>
      </w:r>
      <w:proofErr w:type="spellEnd"/>
      <w:r w:rsidR="00397259">
        <w:rPr>
          <w:rFonts w:ascii="Times New Roman" w:hAnsi="Times New Roman" w:cs="Times New Roman"/>
          <w:color w:val="000000" w:themeColor="text1"/>
          <w:sz w:val="28"/>
          <w:szCs w:val="28"/>
        </w:rPr>
        <w:t xml:space="preserve"> </w:t>
      </w:r>
      <w:proofErr w:type="spellStart"/>
      <w:r w:rsidR="00397259">
        <w:rPr>
          <w:rFonts w:ascii="Times New Roman" w:hAnsi="Times New Roman" w:cs="Times New Roman"/>
          <w:color w:val="000000" w:themeColor="text1"/>
          <w:sz w:val="28"/>
          <w:szCs w:val="28"/>
        </w:rPr>
        <w:t>психосоматичних</w:t>
      </w:r>
      <w:proofErr w:type="spellEnd"/>
      <w:r w:rsidR="00397259">
        <w:rPr>
          <w:rFonts w:ascii="Times New Roman" w:hAnsi="Times New Roman" w:cs="Times New Roman"/>
          <w:color w:val="000000" w:themeColor="text1"/>
          <w:sz w:val="28"/>
          <w:szCs w:val="28"/>
        </w:rPr>
        <w:t xml:space="preserve"> </w:t>
      </w:r>
      <w:proofErr w:type="spellStart"/>
      <w:r w:rsidR="00397259">
        <w:rPr>
          <w:rFonts w:ascii="Times New Roman" w:hAnsi="Times New Roman" w:cs="Times New Roman"/>
          <w:color w:val="000000" w:themeColor="text1"/>
          <w:sz w:val="28"/>
          <w:szCs w:val="28"/>
        </w:rPr>
        <w:t>реакцій</w:t>
      </w:r>
      <w:proofErr w:type="spellEnd"/>
      <w:r w:rsidR="00397259">
        <w:rPr>
          <w:rFonts w:ascii="Times New Roman" w:hAnsi="Times New Roman" w:cs="Times New Roman"/>
          <w:color w:val="000000" w:themeColor="text1"/>
          <w:sz w:val="28"/>
          <w:szCs w:val="28"/>
        </w:rPr>
        <w:t>.</w:t>
      </w:r>
    </w:p>
    <w:p w:rsidR="00967D03" w:rsidRPr="00967D03" w:rsidRDefault="00967D03" w:rsidP="00967D03">
      <w:pPr>
        <w:spacing w:line="360" w:lineRule="auto"/>
        <w:ind w:firstLine="360"/>
        <w:jc w:val="both"/>
        <w:rPr>
          <w:rFonts w:ascii="Times New Roman" w:hAnsi="Times New Roman" w:cs="Times New Roman"/>
          <w:color w:val="000000" w:themeColor="text1"/>
          <w:sz w:val="28"/>
          <w:szCs w:val="28"/>
        </w:rPr>
      </w:pPr>
      <w:proofErr w:type="spellStart"/>
      <w:r w:rsidRPr="00397259">
        <w:rPr>
          <w:rFonts w:ascii="Times New Roman" w:hAnsi="Times New Roman" w:cs="Times New Roman"/>
          <w:color w:val="000000" w:themeColor="text1"/>
          <w:sz w:val="28"/>
          <w:szCs w:val="28"/>
        </w:rPr>
        <w:t>Якісний</w:t>
      </w:r>
      <w:proofErr w:type="spellEnd"/>
      <w:r w:rsidRPr="00397259">
        <w:rPr>
          <w:rFonts w:ascii="Times New Roman" w:hAnsi="Times New Roman" w:cs="Times New Roman"/>
          <w:color w:val="000000" w:themeColor="text1"/>
          <w:sz w:val="28"/>
          <w:szCs w:val="28"/>
        </w:rPr>
        <w:t xml:space="preserve"> </w:t>
      </w:r>
      <w:proofErr w:type="spellStart"/>
      <w:r w:rsidRPr="00397259">
        <w:rPr>
          <w:rFonts w:ascii="Times New Roman" w:hAnsi="Times New Roman" w:cs="Times New Roman"/>
          <w:color w:val="000000" w:themeColor="text1"/>
          <w:sz w:val="28"/>
          <w:szCs w:val="28"/>
        </w:rPr>
        <w:t>аналіз</w:t>
      </w:r>
      <w:proofErr w:type="spellEnd"/>
      <w:r w:rsidRPr="00397259">
        <w:rPr>
          <w:rFonts w:ascii="Times New Roman" w:hAnsi="Times New Roman" w:cs="Times New Roman"/>
          <w:color w:val="000000" w:themeColor="text1"/>
          <w:sz w:val="28"/>
          <w:szCs w:val="28"/>
        </w:rPr>
        <w:t xml:space="preserve"> мандал та </w:t>
      </w:r>
      <w:proofErr w:type="spellStart"/>
      <w:r w:rsidRPr="00397259">
        <w:rPr>
          <w:rFonts w:ascii="Times New Roman" w:hAnsi="Times New Roman" w:cs="Times New Roman"/>
          <w:color w:val="000000" w:themeColor="text1"/>
          <w:sz w:val="28"/>
          <w:szCs w:val="28"/>
        </w:rPr>
        <w:t>інтерв’ю</w:t>
      </w:r>
      <w:proofErr w:type="spellEnd"/>
      <w:r w:rsidRPr="00397259">
        <w:rPr>
          <w:rFonts w:ascii="Times New Roman" w:hAnsi="Times New Roman" w:cs="Times New Roman"/>
          <w:color w:val="000000" w:themeColor="text1"/>
          <w:sz w:val="28"/>
          <w:szCs w:val="28"/>
        </w:rPr>
        <w:t xml:space="preserve"> дозволив </w:t>
      </w:r>
      <w:proofErr w:type="spellStart"/>
      <w:r w:rsidRPr="00397259">
        <w:rPr>
          <w:rFonts w:ascii="Times New Roman" w:hAnsi="Times New Roman" w:cs="Times New Roman"/>
          <w:color w:val="000000" w:themeColor="text1"/>
          <w:sz w:val="28"/>
          <w:szCs w:val="28"/>
        </w:rPr>
        <w:t>поглибити</w:t>
      </w:r>
      <w:proofErr w:type="spellEnd"/>
      <w:r w:rsidRPr="00397259">
        <w:rPr>
          <w:rFonts w:ascii="Times New Roman" w:hAnsi="Times New Roman" w:cs="Times New Roman"/>
          <w:color w:val="000000" w:themeColor="text1"/>
          <w:sz w:val="28"/>
          <w:szCs w:val="28"/>
        </w:rPr>
        <w:t xml:space="preserve"> </w:t>
      </w:r>
      <w:proofErr w:type="spellStart"/>
      <w:r w:rsidRPr="00397259">
        <w:rPr>
          <w:rFonts w:ascii="Times New Roman" w:hAnsi="Times New Roman" w:cs="Times New Roman"/>
          <w:color w:val="000000" w:themeColor="text1"/>
          <w:sz w:val="28"/>
          <w:szCs w:val="28"/>
        </w:rPr>
        <w:t>розуміння</w:t>
      </w:r>
      <w:proofErr w:type="spellEnd"/>
      <w:r w:rsidRPr="00397259">
        <w:rPr>
          <w:rFonts w:ascii="Times New Roman" w:hAnsi="Times New Roman" w:cs="Times New Roman"/>
          <w:color w:val="000000" w:themeColor="text1"/>
          <w:sz w:val="28"/>
          <w:szCs w:val="28"/>
        </w:rPr>
        <w:t xml:space="preserve"> </w:t>
      </w:r>
      <w:proofErr w:type="spellStart"/>
      <w:r w:rsidRPr="00397259">
        <w:rPr>
          <w:rFonts w:ascii="Times New Roman" w:hAnsi="Times New Roman" w:cs="Times New Roman"/>
          <w:color w:val="000000" w:themeColor="text1"/>
          <w:sz w:val="28"/>
          <w:szCs w:val="28"/>
        </w:rPr>
        <w:t>внутрішнього</w:t>
      </w:r>
      <w:proofErr w:type="spellEnd"/>
      <w:r w:rsidRPr="00397259">
        <w:rPr>
          <w:rFonts w:ascii="Times New Roman" w:hAnsi="Times New Roman" w:cs="Times New Roman"/>
          <w:color w:val="000000" w:themeColor="text1"/>
          <w:sz w:val="28"/>
          <w:szCs w:val="28"/>
        </w:rPr>
        <w:t xml:space="preserve"> </w:t>
      </w:r>
      <w:proofErr w:type="spellStart"/>
      <w:r w:rsidRPr="00397259">
        <w:rPr>
          <w:rFonts w:ascii="Times New Roman" w:hAnsi="Times New Roman" w:cs="Times New Roman"/>
          <w:color w:val="000000" w:themeColor="text1"/>
          <w:sz w:val="28"/>
          <w:szCs w:val="28"/>
        </w:rPr>
        <w:t>емоційного</w:t>
      </w:r>
      <w:proofErr w:type="spellEnd"/>
      <w:r w:rsidRPr="00397259">
        <w:rPr>
          <w:rFonts w:ascii="Times New Roman" w:hAnsi="Times New Roman" w:cs="Times New Roman"/>
          <w:color w:val="000000" w:themeColor="text1"/>
          <w:sz w:val="28"/>
          <w:szCs w:val="28"/>
        </w:rPr>
        <w:t xml:space="preserve"> стану </w:t>
      </w:r>
      <w:proofErr w:type="spellStart"/>
      <w:r w:rsidRPr="00397259">
        <w:rPr>
          <w:rFonts w:ascii="Times New Roman" w:hAnsi="Times New Roman" w:cs="Times New Roman"/>
          <w:color w:val="000000" w:themeColor="text1"/>
          <w:sz w:val="28"/>
          <w:szCs w:val="28"/>
        </w:rPr>
        <w:t>учасниць</w:t>
      </w:r>
      <w:proofErr w:type="spellEnd"/>
      <w:r w:rsidRPr="00397259">
        <w:rPr>
          <w:rFonts w:ascii="Times New Roman" w:hAnsi="Times New Roman" w:cs="Times New Roman"/>
          <w:color w:val="000000" w:themeColor="text1"/>
          <w:sz w:val="28"/>
          <w:szCs w:val="28"/>
        </w:rPr>
        <w:t xml:space="preserve"> і </w:t>
      </w:r>
      <w:proofErr w:type="spellStart"/>
      <w:r w:rsidRPr="00397259">
        <w:rPr>
          <w:rFonts w:ascii="Times New Roman" w:hAnsi="Times New Roman" w:cs="Times New Roman"/>
          <w:color w:val="000000" w:themeColor="text1"/>
          <w:sz w:val="28"/>
          <w:szCs w:val="28"/>
        </w:rPr>
        <w:t>механізмів</w:t>
      </w:r>
      <w:proofErr w:type="spellEnd"/>
      <w:r w:rsidRPr="00397259">
        <w:rPr>
          <w:rFonts w:ascii="Times New Roman" w:hAnsi="Times New Roman" w:cs="Times New Roman"/>
          <w:color w:val="000000" w:themeColor="text1"/>
          <w:sz w:val="28"/>
          <w:szCs w:val="28"/>
        </w:rPr>
        <w:t xml:space="preserve"> </w:t>
      </w:r>
      <w:proofErr w:type="spellStart"/>
      <w:r w:rsidRPr="00397259">
        <w:rPr>
          <w:rFonts w:ascii="Times New Roman" w:hAnsi="Times New Roman" w:cs="Times New Roman"/>
          <w:color w:val="000000" w:themeColor="text1"/>
          <w:sz w:val="28"/>
          <w:szCs w:val="28"/>
        </w:rPr>
        <w:t>психосоматизації</w:t>
      </w:r>
      <w:proofErr w:type="spellEnd"/>
      <w:r w:rsidRPr="00397259">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Було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встановлено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зв’язок</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між</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рівнем</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психоемоційного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напруження</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труднощами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емоційної</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регуляції</w:t>
      </w:r>
      <w:proofErr w:type="spellEnd"/>
      <w:r w:rsidRPr="00967D03">
        <w:rPr>
          <w:rFonts w:ascii="Times New Roman" w:hAnsi="Times New Roman" w:cs="Times New Roman"/>
          <w:color w:val="000000" w:themeColor="text1"/>
          <w:sz w:val="28"/>
          <w:szCs w:val="28"/>
        </w:rPr>
        <w:t xml:space="preserve"> та характером образного </w:t>
      </w:r>
      <w:proofErr w:type="spellStart"/>
      <w:r w:rsidRPr="00967D03">
        <w:rPr>
          <w:rFonts w:ascii="Times New Roman" w:hAnsi="Times New Roman" w:cs="Times New Roman"/>
          <w:color w:val="000000" w:themeColor="text1"/>
          <w:sz w:val="28"/>
          <w:szCs w:val="28"/>
        </w:rPr>
        <w:t>самовираження</w:t>
      </w:r>
      <w:proofErr w:type="spellEnd"/>
      <w:r w:rsidRPr="00967D03">
        <w:rPr>
          <w:rFonts w:ascii="Times New Roman" w:hAnsi="Times New Roman" w:cs="Times New Roman"/>
          <w:color w:val="000000" w:themeColor="text1"/>
          <w:sz w:val="28"/>
          <w:szCs w:val="28"/>
        </w:rPr>
        <w:t xml:space="preserve">. У </w:t>
      </w:r>
      <w:proofErr w:type="spellStart"/>
      <w:r w:rsidRPr="00967D03">
        <w:rPr>
          <w:rFonts w:ascii="Times New Roman" w:hAnsi="Times New Roman" w:cs="Times New Roman"/>
          <w:color w:val="000000" w:themeColor="text1"/>
          <w:sz w:val="28"/>
          <w:szCs w:val="28"/>
        </w:rPr>
        <w:t>жінок</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із</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вищим</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рівнем</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внутрішньої</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напруги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переважали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хаотичні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фрагментовані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композиції</w:t>
      </w:r>
      <w:proofErr w:type="spellEnd"/>
      <w:r w:rsidRPr="00967D03">
        <w:rPr>
          <w:rFonts w:ascii="Times New Roman" w:hAnsi="Times New Roman" w:cs="Times New Roman"/>
          <w:color w:val="000000" w:themeColor="text1"/>
          <w:sz w:val="28"/>
          <w:szCs w:val="28"/>
        </w:rPr>
        <w:t xml:space="preserve"> без </w:t>
      </w:r>
      <w:proofErr w:type="spellStart"/>
      <w:r w:rsidRPr="00967D03">
        <w:rPr>
          <w:rFonts w:ascii="Times New Roman" w:hAnsi="Times New Roman" w:cs="Times New Roman"/>
          <w:color w:val="000000" w:themeColor="text1"/>
          <w:sz w:val="28"/>
          <w:szCs w:val="28"/>
        </w:rPr>
        <w:t>чіткого</w:t>
      </w:r>
      <w:proofErr w:type="spellEnd"/>
      <w:r w:rsidRPr="00967D03">
        <w:rPr>
          <w:rFonts w:ascii="Times New Roman" w:hAnsi="Times New Roman" w:cs="Times New Roman"/>
          <w:color w:val="000000" w:themeColor="text1"/>
          <w:sz w:val="28"/>
          <w:szCs w:val="28"/>
        </w:rPr>
        <w:t xml:space="preserve"> центру, </w:t>
      </w:r>
      <w:proofErr w:type="spellStart"/>
      <w:r w:rsidRPr="00967D03">
        <w:rPr>
          <w:rFonts w:ascii="Times New Roman" w:hAnsi="Times New Roman" w:cs="Times New Roman"/>
          <w:color w:val="000000" w:themeColor="text1"/>
          <w:sz w:val="28"/>
          <w:szCs w:val="28"/>
        </w:rPr>
        <w:t>тоді</w:t>
      </w:r>
      <w:proofErr w:type="spellEnd"/>
      <w:r w:rsidRPr="00967D03">
        <w:rPr>
          <w:rFonts w:ascii="Times New Roman" w:hAnsi="Times New Roman" w:cs="Times New Roman"/>
          <w:color w:val="000000" w:themeColor="text1"/>
          <w:sz w:val="28"/>
          <w:szCs w:val="28"/>
        </w:rPr>
        <w:t xml:space="preserve"> як у </w:t>
      </w:r>
      <w:proofErr w:type="spellStart"/>
      <w:r w:rsidRPr="00967D03">
        <w:rPr>
          <w:rFonts w:ascii="Times New Roman" w:hAnsi="Times New Roman" w:cs="Times New Roman"/>
          <w:color w:val="000000" w:themeColor="text1"/>
          <w:sz w:val="28"/>
          <w:szCs w:val="28"/>
        </w:rPr>
        <w:t>більш</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адаптованих</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учасниць</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спостерігалися</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структуровані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симетричні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образи</w:t>
      </w:r>
      <w:proofErr w:type="spellEnd"/>
      <w:r w:rsidRPr="00967D03">
        <w:rPr>
          <w:rFonts w:ascii="Times New Roman" w:hAnsi="Times New Roman" w:cs="Times New Roman"/>
          <w:color w:val="000000" w:themeColor="text1"/>
          <w:sz w:val="28"/>
          <w:szCs w:val="28"/>
        </w:rPr>
        <w:t xml:space="preserve"> з </w:t>
      </w:r>
      <w:proofErr w:type="spellStart"/>
      <w:r w:rsidRPr="00967D03">
        <w:rPr>
          <w:rFonts w:ascii="Times New Roman" w:hAnsi="Times New Roman" w:cs="Times New Roman"/>
          <w:color w:val="000000" w:themeColor="text1"/>
          <w:sz w:val="28"/>
          <w:szCs w:val="28"/>
        </w:rPr>
        <w:t>ознаками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внутрішньої</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цілісності</w:t>
      </w:r>
      <w:proofErr w:type="spellEnd"/>
      <w:r w:rsidRPr="00967D03">
        <w:rPr>
          <w:rFonts w:ascii="Times New Roman" w:hAnsi="Times New Roman" w:cs="Times New Roman"/>
          <w:color w:val="000000" w:themeColor="text1"/>
          <w:sz w:val="28"/>
          <w:szCs w:val="28"/>
        </w:rPr>
        <w:t xml:space="preserve"> та </w:t>
      </w:r>
      <w:proofErr w:type="spellStart"/>
      <w:r w:rsidRPr="00967D03">
        <w:rPr>
          <w:rFonts w:ascii="Times New Roman" w:hAnsi="Times New Roman" w:cs="Times New Roman"/>
          <w:color w:val="000000" w:themeColor="text1"/>
          <w:sz w:val="28"/>
          <w:szCs w:val="28"/>
        </w:rPr>
        <w:t>ресурсності</w:t>
      </w:r>
      <w:proofErr w:type="spellEnd"/>
      <w:r w:rsidRPr="00967D03">
        <w:rPr>
          <w:rFonts w:ascii="Times New Roman" w:hAnsi="Times New Roman" w:cs="Times New Roman"/>
          <w:color w:val="000000" w:themeColor="text1"/>
          <w:sz w:val="28"/>
          <w:szCs w:val="28"/>
        </w:rPr>
        <w:t>.</w:t>
      </w:r>
    </w:p>
    <w:p w:rsidR="00967D03" w:rsidRPr="00967D03" w:rsidRDefault="00967D03" w:rsidP="00967D03">
      <w:pPr>
        <w:spacing w:line="360" w:lineRule="auto"/>
        <w:ind w:firstLine="360"/>
        <w:jc w:val="both"/>
        <w:rPr>
          <w:rFonts w:ascii="Times New Roman" w:hAnsi="Times New Roman" w:cs="Times New Roman"/>
          <w:color w:val="000000" w:themeColor="text1"/>
          <w:sz w:val="28"/>
          <w:szCs w:val="28"/>
        </w:rPr>
      </w:pPr>
    </w:p>
    <w:p w:rsidR="00967D03" w:rsidRPr="00397259" w:rsidRDefault="00967D03" w:rsidP="00397259">
      <w:pPr>
        <w:spacing w:line="360" w:lineRule="auto"/>
        <w:ind w:firstLine="360"/>
        <w:jc w:val="both"/>
        <w:rPr>
          <w:rFonts w:ascii="Times New Roman" w:hAnsi="Times New Roman" w:cs="Times New Roman"/>
          <w:color w:val="000000" w:themeColor="text1"/>
          <w:sz w:val="28"/>
          <w:szCs w:val="28"/>
        </w:rPr>
      </w:pPr>
      <w:proofErr w:type="spellStart"/>
      <w:r w:rsidRPr="00967D03">
        <w:rPr>
          <w:rFonts w:ascii="Times New Roman" w:hAnsi="Times New Roman" w:cs="Times New Roman"/>
          <w:color w:val="000000" w:themeColor="text1"/>
          <w:sz w:val="28"/>
          <w:szCs w:val="28"/>
        </w:rPr>
        <w:t>Порівняльний</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аналіз</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індивідуальних</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кейсів</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засвідчив</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що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психосоматичні</w:t>
      </w:r>
      <w:proofErr w:type="spellEnd"/>
      <w:r w:rsidRPr="00967D03">
        <w:rPr>
          <w:rFonts w:ascii="Times New Roman" w:hAnsi="Times New Roman" w:cs="Times New Roman"/>
          <w:color w:val="000000" w:themeColor="text1"/>
          <w:sz w:val="28"/>
          <w:szCs w:val="28"/>
        </w:rPr>
        <w:t xml:space="preserve"> прояви </w:t>
      </w:r>
      <w:proofErr w:type="spellStart"/>
      <w:r w:rsidRPr="00967D03">
        <w:rPr>
          <w:rFonts w:ascii="Times New Roman" w:hAnsi="Times New Roman" w:cs="Times New Roman"/>
          <w:color w:val="000000" w:themeColor="text1"/>
          <w:sz w:val="28"/>
          <w:szCs w:val="28"/>
        </w:rPr>
        <w:t>формуються</w:t>
      </w:r>
      <w:proofErr w:type="spellEnd"/>
      <w:r w:rsidRPr="00967D03">
        <w:rPr>
          <w:rFonts w:ascii="Times New Roman" w:hAnsi="Times New Roman" w:cs="Times New Roman"/>
          <w:color w:val="000000" w:themeColor="text1"/>
          <w:sz w:val="28"/>
          <w:szCs w:val="28"/>
        </w:rPr>
        <w:t xml:space="preserve"> не </w:t>
      </w:r>
      <w:proofErr w:type="spellStart"/>
      <w:r w:rsidRPr="00967D03">
        <w:rPr>
          <w:rFonts w:ascii="Times New Roman" w:hAnsi="Times New Roman" w:cs="Times New Roman"/>
          <w:color w:val="000000" w:themeColor="text1"/>
          <w:sz w:val="28"/>
          <w:szCs w:val="28"/>
        </w:rPr>
        <w:t>лише</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під</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впливом</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зовнішніх</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стресових</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подій</w:t>
      </w:r>
      <w:proofErr w:type="spellEnd"/>
      <w:r w:rsidRPr="00967D03">
        <w:rPr>
          <w:rFonts w:ascii="Times New Roman" w:hAnsi="Times New Roman" w:cs="Times New Roman"/>
          <w:color w:val="000000" w:themeColor="text1"/>
          <w:sz w:val="28"/>
          <w:szCs w:val="28"/>
        </w:rPr>
        <w:t xml:space="preserve">, а </w:t>
      </w:r>
      <w:proofErr w:type="spellStart"/>
      <w:r w:rsidRPr="00967D03">
        <w:rPr>
          <w:rFonts w:ascii="Times New Roman" w:hAnsi="Times New Roman" w:cs="Times New Roman"/>
          <w:color w:val="000000" w:themeColor="text1"/>
          <w:sz w:val="28"/>
          <w:szCs w:val="28"/>
        </w:rPr>
        <w:t>значною</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мірою</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залежать</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від</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здатності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жінки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усвідомлювати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проживати</w:t>
      </w:r>
      <w:proofErr w:type="spellEnd"/>
      <w:r w:rsidRPr="00967D03">
        <w:rPr>
          <w:rFonts w:ascii="Times New Roman" w:hAnsi="Times New Roman" w:cs="Times New Roman"/>
          <w:color w:val="000000" w:themeColor="text1"/>
          <w:sz w:val="28"/>
          <w:szCs w:val="28"/>
        </w:rPr>
        <w:t xml:space="preserve"> та </w:t>
      </w:r>
      <w:proofErr w:type="spellStart"/>
      <w:r w:rsidRPr="00967D03">
        <w:rPr>
          <w:rFonts w:ascii="Times New Roman" w:hAnsi="Times New Roman" w:cs="Times New Roman"/>
          <w:color w:val="000000" w:themeColor="text1"/>
          <w:sz w:val="28"/>
          <w:szCs w:val="28"/>
        </w:rPr>
        <w:t>регулювати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власні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емоції</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Низький</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рівень</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емоційної</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усвідомленості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алекситимія</w:t>
      </w:r>
      <w:proofErr w:type="spellEnd"/>
      <w:r w:rsidRPr="00967D03">
        <w:rPr>
          <w:rFonts w:ascii="Times New Roman" w:hAnsi="Times New Roman" w:cs="Times New Roman"/>
          <w:color w:val="000000" w:themeColor="text1"/>
          <w:sz w:val="28"/>
          <w:szCs w:val="28"/>
        </w:rPr>
        <w:t xml:space="preserve"> та </w:t>
      </w:r>
      <w:proofErr w:type="spellStart"/>
      <w:r w:rsidRPr="00967D03">
        <w:rPr>
          <w:rFonts w:ascii="Times New Roman" w:hAnsi="Times New Roman" w:cs="Times New Roman"/>
          <w:color w:val="000000" w:themeColor="text1"/>
          <w:sz w:val="28"/>
          <w:szCs w:val="28"/>
        </w:rPr>
        <w:t>тенденція</w:t>
      </w:r>
      <w:proofErr w:type="spellEnd"/>
      <w:r w:rsidRPr="00967D03">
        <w:rPr>
          <w:rFonts w:ascii="Times New Roman" w:hAnsi="Times New Roman" w:cs="Times New Roman"/>
          <w:color w:val="000000" w:themeColor="text1"/>
          <w:sz w:val="28"/>
          <w:szCs w:val="28"/>
        </w:rPr>
        <w:t xml:space="preserve"> до </w:t>
      </w:r>
      <w:proofErr w:type="spellStart"/>
      <w:r w:rsidRPr="00967D03">
        <w:rPr>
          <w:rFonts w:ascii="Times New Roman" w:hAnsi="Times New Roman" w:cs="Times New Roman"/>
          <w:color w:val="000000" w:themeColor="text1"/>
          <w:sz w:val="28"/>
          <w:szCs w:val="28"/>
        </w:rPr>
        <w:t>пригнічення</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переживань</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виступають</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важливими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психологічними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чинниками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ризику</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роз</w:t>
      </w:r>
      <w:r w:rsidR="00397259">
        <w:rPr>
          <w:rFonts w:ascii="Times New Roman" w:hAnsi="Times New Roman" w:cs="Times New Roman"/>
          <w:color w:val="000000" w:themeColor="text1"/>
          <w:sz w:val="28"/>
          <w:szCs w:val="28"/>
        </w:rPr>
        <w:t>витку</w:t>
      </w:r>
      <w:proofErr w:type="spellEnd"/>
      <w:r w:rsidR="00397259">
        <w:rPr>
          <w:rFonts w:ascii="Times New Roman" w:hAnsi="Times New Roman" w:cs="Times New Roman"/>
          <w:color w:val="000000" w:themeColor="text1"/>
          <w:sz w:val="28"/>
          <w:szCs w:val="28"/>
        </w:rPr>
        <w:t xml:space="preserve"> </w:t>
      </w:r>
      <w:proofErr w:type="spellStart"/>
      <w:r w:rsidR="00397259">
        <w:rPr>
          <w:rFonts w:ascii="Times New Roman" w:hAnsi="Times New Roman" w:cs="Times New Roman"/>
          <w:color w:val="000000" w:themeColor="text1"/>
          <w:sz w:val="28"/>
          <w:szCs w:val="28"/>
        </w:rPr>
        <w:t>психосоматичних</w:t>
      </w:r>
      <w:proofErr w:type="spellEnd"/>
      <w:r w:rsidR="00397259">
        <w:rPr>
          <w:rFonts w:ascii="Times New Roman" w:hAnsi="Times New Roman" w:cs="Times New Roman"/>
          <w:color w:val="000000" w:themeColor="text1"/>
          <w:sz w:val="28"/>
          <w:szCs w:val="28"/>
        </w:rPr>
        <w:t xml:space="preserve"> </w:t>
      </w:r>
      <w:proofErr w:type="spellStart"/>
      <w:r w:rsidR="00397259">
        <w:rPr>
          <w:rFonts w:ascii="Times New Roman" w:hAnsi="Times New Roman" w:cs="Times New Roman"/>
          <w:color w:val="000000" w:themeColor="text1"/>
          <w:sz w:val="28"/>
          <w:szCs w:val="28"/>
        </w:rPr>
        <w:t>розладів</w:t>
      </w:r>
      <w:proofErr w:type="spellEnd"/>
      <w:r w:rsidR="00397259">
        <w:rPr>
          <w:rFonts w:ascii="Times New Roman" w:hAnsi="Times New Roman" w:cs="Times New Roman"/>
          <w:color w:val="000000" w:themeColor="text1"/>
          <w:sz w:val="28"/>
          <w:szCs w:val="28"/>
        </w:rPr>
        <w:t>.</w:t>
      </w:r>
    </w:p>
    <w:p w:rsidR="00B91274" w:rsidRPr="00967D03" w:rsidRDefault="00967D03" w:rsidP="00967D03">
      <w:pPr>
        <w:spacing w:line="360" w:lineRule="auto"/>
        <w:ind w:firstLine="360"/>
        <w:jc w:val="both"/>
        <w:rPr>
          <w:rFonts w:ascii="Times New Roman" w:hAnsi="Times New Roman" w:cs="Times New Roman"/>
          <w:color w:val="000000" w:themeColor="text1"/>
          <w:sz w:val="28"/>
          <w:szCs w:val="28"/>
        </w:rPr>
      </w:pPr>
      <w:proofErr w:type="spellStart"/>
      <w:r w:rsidRPr="00A91C47">
        <w:rPr>
          <w:rFonts w:ascii="Times New Roman" w:hAnsi="Times New Roman" w:cs="Times New Roman"/>
          <w:color w:val="000000" w:themeColor="text1"/>
          <w:sz w:val="28"/>
          <w:szCs w:val="28"/>
        </w:rPr>
        <w:t>Отже</w:t>
      </w:r>
      <w:proofErr w:type="spellEnd"/>
      <w:r w:rsidRPr="00A91C47">
        <w:rPr>
          <w:rFonts w:ascii="Times New Roman" w:hAnsi="Times New Roman" w:cs="Times New Roman"/>
          <w:color w:val="000000" w:themeColor="text1"/>
          <w:sz w:val="28"/>
          <w:szCs w:val="28"/>
        </w:rPr>
        <w:t xml:space="preserve">, </w:t>
      </w:r>
      <w:proofErr w:type="spellStart"/>
      <w:r w:rsidRPr="00A91C47">
        <w:rPr>
          <w:rFonts w:ascii="Times New Roman" w:hAnsi="Times New Roman" w:cs="Times New Roman"/>
          <w:color w:val="000000" w:themeColor="text1"/>
          <w:sz w:val="28"/>
          <w:szCs w:val="28"/>
        </w:rPr>
        <w:t>результати</w:t>
      </w:r>
      <w:proofErr w:type="spellEnd"/>
      <w:r w:rsidRPr="00A91C47">
        <w:rPr>
          <w:rFonts w:ascii="Times New Roman" w:hAnsi="Times New Roman" w:cs="Times New Roman"/>
          <w:color w:val="000000" w:themeColor="text1"/>
          <w:sz w:val="28"/>
          <w:szCs w:val="28"/>
        </w:rPr>
        <w:t xml:space="preserve"> </w:t>
      </w:r>
      <w:proofErr w:type="spellStart"/>
      <w:r w:rsidRPr="00A91C47">
        <w:rPr>
          <w:rFonts w:ascii="Times New Roman" w:hAnsi="Times New Roman" w:cs="Times New Roman"/>
          <w:color w:val="000000" w:themeColor="text1"/>
          <w:sz w:val="28"/>
          <w:szCs w:val="28"/>
        </w:rPr>
        <w:t>емпіричного</w:t>
      </w:r>
      <w:proofErr w:type="spellEnd"/>
      <w:r w:rsidRPr="00A91C47">
        <w:rPr>
          <w:rFonts w:ascii="Times New Roman" w:hAnsi="Times New Roman" w:cs="Times New Roman"/>
          <w:color w:val="000000" w:themeColor="text1"/>
          <w:sz w:val="28"/>
          <w:szCs w:val="28"/>
        </w:rPr>
        <w:t xml:space="preserve"> </w:t>
      </w:r>
      <w:proofErr w:type="spellStart"/>
      <w:r w:rsidRPr="00A91C47">
        <w:rPr>
          <w:rFonts w:ascii="Times New Roman" w:hAnsi="Times New Roman" w:cs="Times New Roman"/>
          <w:color w:val="000000" w:themeColor="text1"/>
          <w:sz w:val="28"/>
          <w:szCs w:val="28"/>
        </w:rPr>
        <w:t>дослідження</w:t>
      </w:r>
      <w:proofErr w:type="spellEnd"/>
      <w:r w:rsidRPr="00A91C47">
        <w:rPr>
          <w:rFonts w:ascii="Times New Roman" w:hAnsi="Times New Roman" w:cs="Times New Roman"/>
          <w:color w:val="000000" w:themeColor="text1"/>
          <w:sz w:val="28"/>
          <w:szCs w:val="28"/>
        </w:rPr>
        <w:t xml:space="preserve"> </w:t>
      </w:r>
      <w:proofErr w:type="spellStart"/>
      <w:r w:rsidRPr="00A91C47">
        <w:rPr>
          <w:rFonts w:ascii="Times New Roman" w:hAnsi="Times New Roman" w:cs="Times New Roman"/>
          <w:color w:val="000000" w:themeColor="text1"/>
          <w:sz w:val="28"/>
          <w:szCs w:val="28"/>
        </w:rPr>
        <w:t>підтверджують</w:t>
      </w:r>
      <w:proofErr w:type="spellEnd"/>
      <w:r w:rsidRPr="00A91C47">
        <w:rPr>
          <w:rFonts w:ascii="Times New Roman" w:hAnsi="Times New Roman" w:cs="Times New Roman"/>
          <w:color w:val="000000" w:themeColor="text1"/>
          <w:sz w:val="28"/>
          <w:szCs w:val="28"/>
        </w:rPr>
        <w:t xml:space="preserve"> </w:t>
      </w:r>
      <w:proofErr w:type="spellStart"/>
      <w:r w:rsidRPr="00A91C47">
        <w:rPr>
          <w:rFonts w:ascii="Times New Roman" w:hAnsi="Times New Roman" w:cs="Times New Roman"/>
          <w:color w:val="000000" w:themeColor="text1"/>
          <w:sz w:val="28"/>
          <w:szCs w:val="28"/>
        </w:rPr>
        <w:t>багатофакторну</w:t>
      </w:r>
      <w:proofErr w:type="spellEnd"/>
      <w:r w:rsidRPr="00A91C47">
        <w:rPr>
          <w:rFonts w:ascii="Times New Roman" w:hAnsi="Times New Roman" w:cs="Times New Roman"/>
          <w:color w:val="000000" w:themeColor="text1"/>
          <w:sz w:val="28"/>
          <w:szCs w:val="28"/>
        </w:rPr>
        <w:t xml:space="preserve"> </w:t>
      </w:r>
      <w:proofErr w:type="spellStart"/>
      <w:r w:rsidRPr="00A91C47">
        <w:rPr>
          <w:rFonts w:ascii="Times New Roman" w:hAnsi="Times New Roman" w:cs="Times New Roman"/>
          <w:color w:val="000000" w:themeColor="text1"/>
          <w:sz w:val="28"/>
          <w:szCs w:val="28"/>
        </w:rPr>
        <w:t>психологічну</w:t>
      </w:r>
      <w:proofErr w:type="spellEnd"/>
      <w:r w:rsidRPr="00A91C47">
        <w:rPr>
          <w:rFonts w:ascii="Times New Roman" w:hAnsi="Times New Roman" w:cs="Times New Roman"/>
          <w:color w:val="000000" w:themeColor="text1"/>
          <w:sz w:val="28"/>
          <w:szCs w:val="28"/>
        </w:rPr>
        <w:t xml:space="preserve"> природу </w:t>
      </w:r>
      <w:proofErr w:type="spellStart"/>
      <w:r w:rsidRPr="00A91C47">
        <w:rPr>
          <w:rFonts w:ascii="Times New Roman" w:hAnsi="Times New Roman" w:cs="Times New Roman"/>
          <w:color w:val="000000" w:themeColor="text1"/>
          <w:sz w:val="28"/>
          <w:szCs w:val="28"/>
        </w:rPr>
        <w:t>психосоматичних</w:t>
      </w:r>
      <w:proofErr w:type="spellEnd"/>
      <w:r w:rsidRPr="00A91C47">
        <w:rPr>
          <w:rFonts w:ascii="Times New Roman" w:hAnsi="Times New Roman" w:cs="Times New Roman"/>
          <w:color w:val="000000" w:themeColor="text1"/>
          <w:sz w:val="28"/>
          <w:szCs w:val="28"/>
        </w:rPr>
        <w:t xml:space="preserve"> </w:t>
      </w:r>
      <w:proofErr w:type="spellStart"/>
      <w:r w:rsidRPr="00A91C47">
        <w:rPr>
          <w:rFonts w:ascii="Times New Roman" w:hAnsi="Times New Roman" w:cs="Times New Roman"/>
          <w:color w:val="000000" w:themeColor="text1"/>
          <w:sz w:val="28"/>
          <w:szCs w:val="28"/>
        </w:rPr>
        <w:t>розладів</w:t>
      </w:r>
      <w:proofErr w:type="spellEnd"/>
      <w:r w:rsidRPr="00A91C47">
        <w:rPr>
          <w:rFonts w:ascii="Times New Roman" w:hAnsi="Times New Roman" w:cs="Times New Roman"/>
          <w:color w:val="000000" w:themeColor="text1"/>
          <w:sz w:val="28"/>
          <w:szCs w:val="28"/>
        </w:rPr>
        <w:t xml:space="preserve"> у </w:t>
      </w:r>
      <w:proofErr w:type="spellStart"/>
      <w:r w:rsidRPr="00A91C47">
        <w:rPr>
          <w:rFonts w:ascii="Times New Roman" w:hAnsi="Times New Roman" w:cs="Times New Roman"/>
          <w:color w:val="000000" w:themeColor="text1"/>
          <w:sz w:val="28"/>
          <w:szCs w:val="28"/>
        </w:rPr>
        <w:t>жінок</w:t>
      </w:r>
      <w:proofErr w:type="spellEnd"/>
      <w:r w:rsidRPr="00A91C47">
        <w:rPr>
          <w:rFonts w:ascii="Times New Roman" w:hAnsi="Times New Roman" w:cs="Times New Roman"/>
          <w:color w:val="000000" w:themeColor="text1"/>
          <w:sz w:val="28"/>
          <w:szCs w:val="28"/>
        </w:rPr>
        <w:t xml:space="preserve">, в </w:t>
      </w:r>
      <w:proofErr w:type="spellStart"/>
      <w:r w:rsidRPr="00A91C47">
        <w:rPr>
          <w:rFonts w:ascii="Times New Roman" w:hAnsi="Times New Roman" w:cs="Times New Roman"/>
          <w:color w:val="000000" w:themeColor="text1"/>
          <w:sz w:val="28"/>
          <w:szCs w:val="28"/>
        </w:rPr>
        <w:t>основі</w:t>
      </w:r>
      <w:proofErr w:type="spellEnd"/>
      <w:r w:rsidRPr="00A91C47">
        <w:rPr>
          <w:rFonts w:ascii="Times New Roman" w:hAnsi="Times New Roman" w:cs="Times New Roman"/>
          <w:color w:val="000000" w:themeColor="text1"/>
          <w:sz w:val="28"/>
          <w:szCs w:val="28"/>
        </w:rPr>
        <w:t xml:space="preserve"> </w:t>
      </w:r>
      <w:proofErr w:type="spellStart"/>
      <w:r w:rsidRPr="00A91C47">
        <w:rPr>
          <w:rFonts w:ascii="Times New Roman" w:hAnsi="Times New Roman" w:cs="Times New Roman"/>
          <w:color w:val="000000" w:themeColor="text1"/>
          <w:sz w:val="28"/>
          <w:szCs w:val="28"/>
        </w:rPr>
        <w:t>якої</w:t>
      </w:r>
      <w:proofErr w:type="spellEnd"/>
      <w:r w:rsidRPr="00A91C47">
        <w:rPr>
          <w:rFonts w:ascii="Times New Roman" w:hAnsi="Times New Roman" w:cs="Times New Roman"/>
          <w:color w:val="000000" w:themeColor="text1"/>
          <w:sz w:val="28"/>
          <w:szCs w:val="28"/>
        </w:rPr>
        <w:t xml:space="preserve"> </w:t>
      </w:r>
      <w:proofErr w:type="spellStart"/>
      <w:r w:rsidRPr="00A91C47">
        <w:rPr>
          <w:rFonts w:ascii="Times New Roman" w:hAnsi="Times New Roman" w:cs="Times New Roman"/>
          <w:color w:val="000000" w:themeColor="text1"/>
          <w:sz w:val="28"/>
          <w:szCs w:val="28"/>
        </w:rPr>
        <w:t>лежить</w:t>
      </w:r>
      <w:proofErr w:type="spellEnd"/>
      <w:r w:rsidRPr="00A91C47">
        <w:rPr>
          <w:rFonts w:ascii="Times New Roman" w:hAnsi="Times New Roman" w:cs="Times New Roman"/>
          <w:color w:val="000000" w:themeColor="text1"/>
          <w:sz w:val="28"/>
          <w:szCs w:val="28"/>
        </w:rPr>
        <w:t xml:space="preserve"> </w:t>
      </w:r>
      <w:proofErr w:type="spellStart"/>
      <w:r w:rsidRPr="00A91C47">
        <w:rPr>
          <w:rFonts w:ascii="Times New Roman" w:hAnsi="Times New Roman" w:cs="Times New Roman"/>
          <w:color w:val="000000" w:themeColor="text1"/>
          <w:sz w:val="28"/>
          <w:szCs w:val="28"/>
        </w:rPr>
        <w:t>поєднання</w:t>
      </w:r>
      <w:proofErr w:type="spellEnd"/>
      <w:r w:rsidRPr="00A91C47">
        <w:rPr>
          <w:rFonts w:ascii="Times New Roman" w:hAnsi="Times New Roman" w:cs="Times New Roman"/>
          <w:color w:val="000000" w:themeColor="text1"/>
          <w:sz w:val="28"/>
          <w:szCs w:val="28"/>
        </w:rPr>
        <w:t xml:space="preserve"> </w:t>
      </w:r>
      <w:proofErr w:type="spellStart"/>
      <w:r w:rsidRPr="00A91C47">
        <w:rPr>
          <w:rFonts w:ascii="Times New Roman" w:hAnsi="Times New Roman" w:cs="Times New Roman"/>
          <w:color w:val="000000" w:themeColor="text1"/>
          <w:sz w:val="28"/>
          <w:szCs w:val="28"/>
        </w:rPr>
        <w:t>хронічного</w:t>
      </w:r>
      <w:proofErr w:type="spellEnd"/>
      <w:r w:rsidRPr="00A91C47">
        <w:rPr>
          <w:rFonts w:ascii="Times New Roman" w:hAnsi="Times New Roman" w:cs="Times New Roman"/>
          <w:color w:val="000000" w:themeColor="text1"/>
          <w:sz w:val="28"/>
          <w:szCs w:val="28"/>
        </w:rPr>
        <w:t xml:space="preserve"> </w:t>
      </w:r>
      <w:proofErr w:type="spellStart"/>
      <w:r w:rsidRPr="00A91C47">
        <w:rPr>
          <w:rFonts w:ascii="Times New Roman" w:hAnsi="Times New Roman" w:cs="Times New Roman"/>
          <w:color w:val="000000" w:themeColor="text1"/>
          <w:sz w:val="28"/>
          <w:szCs w:val="28"/>
        </w:rPr>
        <w:t>емоційного</w:t>
      </w:r>
      <w:proofErr w:type="spellEnd"/>
      <w:r w:rsidRPr="00A91C47">
        <w:rPr>
          <w:rFonts w:ascii="Times New Roman" w:hAnsi="Times New Roman" w:cs="Times New Roman"/>
          <w:color w:val="000000" w:themeColor="text1"/>
          <w:sz w:val="28"/>
          <w:szCs w:val="28"/>
        </w:rPr>
        <w:t xml:space="preserve"> </w:t>
      </w:r>
      <w:proofErr w:type="spellStart"/>
      <w:r w:rsidRPr="00A91C47">
        <w:rPr>
          <w:rFonts w:ascii="Times New Roman" w:hAnsi="Times New Roman" w:cs="Times New Roman"/>
          <w:color w:val="000000" w:themeColor="text1"/>
          <w:sz w:val="28"/>
          <w:szCs w:val="28"/>
        </w:rPr>
        <w:t>напруження</w:t>
      </w:r>
      <w:proofErr w:type="spellEnd"/>
      <w:r w:rsidRPr="00A91C47">
        <w:rPr>
          <w:rFonts w:ascii="Times New Roman" w:hAnsi="Times New Roman" w:cs="Times New Roman"/>
          <w:color w:val="000000" w:themeColor="text1"/>
          <w:sz w:val="28"/>
          <w:szCs w:val="28"/>
        </w:rPr>
        <w:t xml:space="preserve">, </w:t>
      </w:r>
      <w:proofErr w:type="spellStart"/>
      <w:r w:rsidRPr="00A91C47">
        <w:rPr>
          <w:rFonts w:ascii="Times New Roman" w:hAnsi="Times New Roman" w:cs="Times New Roman"/>
          <w:color w:val="000000" w:themeColor="text1"/>
          <w:sz w:val="28"/>
          <w:szCs w:val="28"/>
        </w:rPr>
        <w:t>труднощів</w:t>
      </w:r>
      <w:proofErr w:type="spellEnd"/>
      <w:r w:rsidRPr="00A91C47">
        <w:rPr>
          <w:rFonts w:ascii="Times New Roman" w:hAnsi="Times New Roman" w:cs="Times New Roman"/>
          <w:color w:val="000000" w:themeColor="text1"/>
          <w:sz w:val="28"/>
          <w:szCs w:val="28"/>
        </w:rPr>
        <w:t xml:space="preserve"> </w:t>
      </w:r>
      <w:proofErr w:type="spellStart"/>
      <w:r w:rsidRPr="00A91C47">
        <w:rPr>
          <w:rFonts w:ascii="Times New Roman" w:hAnsi="Times New Roman" w:cs="Times New Roman"/>
          <w:color w:val="000000" w:themeColor="text1"/>
          <w:sz w:val="28"/>
          <w:szCs w:val="28"/>
        </w:rPr>
        <w:t>емоційної</w:t>
      </w:r>
      <w:proofErr w:type="spellEnd"/>
      <w:r w:rsidRPr="00A91C47">
        <w:rPr>
          <w:rFonts w:ascii="Times New Roman" w:hAnsi="Times New Roman" w:cs="Times New Roman"/>
          <w:color w:val="000000" w:themeColor="text1"/>
          <w:sz w:val="28"/>
          <w:szCs w:val="28"/>
        </w:rPr>
        <w:t xml:space="preserve"> </w:t>
      </w:r>
      <w:proofErr w:type="spellStart"/>
      <w:r w:rsidRPr="00A91C47">
        <w:rPr>
          <w:rFonts w:ascii="Times New Roman" w:hAnsi="Times New Roman" w:cs="Times New Roman"/>
          <w:color w:val="000000" w:themeColor="text1"/>
          <w:sz w:val="28"/>
          <w:szCs w:val="28"/>
        </w:rPr>
        <w:t>регуляції</w:t>
      </w:r>
      <w:proofErr w:type="spellEnd"/>
      <w:r w:rsidRPr="00A91C47">
        <w:rPr>
          <w:rFonts w:ascii="Times New Roman" w:hAnsi="Times New Roman" w:cs="Times New Roman"/>
          <w:color w:val="000000" w:themeColor="text1"/>
          <w:sz w:val="28"/>
          <w:szCs w:val="28"/>
        </w:rPr>
        <w:t xml:space="preserve"> та </w:t>
      </w:r>
      <w:proofErr w:type="spellStart"/>
      <w:r w:rsidRPr="00A91C47">
        <w:rPr>
          <w:rFonts w:ascii="Times New Roman" w:hAnsi="Times New Roman" w:cs="Times New Roman"/>
          <w:color w:val="000000" w:themeColor="text1"/>
          <w:sz w:val="28"/>
          <w:szCs w:val="28"/>
        </w:rPr>
        <w:t>впливу</w:t>
      </w:r>
      <w:proofErr w:type="spellEnd"/>
      <w:r w:rsidRPr="00A91C47">
        <w:rPr>
          <w:rFonts w:ascii="Times New Roman" w:hAnsi="Times New Roman" w:cs="Times New Roman"/>
          <w:color w:val="000000" w:themeColor="text1"/>
          <w:sz w:val="28"/>
          <w:szCs w:val="28"/>
        </w:rPr>
        <w:t xml:space="preserve"> </w:t>
      </w:r>
      <w:proofErr w:type="spellStart"/>
      <w:r w:rsidRPr="00A91C47">
        <w:rPr>
          <w:rFonts w:ascii="Times New Roman" w:hAnsi="Times New Roman" w:cs="Times New Roman"/>
          <w:color w:val="000000" w:themeColor="text1"/>
          <w:sz w:val="28"/>
          <w:szCs w:val="28"/>
        </w:rPr>
        <w:t>життєвих</w:t>
      </w:r>
      <w:proofErr w:type="spellEnd"/>
      <w:r w:rsidRPr="00A91C47">
        <w:rPr>
          <w:rFonts w:ascii="Times New Roman" w:hAnsi="Times New Roman" w:cs="Times New Roman"/>
          <w:color w:val="000000" w:themeColor="text1"/>
          <w:sz w:val="28"/>
          <w:szCs w:val="28"/>
        </w:rPr>
        <w:t xml:space="preserve"> </w:t>
      </w:r>
      <w:proofErr w:type="spellStart"/>
      <w:r w:rsidRPr="00A91C47">
        <w:rPr>
          <w:rFonts w:ascii="Times New Roman" w:hAnsi="Times New Roman" w:cs="Times New Roman"/>
          <w:color w:val="000000" w:themeColor="text1"/>
          <w:sz w:val="28"/>
          <w:szCs w:val="28"/>
        </w:rPr>
        <w:t>стресорів</w:t>
      </w:r>
      <w:proofErr w:type="spellEnd"/>
      <w:r w:rsidRPr="00A91C47">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Отримані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висновки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створюють</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науково</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обґрунтовану</w:t>
      </w:r>
      <w:proofErr w:type="spellEnd"/>
      <w:r w:rsidRPr="00967D03">
        <w:rPr>
          <w:rFonts w:ascii="Times New Roman" w:hAnsi="Times New Roman" w:cs="Times New Roman"/>
          <w:color w:val="000000" w:themeColor="text1"/>
          <w:sz w:val="28"/>
          <w:szCs w:val="28"/>
        </w:rPr>
        <w:t xml:space="preserve"> основу для </w:t>
      </w:r>
      <w:proofErr w:type="spellStart"/>
      <w:r w:rsidRPr="00967D03">
        <w:rPr>
          <w:rFonts w:ascii="Times New Roman" w:hAnsi="Times New Roman" w:cs="Times New Roman"/>
          <w:color w:val="000000" w:themeColor="text1"/>
          <w:sz w:val="28"/>
          <w:szCs w:val="28"/>
        </w:rPr>
        <w:t>розробки</w:t>
      </w:r>
      <w:proofErr w:type="spellEnd"/>
      <w:r w:rsidRPr="00967D03">
        <w:rPr>
          <w:rFonts w:ascii="Times New Roman" w:hAnsi="Times New Roman" w:cs="Times New Roman"/>
          <w:color w:val="000000" w:themeColor="text1"/>
          <w:sz w:val="28"/>
          <w:szCs w:val="28"/>
        </w:rPr>
        <w:t xml:space="preserve"> та </w:t>
      </w:r>
      <w:proofErr w:type="spellStart"/>
      <w:r w:rsidRPr="00967D03">
        <w:rPr>
          <w:rFonts w:ascii="Times New Roman" w:hAnsi="Times New Roman" w:cs="Times New Roman"/>
          <w:color w:val="000000" w:themeColor="text1"/>
          <w:sz w:val="28"/>
          <w:szCs w:val="28"/>
        </w:rPr>
        <w:t>впровадження</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психокорекційної</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програми</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спрямованої</w:t>
      </w:r>
      <w:proofErr w:type="spellEnd"/>
      <w:r w:rsidRPr="00967D03">
        <w:rPr>
          <w:rFonts w:ascii="Times New Roman" w:hAnsi="Times New Roman" w:cs="Times New Roman"/>
          <w:color w:val="000000" w:themeColor="text1"/>
          <w:sz w:val="28"/>
          <w:szCs w:val="28"/>
        </w:rPr>
        <w:t xml:space="preserve"> на </w:t>
      </w:r>
      <w:proofErr w:type="spellStart"/>
      <w:r w:rsidRPr="00967D03">
        <w:rPr>
          <w:rFonts w:ascii="Times New Roman" w:hAnsi="Times New Roman" w:cs="Times New Roman"/>
          <w:color w:val="000000" w:themeColor="text1"/>
          <w:sz w:val="28"/>
          <w:szCs w:val="28"/>
        </w:rPr>
        <w:t>профілактику</w:t>
      </w:r>
      <w:proofErr w:type="spellEnd"/>
      <w:r w:rsidRPr="00967D03">
        <w:rPr>
          <w:rFonts w:ascii="Times New Roman" w:hAnsi="Times New Roman" w:cs="Times New Roman"/>
          <w:color w:val="000000" w:themeColor="text1"/>
          <w:sz w:val="28"/>
          <w:szCs w:val="28"/>
        </w:rPr>
        <w:t xml:space="preserve"> й </w:t>
      </w:r>
      <w:proofErr w:type="spellStart"/>
      <w:r w:rsidRPr="00967D03">
        <w:rPr>
          <w:rFonts w:ascii="Times New Roman" w:hAnsi="Times New Roman" w:cs="Times New Roman"/>
          <w:color w:val="000000" w:themeColor="text1"/>
          <w:sz w:val="28"/>
          <w:szCs w:val="28"/>
        </w:rPr>
        <w:t>корекцію</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психосоматичних</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проявів</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що</w:t>
      </w:r>
      <w:proofErr w:type="spellEnd"/>
      <w:r w:rsidRPr="00967D03">
        <w:rPr>
          <w:rFonts w:ascii="Times New Roman" w:hAnsi="Times New Roman" w:cs="Times New Roman"/>
          <w:color w:val="000000" w:themeColor="text1"/>
          <w:sz w:val="28"/>
          <w:szCs w:val="28"/>
        </w:rPr>
        <w:t xml:space="preserve"> представлено у </w:t>
      </w:r>
      <w:proofErr w:type="spellStart"/>
      <w:r w:rsidRPr="00967D03">
        <w:rPr>
          <w:rFonts w:ascii="Times New Roman" w:hAnsi="Times New Roman" w:cs="Times New Roman"/>
          <w:color w:val="000000" w:themeColor="text1"/>
          <w:sz w:val="28"/>
          <w:szCs w:val="28"/>
        </w:rPr>
        <w:t>третьому</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розділі</w:t>
      </w:r>
      <w:proofErr w:type="spellEnd"/>
      <w:r w:rsidRPr="00967D03">
        <w:rPr>
          <w:rFonts w:ascii="Times New Roman" w:hAnsi="Times New Roman" w:cs="Times New Roman"/>
          <w:color w:val="000000" w:themeColor="text1"/>
          <w:sz w:val="28"/>
          <w:szCs w:val="28"/>
        </w:rPr>
        <w:t xml:space="preserve"> </w:t>
      </w:r>
      <w:proofErr w:type="spellStart"/>
      <w:r w:rsidRPr="00967D03">
        <w:rPr>
          <w:rFonts w:ascii="Times New Roman" w:hAnsi="Times New Roman" w:cs="Times New Roman"/>
          <w:color w:val="000000" w:themeColor="text1"/>
          <w:sz w:val="28"/>
          <w:szCs w:val="28"/>
        </w:rPr>
        <w:t>роботи</w:t>
      </w:r>
      <w:proofErr w:type="spellEnd"/>
      <w:r w:rsidRPr="00967D03">
        <w:rPr>
          <w:rFonts w:ascii="Times New Roman" w:hAnsi="Times New Roman" w:cs="Times New Roman"/>
          <w:color w:val="000000" w:themeColor="text1"/>
          <w:sz w:val="28"/>
          <w:szCs w:val="28"/>
        </w:rPr>
        <w:t>.</w:t>
      </w:r>
    </w:p>
    <w:p w:rsidR="00B91274" w:rsidRDefault="00B91274" w:rsidP="00231433">
      <w:pPr>
        <w:spacing w:line="360" w:lineRule="auto"/>
        <w:ind w:firstLine="360"/>
        <w:jc w:val="both"/>
        <w:rPr>
          <w:rFonts w:ascii="Times New Roman" w:hAnsi="Times New Roman" w:cs="Times New Roman"/>
          <w:color w:val="000000" w:themeColor="text1"/>
          <w:sz w:val="28"/>
          <w:szCs w:val="28"/>
          <w:lang w:val="uk-UA"/>
        </w:rPr>
      </w:pPr>
    </w:p>
    <w:p w:rsidR="00B91274" w:rsidRDefault="00B91274" w:rsidP="00231433">
      <w:pPr>
        <w:spacing w:line="360" w:lineRule="auto"/>
        <w:ind w:firstLine="360"/>
        <w:jc w:val="both"/>
        <w:rPr>
          <w:rFonts w:ascii="Times New Roman" w:hAnsi="Times New Roman" w:cs="Times New Roman"/>
          <w:color w:val="000000" w:themeColor="text1"/>
          <w:sz w:val="28"/>
          <w:szCs w:val="28"/>
          <w:lang w:val="uk-UA"/>
        </w:rPr>
      </w:pPr>
    </w:p>
    <w:p w:rsidR="00B91274" w:rsidRDefault="00B91274" w:rsidP="00231433">
      <w:pPr>
        <w:spacing w:line="360" w:lineRule="auto"/>
        <w:ind w:firstLine="360"/>
        <w:jc w:val="both"/>
        <w:rPr>
          <w:rFonts w:ascii="Times New Roman" w:hAnsi="Times New Roman" w:cs="Times New Roman"/>
          <w:color w:val="000000" w:themeColor="text1"/>
          <w:sz w:val="28"/>
          <w:szCs w:val="28"/>
          <w:lang w:val="uk-UA"/>
        </w:rPr>
      </w:pPr>
    </w:p>
    <w:p w:rsidR="00B91274" w:rsidRDefault="00B91274" w:rsidP="00231433">
      <w:pPr>
        <w:spacing w:line="360" w:lineRule="auto"/>
        <w:ind w:firstLine="360"/>
        <w:jc w:val="both"/>
        <w:rPr>
          <w:rFonts w:ascii="Times New Roman" w:hAnsi="Times New Roman" w:cs="Times New Roman"/>
          <w:color w:val="000000" w:themeColor="text1"/>
          <w:sz w:val="28"/>
          <w:szCs w:val="28"/>
          <w:lang w:val="uk-UA"/>
        </w:rPr>
      </w:pPr>
    </w:p>
    <w:p w:rsidR="00B91274" w:rsidRDefault="00B91274" w:rsidP="00231433">
      <w:pPr>
        <w:spacing w:line="360" w:lineRule="auto"/>
        <w:ind w:firstLine="360"/>
        <w:jc w:val="both"/>
        <w:rPr>
          <w:rFonts w:ascii="Times New Roman" w:hAnsi="Times New Roman" w:cs="Times New Roman"/>
          <w:color w:val="000000" w:themeColor="text1"/>
          <w:sz w:val="28"/>
          <w:szCs w:val="28"/>
          <w:lang w:val="uk-UA"/>
        </w:rPr>
      </w:pPr>
    </w:p>
    <w:p w:rsidR="00B91274" w:rsidRDefault="00B91274" w:rsidP="00231433">
      <w:pPr>
        <w:spacing w:line="360" w:lineRule="auto"/>
        <w:ind w:firstLine="360"/>
        <w:jc w:val="both"/>
        <w:rPr>
          <w:rFonts w:ascii="Times New Roman" w:hAnsi="Times New Roman" w:cs="Times New Roman"/>
          <w:color w:val="000000" w:themeColor="text1"/>
          <w:sz w:val="28"/>
          <w:szCs w:val="28"/>
          <w:lang w:val="uk-UA"/>
        </w:rPr>
      </w:pPr>
    </w:p>
    <w:p w:rsidR="00B91274" w:rsidRDefault="00B91274" w:rsidP="00231433">
      <w:pPr>
        <w:spacing w:line="360" w:lineRule="auto"/>
        <w:ind w:firstLine="360"/>
        <w:jc w:val="both"/>
        <w:rPr>
          <w:rFonts w:ascii="Times New Roman" w:hAnsi="Times New Roman" w:cs="Times New Roman"/>
          <w:color w:val="000000" w:themeColor="text1"/>
          <w:sz w:val="28"/>
          <w:szCs w:val="28"/>
          <w:lang w:val="uk-UA"/>
        </w:rPr>
      </w:pPr>
    </w:p>
    <w:p w:rsidR="00B91274" w:rsidRDefault="00B91274" w:rsidP="00231433">
      <w:pPr>
        <w:spacing w:line="360" w:lineRule="auto"/>
        <w:ind w:firstLine="360"/>
        <w:jc w:val="both"/>
        <w:rPr>
          <w:rFonts w:ascii="Times New Roman" w:hAnsi="Times New Roman" w:cs="Times New Roman"/>
          <w:color w:val="000000" w:themeColor="text1"/>
          <w:sz w:val="28"/>
          <w:szCs w:val="28"/>
          <w:lang w:val="uk-UA"/>
        </w:rPr>
      </w:pPr>
    </w:p>
    <w:p w:rsidR="00B91274" w:rsidRPr="00A40A2F" w:rsidRDefault="00B91274" w:rsidP="00231433">
      <w:pPr>
        <w:spacing w:line="360" w:lineRule="auto"/>
        <w:ind w:firstLine="360"/>
        <w:jc w:val="both"/>
        <w:rPr>
          <w:rFonts w:ascii="Times New Roman" w:hAnsi="Times New Roman" w:cs="Times New Roman"/>
          <w:color w:val="000000" w:themeColor="text1"/>
          <w:sz w:val="28"/>
          <w:szCs w:val="28"/>
          <w:lang w:val="uk-UA"/>
        </w:rPr>
      </w:pPr>
    </w:p>
    <w:p w:rsidR="000315BA" w:rsidRDefault="00B75EB3" w:rsidP="000315BA">
      <w:pPr>
        <w:spacing w:line="360" w:lineRule="auto"/>
        <w:ind w:firstLine="360"/>
        <w:jc w:val="center"/>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lastRenderedPageBreak/>
        <w:t xml:space="preserve">РОЗДІЛ 3. </w:t>
      </w:r>
      <w:r w:rsidR="000315BA">
        <w:rPr>
          <w:rFonts w:ascii="Times New Roman" w:hAnsi="Times New Roman" w:cs="Times New Roman"/>
          <w:color w:val="000000" w:themeColor="text1"/>
          <w:sz w:val="28"/>
          <w:szCs w:val="28"/>
          <w:lang w:val="uk-UA"/>
        </w:rPr>
        <w:t>ПСИХОЛОГІЧНА ПРОГРАМА ПРОФІЛАКТИКИ ТА КОРЕЛЯЦІЇ ПСИХОСОМАТИЧНИХ ПРОЯВІВ У ЖІНОК.</w:t>
      </w:r>
    </w:p>
    <w:p w:rsidR="00FF6694" w:rsidRPr="00A40A2F" w:rsidRDefault="00FF6694"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3.1. Основні принципи психологічної допомоги жінкам із психосоматичними проявами</w:t>
      </w:r>
    </w:p>
    <w:p w:rsidR="00FF6694" w:rsidRPr="00A40A2F" w:rsidRDefault="00FF6694"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У світлі отриманих емпіричних результатів (див. Розділ 2) постає необхідність розробки спеціалізованої психологічної програми, спрямованої на профілактику та корекцію психосоматичних проявів у жінок. Отримані дані підтверджують, що психосоматичні симптоми мають складну багаторівневу природу, в основі якої лежать емоційні порушення, труднощі в емоційній регуляції, підвищений рівень тривоги, </w:t>
      </w:r>
      <w:proofErr w:type="spellStart"/>
      <w:r w:rsidRPr="00A40A2F">
        <w:rPr>
          <w:rFonts w:ascii="Times New Roman" w:hAnsi="Times New Roman" w:cs="Times New Roman"/>
          <w:color w:val="000000" w:themeColor="text1"/>
          <w:sz w:val="28"/>
          <w:szCs w:val="28"/>
          <w:lang w:val="uk-UA"/>
        </w:rPr>
        <w:t>алекситимія</w:t>
      </w:r>
      <w:proofErr w:type="spellEnd"/>
      <w:r w:rsidRPr="00A40A2F">
        <w:rPr>
          <w:rFonts w:ascii="Times New Roman" w:hAnsi="Times New Roman" w:cs="Times New Roman"/>
          <w:color w:val="000000" w:themeColor="text1"/>
          <w:sz w:val="28"/>
          <w:szCs w:val="28"/>
          <w:lang w:val="uk-UA"/>
        </w:rPr>
        <w:t xml:space="preserve"> та хронічний стрес. Це узгоджується з сучасними дослідженнями у сфері психосоматики, де наголошується, що саме </w:t>
      </w:r>
      <w:proofErr w:type="spellStart"/>
      <w:r w:rsidRPr="00A40A2F">
        <w:rPr>
          <w:rFonts w:ascii="Times New Roman" w:hAnsi="Times New Roman" w:cs="Times New Roman"/>
          <w:color w:val="000000" w:themeColor="text1"/>
          <w:sz w:val="28"/>
          <w:szCs w:val="28"/>
          <w:lang w:val="uk-UA"/>
        </w:rPr>
        <w:t>дисрегуляція</w:t>
      </w:r>
      <w:proofErr w:type="spellEnd"/>
      <w:r w:rsidRPr="00A40A2F">
        <w:rPr>
          <w:rFonts w:ascii="Times New Roman" w:hAnsi="Times New Roman" w:cs="Times New Roman"/>
          <w:color w:val="000000" w:themeColor="text1"/>
          <w:sz w:val="28"/>
          <w:szCs w:val="28"/>
          <w:lang w:val="uk-UA"/>
        </w:rPr>
        <w:t xml:space="preserve"> емоцій є ключовим механізмом формування соматичних скарг [1].</w:t>
      </w:r>
    </w:p>
    <w:p w:rsidR="00FF6694" w:rsidRPr="00A40A2F" w:rsidRDefault="00FF6694" w:rsidP="000315BA">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Разом із тим, дані нашого дослідження чітко показують: жінка не стає “психосоматичною” випадково. Її тіло, по суті, починає говорити замість неї тоді, коли внутрішній ресурс виснажується, а емоції — не знаходять місця для безпечного вираження. Особливо у сучасних українських реаліях, де жінки часто одночасно несуть відповідальність за сім’ю, роботу, адаптацію до змінених умов, турботу про близьких і власне виживання, — психологічний тиск невпинно зростає. Це створює передумови для накопичення напруги, яка закономірно пе</w:t>
      </w:r>
      <w:r w:rsidR="000315BA">
        <w:rPr>
          <w:rFonts w:ascii="Times New Roman" w:hAnsi="Times New Roman" w:cs="Times New Roman"/>
          <w:color w:val="000000" w:themeColor="text1"/>
          <w:sz w:val="28"/>
          <w:szCs w:val="28"/>
          <w:lang w:val="uk-UA"/>
        </w:rPr>
        <w:t>реходить у тілесні реакції [2].</w:t>
      </w:r>
    </w:p>
    <w:p w:rsidR="00FF6694" w:rsidRPr="00A40A2F" w:rsidRDefault="00FF6694"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У зв’язку з цим психологічна допомога жінкам із психосоматичними проявами має ґрунтуватися</w:t>
      </w:r>
      <w:r w:rsidR="00D351B0" w:rsidRPr="00A40A2F">
        <w:rPr>
          <w:rFonts w:ascii="Times New Roman" w:hAnsi="Times New Roman" w:cs="Times New Roman"/>
          <w:color w:val="000000" w:themeColor="text1"/>
          <w:sz w:val="28"/>
          <w:szCs w:val="28"/>
          <w:lang w:val="uk-UA"/>
        </w:rPr>
        <w:t xml:space="preserve"> на кількох ключових принципах:</w:t>
      </w:r>
    </w:p>
    <w:p w:rsidR="00FF6694" w:rsidRPr="00A40A2F" w:rsidRDefault="00FF6694"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1. Принцип пси</w:t>
      </w:r>
      <w:r w:rsidR="00D351B0" w:rsidRPr="00A40A2F">
        <w:rPr>
          <w:rFonts w:ascii="Times New Roman" w:hAnsi="Times New Roman" w:cs="Times New Roman"/>
          <w:color w:val="000000" w:themeColor="text1"/>
          <w:sz w:val="28"/>
          <w:szCs w:val="28"/>
          <w:lang w:val="uk-UA"/>
        </w:rPr>
        <w:t>хологічної безпеки</w:t>
      </w:r>
    </w:p>
    <w:p w:rsidR="00FF6694" w:rsidRPr="00A40A2F" w:rsidRDefault="00FF6694"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Терапевтичний простір має бути місцем, де жінка вперше може дозволити собі не «триматися». Тут важливо створити атмосферу прийняття, без </w:t>
      </w:r>
      <w:r w:rsidRPr="00A40A2F">
        <w:rPr>
          <w:rFonts w:ascii="Times New Roman" w:hAnsi="Times New Roman" w:cs="Times New Roman"/>
          <w:color w:val="000000" w:themeColor="text1"/>
          <w:sz w:val="28"/>
          <w:szCs w:val="28"/>
          <w:lang w:val="uk-UA"/>
        </w:rPr>
        <w:lastRenderedPageBreak/>
        <w:t xml:space="preserve">засудження, без примусу бути сильною. Без відчуття опори робота з психосоматичними симптомами практично неможлива — це підтверджують і наші інтерв’ю, і </w:t>
      </w:r>
      <w:r w:rsidR="00D351B0" w:rsidRPr="00A40A2F">
        <w:rPr>
          <w:rFonts w:ascii="Times New Roman" w:hAnsi="Times New Roman" w:cs="Times New Roman"/>
          <w:color w:val="000000" w:themeColor="text1"/>
          <w:sz w:val="28"/>
          <w:szCs w:val="28"/>
          <w:lang w:val="uk-UA"/>
        </w:rPr>
        <w:t xml:space="preserve">результати </w:t>
      </w:r>
      <w:proofErr w:type="spellStart"/>
      <w:r w:rsidR="00D351B0" w:rsidRPr="00A40A2F">
        <w:rPr>
          <w:rFonts w:ascii="Times New Roman" w:hAnsi="Times New Roman" w:cs="Times New Roman"/>
          <w:color w:val="000000" w:themeColor="text1"/>
          <w:sz w:val="28"/>
          <w:szCs w:val="28"/>
          <w:lang w:val="uk-UA"/>
        </w:rPr>
        <w:t>проєктивних</w:t>
      </w:r>
      <w:proofErr w:type="spellEnd"/>
      <w:r w:rsidR="00D351B0" w:rsidRPr="00A40A2F">
        <w:rPr>
          <w:rFonts w:ascii="Times New Roman" w:hAnsi="Times New Roman" w:cs="Times New Roman"/>
          <w:color w:val="000000" w:themeColor="text1"/>
          <w:sz w:val="28"/>
          <w:szCs w:val="28"/>
          <w:lang w:val="uk-UA"/>
        </w:rPr>
        <w:t xml:space="preserve"> </w:t>
      </w:r>
      <w:proofErr w:type="spellStart"/>
      <w:r w:rsidR="00D351B0" w:rsidRPr="00A40A2F">
        <w:rPr>
          <w:rFonts w:ascii="Times New Roman" w:hAnsi="Times New Roman" w:cs="Times New Roman"/>
          <w:color w:val="000000" w:themeColor="text1"/>
          <w:sz w:val="28"/>
          <w:szCs w:val="28"/>
          <w:lang w:val="uk-UA"/>
        </w:rPr>
        <w:t>методик</w:t>
      </w:r>
      <w:proofErr w:type="spellEnd"/>
      <w:r w:rsidR="00D351B0" w:rsidRPr="00A40A2F">
        <w:rPr>
          <w:rFonts w:ascii="Times New Roman" w:hAnsi="Times New Roman" w:cs="Times New Roman"/>
          <w:color w:val="000000" w:themeColor="text1"/>
          <w:sz w:val="28"/>
          <w:szCs w:val="28"/>
          <w:lang w:val="uk-UA"/>
        </w:rPr>
        <w:t>.</w:t>
      </w:r>
    </w:p>
    <w:p w:rsidR="00FF6694" w:rsidRPr="00A40A2F" w:rsidRDefault="00D351B0"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2. Принцип тілесної уважності</w:t>
      </w:r>
    </w:p>
    <w:p w:rsidR="00FF6694" w:rsidRPr="00A40A2F" w:rsidRDefault="00FF6694"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У нашій вибірці саме тілесні сигнали найчастіше ставали першими маркерами емоційного перенапруження. Тому робота з тілесними відчуттями, навчання їх розпізнавати та інтерпретувати — це один із базових напрямів подальшої психокорекції. Сучасні клінічні підходи вважають тілесну усвідомленість важливим медіатор</w:t>
      </w:r>
      <w:r w:rsidR="00D351B0" w:rsidRPr="00A40A2F">
        <w:rPr>
          <w:rFonts w:ascii="Times New Roman" w:hAnsi="Times New Roman" w:cs="Times New Roman"/>
          <w:color w:val="000000" w:themeColor="text1"/>
          <w:sz w:val="28"/>
          <w:szCs w:val="28"/>
          <w:lang w:val="uk-UA"/>
        </w:rPr>
        <w:t>ом між емоцією і симптомом [3].</w:t>
      </w:r>
    </w:p>
    <w:p w:rsidR="00FF6694" w:rsidRPr="00A40A2F" w:rsidRDefault="00FF6694"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3. Принцип емоційної відкритості та м’якого проживанн</w:t>
      </w:r>
      <w:r w:rsidR="00D351B0" w:rsidRPr="00A40A2F">
        <w:rPr>
          <w:rFonts w:ascii="Times New Roman" w:hAnsi="Times New Roman" w:cs="Times New Roman"/>
          <w:color w:val="000000" w:themeColor="text1"/>
          <w:sz w:val="28"/>
          <w:szCs w:val="28"/>
          <w:lang w:val="uk-UA"/>
        </w:rPr>
        <w:t>я емоцій</w:t>
      </w:r>
    </w:p>
    <w:p w:rsidR="00FF6694" w:rsidRPr="00A40A2F" w:rsidRDefault="00FF6694"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Отримані дані показали: жінки з вираженими соматичними скаргами частіше використовують уникнення та пригнічення емоцій. Тому терапія має навчати не просто “контролювати” емоції, а вміти їх проживати — без страху, без сорому, без відчуття слабкості. Саме повернення до власних емоцій знижує потребу тіла реагувати замість психіки.</w:t>
      </w:r>
    </w:p>
    <w:p w:rsidR="00FF6694" w:rsidRPr="00A40A2F" w:rsidRDefault="00D351B0"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4. Принцип творчої експресії</w:t>
      </w:r>
    </w:p>
    <w:p w:rsidR="00FF6694" w:rsidRPr="00A40A2F" w:rsidRDefault="00FF6694" w:rsidP="00231433">
      <w:pPr>
        <w:spacing w:line="360" w:lineRule="auto"/>
        <w:ind w:firstLine="360"/>
        <w:jc w:val="both"/>
        <w:rPr>
          <w:rFonts w:ascii="Times New Roman" w:hAnsi="Times New Roman" w:cs="Times New Roman"/>
          <w:color w:val="000000" w:themeColor="text1"/>
          <w:sz w:val="28"/>
          <w:szCs w:val="28"/>
          <w:lang w:val="uk-UA"/>
        </w:rPr>
      </w:pPr>
      <w:proofErr w:type="spellStart"/>
      <w:r w:rsidRPr="00A40A2F">
        <w:rPr>
          <w:rFonts w:ascii="Times New Roman" w:hAnsi="Times New Roman" w:cs="Times New Roman"/>
          <w:color w:val="000000" w:themeColor="text1"/>
          <w:sz w:val="28"/>
          <w:szCs w:val="28"/>
          <w:lang w:val="uk-UA"/>
        </w:rPr>
        <w:t>Мандалотерапія</w:t>
      </w:r>
      <w:proofErr w:type="spellEnd"/>
      <w:r w:rsidRPr="00A40A2F">
        <w:rPr>
          <w:rFonts w:ascii="Times New Roman" w:hAnsi="Times New Roman" w:cs="Times New Roman"/>
          <w:color w:val="000000" w:themeColor="text1"/>
          <w:sz w:val="28"/>
          <w:szCs w:val="28"/>
          <w:lang w:val="uk-UA"/>
        </w:rPr>
        <w:t xml:space="preserve">, </w:t>
      </w:r>
      <w:r w:rsidR="00D351B0" w:rsidRPr="00A40A2F">
        <w:rPr>
          <w:rFonts w:ascii="Times New Roman" w:hAnsi="Times New Roman" w:cs="Times New Roman"/>
          <w:color w:val="000000" w:themeColor="text1"/>
          <w:sz w:val="28"/>
          <w:szCs w:val="28"/>
          <w:lang w:val="uk-UA"/>
        </w:rPr>
        <w:t xml:space="preserve"> </w:t>
      </w:r>
      <w:r w:rsidRPr="00A40A2F">
        <w:rPr>
          <w:rFonts w:ascii="Times New Roman" w:hAnsi="Times New Roman" w:cs="Times New Roman"/>
          <w:color w:val="000000" w:themeColor="text1"/>
          <w:sz w:val="28"/>
          <w:szCs w:val="28"/>
          <w:lang w:val="uk-UA"/>
        </w:rPr>
        <w:t xml:space="preserve">яку ми застосували у дослідженні, довела свою ефективність як спосіб обережного контакту з несвідомими переживаннями. Малюнок часто виявляв те, що жінка ще не могла сказати словами — і це робило терапевтичний процес значно глибшим. Кольори, форми, символи ставали містком між внутрішнім досвідом </w:t>
      </w:r>
      <w:r w:rsidR="00D351B0" w:rsidRPr="00A40A2F">
        <w:rPr>
          <w:rFonts w:ascii="Times New Roman" w:hAnsi="Times New Roman" w:cs="Times New Roman"/>
          <w:color w:val="000000" w:themeColor="text1"/>
          <w:sz w:val="28"/>
          <w:szCs w:val="28"/>
          <w:lang w:val="uk-UA"/>
        </w:rPr>
        <w:t>і свідомим його розумінням [4].</w:t>
      </w:r>
    </w:p>
    <w:p w:rsidR="00FF6694" w:rsidRPr="00A40A2F" w:rsidRDefault="00FF6694"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5. Принцип поступовості та ненасильницької роботи з </w:t>
      </w:r>
      <w:r w:rsidR="00D351B0" w:rsidRPr="00A40A2F">
        <w:rPr>
          <w:rFonts w:ascii="Times New Roman" w:hAnsi="Times New Roman" w:cs="Times New Roman"/>
          <w:color w:val="000000" w:themeColor="text1"/>
          <w:sz w:val="28"/>
          <w:szCs w:val="28"/>
          <w:lang w:val="uk-UA"/>
        </w:rPr>
        <w:t>психікою</w:t>
      </w:r>
    </w:p>
    <w:p w:rsidR="00FF6694" w:rsidRPr="00A40A2F" w:rsidRDefault="00FF6694"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Психосоматичні симптоми не виникають за один день, і так само поступово має відбуватися відновлення. Програма допомоги має бути м’якою, структурованою, такою, що враховує індивідуальний темп жінки, її життєві умови, рівень підтримки та рівень особистої готовності до змін.</w:t>
      </w:r>
    </w:p>
    <w:p w:rsidR="00610335" w:rsidRPr="00A40A2F" w:rsidRDefault="00610335" w:rsidP="00231433">
      <w:pPr>
        <w:spacing w:line="360" w:lineRule="auto"/>
        <w:ind w:firstLine="360"/>
        <w:jc w:val="both"/>
        <w:rPr>
          <w:rFonts w:ascii="Times New Roman" w:hAnsi="Times New Roman" w:cs="Times New Roman"/>
          <w:color w:val="000000" w:themeColor="text1"/>
          <w:sz w:val="28"/>
          <w:szCs w:val="28"/>
          <w:u w:val="single"/>
          <w:lang w:val="uk-UA"/>
        </w:rPr>
      </w:pPr>
      <w:r w:rsidRPr="00A40A2F">
        <w:rPr>
          <w:rFonts w:ascii="Times New Roman" w:hAnsi="Times New Roman" w:cs="Times New Roman"/>
          <w:color w:val="000000" w:themeColor="text1"/>
          <w:sz w:val="28"/>
          <w:szCs w:val="28"/>
          <w:u w:val="single"/>
          <w:lang w:val="uk-UA"/>
        </w:rPr>
        <w:lastRenderedPageBreak/>
        <w:t xml:space="preserve">3.2. Опис та обґрунтування </w:t>
      </w:r>
      <w:proofErr w:type="spellStart"/>
      <w:r w:rsidRPr="00A40A2F">
        <w:rPr>
          <w:rFonts w:ascii="Times New Roman" w:hAnsi="Times New Roman" w:cs="Times New Roman"/>
          <w:color w:val="000000" w:themeColor="text1"/>
          <w:sz w:val="28"/>
          <w:szCs w:val="28"/>
          <w:u w:val="single"/>
          <w:lang w:val="uk-UA"/>
        </w:rPr>
        <w:t>психокорекційної</w:t>
      </w:r>
      <w:proofErr w:type="spellEnd"/>
      <w:r w:rsidRPr="00A40A2F">
        <w:rPr>
          <w:rFonts w:ascii="Times New Roman" w:hAnsi="Times New Roman" w:cs="Times New Roman"/>
          <w:color w:val="000000" w:themeColor="text1"/>
          <w:sz w:val="28"/>
          <w:szCs w:val="28"/>
          <w:u w:val="single"/>
          <w:lang w:val="uk-UA"/>
        </w:rPr>
        <w:t xml:space="preserve"> програми </w:t>
      </w:r>
    </w:p>
    <w:p w:rsidR="00610335" w:rsidRPr="00A40A2F" w:rsidRDefault="00610335"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3.2.1 Рекомендована програма психокорекції</w:t>
      </w:r>
    </w:p>
    <w:p w:rsidR="00610335" w:rsidRPr="00A40A2F" w:rsidRDefault="00610335" w:rsidP="00231433">
      <w:pPr>
        <w:spacing w:line="360" w:lineRule="auto"/>
        <w:ind w:firstLine="360"/>
        <w:jc w:val="both"/>
        <w:rPr>
          <w:rFonts w:ascii="Times New Roman" w:hAnsi="Times New Roman" w:cs="Times New Roman"/>
          <w:color w:val="000000" w:themeColor="text1"/>
          <w:sz w:val="28"/>
          <w:szCs w:val="28"/>
          <w:lang w:val="uk-UA"/>
        </w:rPr>
      </w:pPr>
      <w:proofErr w:type="spellStart"/>
      <w:r w:rsidRPr="00A40A2F">
        <w:rPr>
          <w:rFonts w:ascii="Times New Roman" w:hAnsi="Times New Roman" w:cs="Times New Roman"/>
          <w:color w:val="000000" w:themeColor="text1"/>
          <w:sz w:val="28"/>
          <w:szCs w:val="28"/>
          <w:lang w:val="uk-UA"/>
        </w:rPr>
        <w:t>Психокорекційна</w:t>
      </w:r>
      <w:proofErr w:type="spellEnd"/>
      <w:r w:rsidRPr="00A40A2F">
        <w:rPr>
          <w:rFonts w:ascii="Times New Roman" w:hAnsi="Times New Roman" w:cs="Times New Roman"/>
          <w:color w:val="000000" w:themeColor="text1"/>
          <w:sz w:val="28"/>
          <w:szCs w:val="28"/>
          <w:lang w:val="uk-UA"/>
        </w:rPr>
        <w:t xml:space="preserve"> програма була розроблена як комплексна, м’яка та глибока система психологічної підтримки жінок, що звернулися до Центру ментального здоров’я благодійного фонду. Вона поєднала в собі сучасні психотерапевтичні підходи, </w:t>
      </w:r>
      <w:proofErr w:type="spellStart"/>
      <w:r w:rsidRPr="00A40A2F">
        <w:rPr>
          <w:rFonts w:ascii="Times New Roman" w:hAnsi="Times New Roman" w:cs="Times New Roman"/>
          <w:color w:val="000000" w:themeColor="text1"/>
          <w:sz w:val="28"/>
          <w:szCs w:val="28"/>
          <w:lang w:val="uk-UA"/>
        </w:rPr>
        <w:t>арттерапевтичні</w:t>
      </w:r>
      <w:proofErr w:type="spellEnd"/>
      <w:r w:rsidRPr="00A40A2F">
        <w:rPr>
          <w:rFonts w:ascii="Times New Roman" w:hAnsi="Times New Roman" w:cs="Times New Roman"/>
          <w:color w:val="000000" w:themeColor="text1"/>
          <w:sz w:val="28"/>
          <w:szCs w:val="28"/>
          <w:lang w:val="uk-UA"/>
        </w:rPr>
        <w:t xml:space="preserve"> методи, тілесні практики, духовні техніки та групову підтримку.</w:t>
      </w:r>
    </w:p>
    <w:p w:rsidR="00610335" w:rsidRPr="00A40A2F" w:rsidRDefault="00610335"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Кожна жінка проходила 10 індивідуальних сесій, що дозволяло не лише зняти гострий емоційний біль, а й торкнутися глибинних шарів переживань, відновити внутрішню опору та повернутися до свого справжнього, живого стану.</w:t>
      </w:r>
    </w:p>
    <w:p w:rsidR="00610335" w:rsidRPr="00A40A2F" w:rsidRDefault="00610335"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Цей формат став екстреною, але дуже дієвою терапевтичною формулою, спрямованою на стабілізацію психоемоційного фону, подолання психосоматичних проявів та в</w:t>
      </w:r>
      <w:r w:rsidR="00A521DB" w:rsidRPr="00A40A2F">
        <w:rPr>
          <w:rFonts w:ascii="Times New Roman" w:hAnsi="Times New Roman" w:cs="Times New Roman"/>
          <w:color w:val="000000" w:themeColor="text1"/>
          <w:sz w:val="28"/>
          <w:szCs w:val="28"/>
          <w:lang w:val="uk-UA"/>
        </w:rPr>
        <w:t>ідновлення відчуття цілісності.</w:t>
      </w:r>
      <w:r w:rsidR="00A521DB" w:rsidRPr="00A40A2F">
        <w:rPr>
          <w:rFonts w:ascii="Times New Roman" w:hAnsi="Times New Roman" w:cs="Times New Roman"/>
          <w:sz w:val="28"/>
          <w:szCs w:val="28"/>
          <w:lang w:val="uk-UA"/>
        </w:rPr>
        <w:t xml:space="preserve"> </w:t>
      </w:r>
      <w:r w:rsidR="00A521DB" w:rsidRPr="00A40A2F">
        <w:rPr>
          <w:rFonts w:ascii="Times New Roman" w:hAnsi="Times New Roman" w:cs="Times New Roman"/>
          <w:color w:val="000000" w:themeColor="text1"/>
          <w:sz w:val="28"/>
          <w:szCs w:val="28"/>
          <w:lang w:val="uk-UA"/>
        </w:rPr>
        <w:t>Адже жінки приходили у різних емоційних та фізичних станах: виснаження, тривоги, розгубленості, інколи — соматичного болю, який вони не могли пояснити. Тому дуже вадливо дотримуватись принципів психологічної допомоги, які ми описували в попередньому розділі.</w:t>
      </w:r>
    </w:p>
    <w:p w:rsidR="00610335" w:rsidRPr="00A40A2F" w:rsidRDefault="00A521D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3.2.2 </w:t>
      </w:r>
      <w:r w:rsidR="00610335" w:rsidRPr="00A40A2F">
        <w:rPr>
          <w:rFonts w:ascii="Times New Roman" w:hAnsi="Times New Roman" w:cs="Times New Roman"/>
          <w:color w:val="000000" w:themeColor="text1"/>
          <w:sz w:val="28"/>
          <w:szCs w:val="28"/>
          <w:lang w:val="uk-UA"/>
        </w:rPr>
        <w:t xml:space="preserve">Структура </w:t>
      </w:r>
      <w:proofErr w:type="spellStart"/>
      <w:r w:rsidR="00610335" w:rsidRPr="00A40A2F">
        <w:rPr>
          <w:rFonts w:ascii="Times New Roman" w:hAnsi="Times New Roman" w:cs="Times New Roman"/>
          <w:color w:val="000000" w:themeColor="text1"/>
          <w:sz w:val="28"/>
          <w:szCs w:val="28"/>
          <w:lang w:val="uk-UA"/>
        </w:rPr>
        <w:t>психокорекційної</w:t>
      </w:r>
      <w:proofErr w:type="spellEnd"/>
      <w:r w:rsidR="00610335" w:rsidRPr="00A40A2F">
        <w:rPr>
          <w:rFonts w:ascii="Times New Roman" w:hAnsi="Times New Roman" w:cs="Times New Roman"/>
          <w:color w:val="000000" w:themeColor="text1"/>
          <w:sz w:val="28"/>
          <w:szCs w:val="28"/>
          <w:lang w:val="uk-UA"/>
        </w:rPr>
        <w:t xml:space="preserve"> програми</w:t>
      </w:r>
    </w:p>
    <w:p w:rsidR="008C2BAB" w:rsidRPr="00A40A2F" w:rsidRDefault="008C2BA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Програма побудована як модульна система: кожен модуль складається з двох занять тривалістю 1–1,5 години раз на тиждень, поєднує групові та індивідуальні формати, тілесно-орієнтовані практики, </w:t>
      </w:r>
      <w:proofErr w:type="spellStart"/>
      <w:r w:rsidRPr="00A40A2F">
        <w:rPr>
          <w:rFonts w:ascii="Times New Roman" w:hAnsi="Times New Roman" w:cs="Times New Roman"/>
          <w:color w:val="000000" w:themeColor="text1"/>
          <w:sz w:val="28"/>
          <w:szCs w:val="28"/>
          <w:lang w:val="uk-UA"/>
        </w:rPr>
        <w:t>арттерапію</w:t>
      </w:r>
      <w:proofErr w:type="spellEnd"/>
      <w:r w:rsidRPr="00A40A2F">
        <w:rPr>
          <w:rFonts w:ascii="Times New Roman" w:hAnsi="Times New Roman" w:cs="Times New Roman"/>
          <w:color w:val="000000" w:themeColor="text1"/>
          <w:sz w:val="28"/>
          <w:szCs w:val="28"/>
          <w:lang w:val="uk-UA"/>
        </w:rPr>
        <w:t xml:space="preserve">, </w:t>
      </w:r>
      <w:proofErr w:type="spellStart"/>
      <w:r w:rsidRPr="00A40A2F">
        <w:rPr>
          <w:rFonts w:ascii="Times New Roman" w:hAnsi="Times New Roman" w:cs="Times New Roman"/>
          <w:color w:val="000000" w:themeColor="text1"/>
          <w:sz w:val="28"/>
          <w:szCs w:val="28"/>
          <w:lang w:val="uk-UA"/>
        </w:rPr>
        <w:t>мандалотерапію</w:t>
      </w:r>
      <w:proofErr w:type="spellEnd"/>
      <w:r w:rsidRPr="00A40A2F">
        <w:rPr>
          <w:rFonts w:ascii="Times New Roman" w:hAnsi="Times New Roman" w:cs="Times New Roman"/>
          <w:color w:val="000000" w:themeColor="text1"/>
          <w:sz w:val="28"/>
          <w:szCs w:val="28"/>
          <w:lang w:val="uk-UA"/>
        </w:rPr>
        <w:t xml:space="preserve">, </w:t>
      </w:r>
      <w:proofErr w:type="spellStart"/>
      <w:r w:rsidRPr="00A40A2F">
        <w:rPr>
          <w:rFonts w:ascii="Times New Roman" w:hAnsi="Times New Roman" w:cs="Times New Roman"/>
          <w:color w:val="000000" w:themeColor="text1"/>
          <w:sz w:val="28"/>
          <w:szCs w:val="28"/>
          <w:lang w:val="uk-UA"/>
        </w:rPr>
        <w:t>психоедукацію</w:t>
      </w:r>
      <w:proofErr w:type="spellEnd"/>
      <w:r w:rsidRPr="00A40A2F">
        <w:rPr>
          <w:rFonts w:ascii="Times New Roman" w:hAnsi="Times New Roman" w:cs="Times New Roman"/>
          <w:color w:val="000000" w:themeColor="text1"/>
          <w:sz w:val="28"/>
          <w:szCs w:val="28"/>
          <w:lang w:val="uk-UA"/>
        </w:rPr>
        <w:t xml:space="preserve"> та техніки емоційної регуляції.</w:t>
      </w:r>
    </w:p>
    <w:p w:rsidR="008C2BAB" w:rsidRPr="00A40A2F" w:rsidRDefault="008C2BA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Кожне заняття дає практичні результати: зниження психоемоційного та тілесного напруження, розвиток навичок саморегуляції, усвідомлення </w:t>
      </w:r>
      <w:r w:rsidRPr="00A40A2F">
        <w:rPr>
          <w:rFonts w:ascii="Times New Roman" w:hAnsi="Times New Roman" w:cs="Times New Roman"/>
          <w:color w:val="000000" w:themeColor="text1"/>
          <w:sz w:val="28"/>
          <w:szCs w:val="28"/>
          <w:lang w:val="uk-UA"/>
        </w:rPr>
        <w:lastRenderedPageBreak/>
        <w:t>емоцій, формування ресурсів підтримки та інтеграцію емоційних і когнітивних механізмів.</w:t>
      </w:r>
    </w:p>
    <w:p w:rsidR="008C2BAB" w:rsidRPr="00A40A2F" w:rsidRDefault="008C2BA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Модуль 1. </w:t>
      </w:r>
      <w:proofErr w:type="spellStart"/>
      <w:r w:rsidRPr="00A40A2F">
        <w:rPr>
          <w:rFonts w:ascii="Times New Roman" w:hAnsi="Times New Roman" w:cs="Times New Roman"/>
          <w:color w:val="000000" w:themeColor="text1"/>
          <w:sz w:val="28"/>
          <w:szCs w:val="28"/>
          <w:lang w:val="uk-UA"/>
        </w:rPr>
        <w:t>Психоедукація</w:t>
      </w:r>
      <w:proofErr w:type="spellEnd"/>
      <w:r w:rsidRPr="00A40A2F">
        <w:rPr>
          <w:rFonts w:ascii="Times New Roman" w:hAnsi="Times New Roman" w:cs="Times New Roman"/>
          <w:color w:val="000000" w:themeColor="text1"/>
          <w:sz w:val="28"/>
          <w:szCs w:val="28"/>
          <w:lang w:val="uk-UA"/>
        </w:rPr>
        <w:t xml:space="preserve"> та емоційна грамотність</w:t>
      </w:r>
    </w:p>
    <w:p w:rsidR="008C2BAB" w:rsidRPr="00A40A2F" w:rsidRDefault="008C2BA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Мета: забезпечити базові знання про психосоматику, навчити усвідомлювати, називати та опрацьовувати емоції.</w:t>
      </w:r>
    </w:p>
    <w:p w:rsidR="008C2BAB" w:rsidRPr="00A40A2F" w:rsidRDefault="008C2BA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Завдання та методики:</w:t>
      </w:r>
    </w:p>
    <w:p w:rsidR="008C2BAB" w:rsidRPr="00A40A2F" w:rsidRDefault="008C2BAB" w:rsidP="00231433">
      <w:pPr>
        <w:pStyle w:val="a3"/>
        <w:numPr>
          <w:ilvl w:val="0"/>
          <w:numId w:val="10"/>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Пояснення психосоматичних механізмів, вплив емоцій на тіло та психофізіологію стресу [1];</w:t>
      </w:r>
    </w:p>
    <w:p w:rsidR="008C2BAB" w:rsidRPr="00A40A2F" w:rsidRDefault="008C2BAB" w:rsidP="00231433">
      <w:pPr>
        <w:pStyle w:val="a3"/>
        <w:numPr>
          <w:ilvl w:val="0"/>
          <w:numId w:val="10"/>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Тренінги з розпізнавання та вербалізації емоцій, розвиток емоційної усвідомленості [2];</w:t>
      </w:r>
    </w:p>
    <w:p w:rsidR="008C2BAB" w:rsidRPr="00A40A2F" w:rsidRDefault="008C2BAB" w:rsidP="00231433">
      <w:pPr>
        <w:pStyle w:val="a3"/>
        <w:numPr>
          <w:ilvl w:val="0"/>
          <w:numId w:val="10"/>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Практичні вправи на емоційне усвідомлення у груповому форматі [3];</w:t>
      </w:r>
    </w:p>
    <w:p w:rsidR="008C2BAB" w:rsidRPr="00A40A2F" w:rsidRDefault="008C2BAB" w:rsidP="00231433">
      <w:pPr>
        <w:pStyle w:val="a3"/>
        <w:numPr>
          <w:ilvl w:val="0"/>
          <w:numId w:val="10"/>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Використання щоденника емоцій для щоденного фіксування переживань і реакцій на стрес [4].</w:t>
      </w:r>
    </w:p>
    <w:p w:rsidR="008C2BAB" w:rsidRPr="00A40A2F" w:rsidRDefault="008C2BA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Очікувані результати: підвищення емоційної грамотності, усвідомлення своїх емоцій, зниження психологічного напруження, формування базових навичок </w:t>
      </w:r>
      <w:proofErr w:type="spellStart"/>
      <w:r w:rsidRPr="00A40A2F">
        <w:rPr>
          <w:rFonts w:ascii="Times New Roman" w:hAnsi="Times New Roman" w:cs="Times New Roman"/>
          <w:color w:val="000000" w:themeColor="text1"/>
          <w:sz w:val="28"/>
          <w:szCs w:val="28"/>
          <w:lang w:val="uk-UA"/>
        </w:rPr>
        <w:t>самопідтримки</w:t>
      </w:r>
      <w:proofErr w:type="spellEnd"/>
      <w:r w:rsidRPr="00A40A2F">
        <w:rPr>
          <w:rFonts w:ascii="Times New Roman" w:hAnsi="Times New Roman" w:cs="Times New Roman"/>
          <w:color w:val="000000" w:themeColor="text1"/>
          <w:sz w:val="28"/>
          <w:szCs w:val="28"/>
          <w:lang w:val="uk-UA"/>
        </w:rPr>
        <w:t>.</w:t>
      </w:r>
    </w:p>
    <w:p w:rsidR="008C2BAB" w:rsidRPr="00A40A2F" w:rsidRDefault="008C2BA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Модуль 2. Тілесно-орієнтовані практики регуляції стану</w:t>
      </w:r>
    </w:p>
    <w:p w:rsidR="008C2BAB" w:rsidRPr="00A40A2F" w:rsidRDefault="008C2BA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Мета: відновлення психофізичної рівноваги, зниження тілесного та емоційного напруження, розвиток усвідомленості власного тіла та емоцій.</w:t>
      </w:r>
    </w:p>
    <w:p w:rsidR="008C2BAB" w:rsidRPr="00A40A2F" w:rsidRDefault="008C2BA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Завдання та методики:</w:t>
      </w:r>
    </w:p>
    <w:p w:rsidR="008C2BAB" w:rsidRPr="00A40A2F" w:rsidRDefault="008C2BAB" w:rsidP="00231433">
      <w:pPr>
        <w:pStyle w:val="a3"/>
        <w:numPr>
          <w:ilvl w:val="0"/>
          <w:numId w:val="11"/>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Дихальні практики та </w:t>
      </w:r>
      <w:proofErr w:type="spellStart"/>
      <w:r w:rsidRPr="00A40A2F">
        <w:rPr>
          <w:rFonts w:ascii="Times New Roman" w:hAnsi="Times New Roman" w:cs="Times New Roman"/>
          <w:color w:val="000000" w:themeColor="text1"/>
          <w:sz w:val="28"/>
          <w:szCs w:val="28"/>
          <w:lang w:val="uk-UA"/>
        </w:rPr>
        <w:t>мікрорелаксації</w:t>
      </w:r>
      <w:proofErr w:type="spellEnd"/>
      <w:r w:rsidRPr="00A40A2F">
        <w:rPr>
          <w:rFonts w:ascii="Times New Roman" w:hAnsi="Times New Roman" w:cs="Times New Roman"/>
          <w:color w:val="000000" w:themeColor="text1"/>
          <w:sz w:val="28"/>
          <w:szCs w:val="28"/>
          <w:lang w:val="uk-UA"/>
        </w:rPr>
        <w:t xml:space="preserve"> для зниження фізіологічного напруження та активації парасимпатичної нервової системи [5];</w:t>
      </w:r>
    </w:p>
    <w:p w:rsidR="008C2BAB" w:rsidRPr="00A40A2F" w:rsidRDefault="008C2BAB" w:rsidP="00231433">
      <w:pPr>
        <w:pStyle w:val="a3"/>
        <w:numPr>
          <w:ilvl w:val="0"/>
          <w:numId w:val="11"/>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Релаксація за методом </w:t>
      </w:r>
      <w:proofErr w:type="spellStart"/>
      <w:r w:rsidRPr="00A40A2F">
        <w:rPr>
          <w:rFonts w:ascii="Times New Roman" w:hAnsi="Times New Roman" w:cs="Times New Roman"/>
          <w:color w:val="000000" w:themeColor="text1"/>
          <w:sz w:val="28"/>
          <w:szCs w:val="28"/>
          <w:lang w:val="uk-UA"/>
        </w:rPr>
        <w:t>Джекобсона</w:t>
      </w:r>
      <w:proofErr w:type="spellEnd"/>
      <w:r w:rsidRPr="00A40A2F">
        <w:rPr>
          <w:rFonts w:ascii="Times New Roman" w:hAnsi="Times New Roman" w:cs="Times New Roman"/>
          <w:color w:val="000000" w:themeColor="text1"/>
          <w:sz w:val="28"/>
          <w:szCs w:val="28"/>
          <w:lang w:val="uk-UA"/>
        </w:rPr>
        <w:t xml:space="preserve"> для усвідомлення м’язового напруження та зняття тривоги [6];</w:t>
      </w:r>
    </w:p>
    <w:p w:rsidR="008C2BAB" w:rsidRPr="00A40A2F" w:rsidRDefault="008C2BAB" w:rsidP="00231433">
      <w:pPr>
        <w:pStyle w:val="a3"/>
        <w:numPr>
          <w:ilvl w:val="0"/>
          <w:numId w:val="11"/>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lastRenderedPageBreak/>
        <w:t>Заземлення та тілесні вправи для відновлення внутрішньої рівноваги та стабілізації емоцій [7];</w:t>
      </w:r>
    </w:p>
    <w:p w:rsidR="008C2BAB" w:rsidRPr="00A40A2F" w:rsidRDefault="008C2BA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Очікувані результати: підвищення усвідомленості тілесних і емоційних </w:t>
      </w:r>
      <w:proofErr w:type="spellStart"/>
      <w:r w:rsidRPr="00A40A2F">
        <w:rPr>
          <w:rFonts w:ascii="Times New Roman" w:hAnsi="Times New Roman" w:cs="Times New Roman"/>
          <w:color w:val="000000" w:themeColor="text1"/>
          <w:sz w:val="28"/>
          <w:szCs w:val="28"/>
          <w:lang w:val="uk-UA"/>
        </w:rPr>
        <w:t>відчуттів</w:t>
      </w:r>
      <w:proofErr w:type="spellEnd"/>
      <w:r w:rsidRPr="00A40A2F">
        <w:rPr>
          <w:rFonts w:ascii="Times New Roman" w:hAnsi="Times New Roman" w:cs="Times New Roman"/>
          <w:color w:val="000000" w:themeColor="text1"/>
          <w:sz w:val="28"/>
          <w:szCs w:val="28"/>
          <w:lang w:val="uk-UA"/>
        </w:rPr>
        <w:t>, зниження рівня стресу, розвиток саморегуляції, формування ресурсів для подальшої терапевтичної роботи.</w:t>
      </w:r>
    </w:p>
    <w:p w:rsidR="008C2BAB" w:rsidRPr="00A40A2F" w:rsidRDefault="008C2BA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Модуль 3. </w:t>
      </w:r>
      <w:proofErr w:type="spellStart"/>
      <w:r w:rsidRPr="00A40A2F">
        <w:rPr>
          <w:rFonts w:ascii="Times New Roman" w:hAnsi="Times New Roman" w:cs="Times New Roman"/>
          <w:color w:val="000000" w:themeColor="text1"/>
          <w:sz w:val="28"/>
          <w:szCs w:val="28"/>
          <w:lang w:val="uk-UA"/>
        </w:rPr>
        <w:t>Арттерапія</w:t>
      </w:r>
      <w:proofErr w:type="spellEnd"/>
      <w:r w:rsidRPr="00A40A2F">
        <w:rPr>
          <w:rFonts w:ascii="Times New Roman" w:hAnsi="Times New Roman" w:cs="Times New Roman"/>
          <w:color w:val="000000" w:themeColor="text1"/>
          <w:sz w:val="28"/>
          <w:szCs w:val="28"/>
          <w:lang w:val="uk-UA"/>
        </w:rPr>
        <w:t xml:space="preserve"> та </w:t>
      </w:r>
      <w:proofErr w:type="spellStart"/>
      <w:r w:rsidRPr="00A40A2F">
        <w:rPr>
          <w:rFonts w:ascii="Times New Roman" w:hAnsi="Times New Roman" w:cs="Times New Roman"/>
          <w:color w:val="000000" w:themeColor="text1"/>
          <w:sz w:val="28"/>
          <w:szCs w:val="28"/>
          <w:lang w:val="uk-UA"/>
        </w:rPr>
        <w:t>мандалотерапія</w:t>
      </w:r>
      <w:proofErr w:type="spellEnd"/>
    </w:p>
    <w:p w:rsidR="008C2BAB" w:rsidRPr="00A40A2F" w:rsidRDefault="008C2BA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Мета: візуалізація емоційного стану, інтеграція несвідомих переживань через творчий процес, розвиток </w:t>
      </w:r>
      <w:proofErr w:type="spellStart"/>
      <w:r w:rsidRPr="00A40A2F">
        <w:rPr>
          <w:rFonts w:ascii="Times New Roman" w:hAnsi="Times New Roman" w:cs="Times New Roman"/>
          <w:color w:val="000000" w:themeColor="text1"/>
          <w:sz w:val="28"/>
          <w:szCs w:val="28"/>
          <w:lang w:val="uk-UA"/>
        </w:rPr>
        <w:t>ресурсності</w:t>
      </w:r>
      <w:proofErr w:type="spellEnd"/>
      <w:r w:rsidRPr="00A40A2F">
        <w:rPr>
          <w:rFonts w:ascii="Times New Roman" w:hAnsi="Times New Roman" w:cs="Times New Roman"/>
          <w:color w:val="000000" w:themeColor="text1"/>
          <w:sz w:val="28"/>
          <w:szCs w:val="28"/>
          <w:lang w:val="uk-UA"/>
        </w:rPr>
        <w:t>.</w:t>
      </w:r>
    </w:p>
    <w:p w:rsidR="008C2BAB" w:rsidRPr="00A40A2F" w:rsidRDefault="008C2BA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Завдання та методики:</w:t>
      </w:r>
    </w:p>
    <w:p w:rsidR="008C2BAB" w:rsidRPr="00A40A2F" w:rsidRDefault="008C2BAB" w:rsidP="00231433">
      <w:pPr>
        <w:pStyle w:val="a3"/>
        <w:numPr>
          <w:ilvl w:val="0"/>
          <w:numId w:val="12"/>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Створення мандал для відображення внутрішніх станів та емоцій [9];</w:t>
      </w:r>
    </w:p>
    <w:p w:rsidR="008C2BAB" w:rsidRPr="00A40A2F" w:rsidRDefault="008C2BAB" w:rsidP="00231433">
      <w:pPr>
        <w:pStyle w:val="a3"/>
        <w:numPr>
          <w:ilvl w:val="0"/>
          <w:numId w:val="12"/>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Виконання техніки «метафоричний автопортрет» для виявлення внутрішніх конфліктів та ресурсів [10];</w:t>
      </w:r>
    </w:p>
    <w:p w:rsidR="008C2BAB" w:rsidRPr="00A40A2F" w:rsidRDefault="008C2BAB" w:rsidP="00231433">
      <w:pPr>
        <w:pStyle w:val="a3"/>
        <w:numPr>
          <w:ilvl w:val="0"/>
          <w:numId w:val="12"/>
        </w:numPr>
        <w:spacing w:line="360" w:lineRule="auto"/>
        <w:jc w:val="both"/>
        <w:rPr>
          <w:rFonts w:ascii="Times New Roman" w:hAnsi="Times New Roman" w:cs="Times New Roman"/>
          <w:color w:val="000000" w:themeColor="text1"/>
          <w:sz w:val="28"/>
          <w:szCs w:val="28"/>
          <w:lang w:val="uk-UA"/>
        </w:rPr>
      </w:pPr>
      <w:proofErr w:type="spellStart"/>
      <w:r w:rsidRPr="00A40A2F">
        <w:rPr>
          <w:rFonts w:ascii="Times New Roman" w:hAnsi="Times New Roman" w:cs="Times New Roman"/>
          <w:color w:val="000000" w:themeColor="text1"/>
          <w:sz w:val="28"/>
          <w:szCs w:val="28"/>
          <w:lang w:val="uk-UA"/>
        </w:rPr>
        <w:t>Казкотерапія</w:t>
      </w:r>
      <w:proofErr w:type="spellEnd"/>
      <w:r w:rsidRPr="00A40A2F">
        <w:rPr>
          <w:rFonts w:ascii="Times New Roman" w:hAnsi="Times New Roman" w:cs="Times New Roman"/>
          <w:color w:val="000000" w:themeColor="text1"/>
          <w:sz w:val="28"/>
          <w:szCs w:val="28"/>
          <w:lang w:val="uk-UA"/>
        </w:rPr>
        <w:t xml:space="preserve"> для роботи з емоційними переживаннями через символічні образи [11];</w:t>
      </w:r>
    </w:p>
    <w:p w:rsidR="008C2BAB" w:rsidRPr="00A40A2F" w:rsidRDefault="008C2BAB" w:rsidP="00231433">
      <w:pPr>
        <w:pStyle w:val="a3"/>
        <w:numPr>
          <w:ilvl w:val="0"/>
          <w:numId w:val="12"/>
        </w:numPr>
        <w:spacing w:line="360" w:lineRule="auto"/>
        <w:jc w:val="both"/>
        <w:rPr>
          <w:rFonts w:ascii="Times New Roman" w:hAnsi="Times New Roman" w:cs="Times New Roman"/>
          <w:color w:val="000000" w:themeColor="text1"/>
          <w:sz w:val="28"/>
          <w:szCs w:val="28"/>
          <w:lang w:val="uk-UA"/>
        </w:rPr>
      </w:pPr>
      <w:proofErr w:type="spellStart"/>
      <w:r w:rsidRPr="00A40A2F">
        <w:rPr>
          <w:rFonts w:ascii="Times New Roman" w:hAnsi="Times New Roman" w:cs="Times New Roman"/>
          <w:color w:val="000000" w:themeColor="text1"/>
          <w:sz w:val="28"/>
          <w:szCs w:val="28"/>
          <w:lang w:val="uk-UA"/>
        </w:rPr>
        <w:t>Звукотерапія</w:t>
      </w:r>
      <w:proofErr w:type="spellEnd"/>
      <w:r w:rsidRPr="00A40A2F">
        <w:rPr>
          <w:rFonts w:ascii="Times New Roman" w:hAnsi="Times New Roman" w:cs="Times New Roman"/>
          <w:color w:val="000000" w:themeColor="text1"/>
          <w:sz w:val="28"/>
          <w:szCs w:val="28"/>
          <w:lang w:val="uk-UA"/>
        </w:rPr>
        <w:t xml:space="preserve"> (тибетські чаші, </w:t>
      </w:r>
      <w:proofErr w:type="spellStart"/>
      <w:r w:rsidRPr="00A40A2F">
        <w:rPr>
          <w:rFonts w:ascii="Times New Roman" w:hAnsi="Times New Roman" w:cs="Times New Roman"/>
          <w:color w:val="000000" w:themeColor="text1"/>
          <w:sz w:val="28"/>
          <w:szCs w:val="28"/>
          <w:lang w:val="uk-UA"/>
        </w:rPr>
        <w:t>колокольчик</w:t>
      </w:r>
      <w:proofErr w:type="spellEnd"/>
      <w:r w:rsidRPr="00A40A2F">
        <w:rPr>
          <w:rFonts w:ascii="Times New Roman" w:hAnsi="Times New Roman" w:cs="Times New Roman"/>
          <w:color w:val="000000" w:themeColor="text1"/>
          <w:sz w:val="28"/>
          <w:szCs w:val="28"/>
          <w:lang w:val="uk-UA"/>
        </w:rPr>
        <w:t xml:space="preserve"> </w:t>
      </w:r>
      <w:proofErr w:type="spellStart"/>
      <w:r w:rsidRPr="00A40A2F">
        <w:rPr>
          <w:rFonts w:ascii="Times New Roman" w:hAnsi="Times New Roman" w:cs="Times New Roman"/>
          <w:color w:val="000000" w:themeColor="text1"/>
          <w:sz w:val="28"/>
          <w:szCs w:val="28"/>
          <w:lang w:val="en-US"/>
        </w:rPr>
        <w:t>Koshi</w:t>
      </w:r>
      <w:proofErr w:type="spellEnd"/>
      <w:r w:rsidRPr="00A40A2F">
        <w:rPr>
          <w:rFonts w:ascii="Times New Roman" w:hAnsi="Times New Roman" w:cs="Times New Roman"/>
          <w:color w:val="000000" w:themeColor="text1"/>
          <w:sz w:val="28"/>
          <w:szCs w:val="28"/>
          <w:lang w:val="uk-UA"/>
        </w:rPr>
        <w:t>) для глибокої релаксації та регуляції психофізіологічного стану [12];</w:t>
      </w:r>
    </w:p>
    <w:p w:rsidR="008C2BAB" w:rsidRPr="00A40A2F" w:rsidRDefault="008C2BAB" w:rsidP="00231433">
      <w:pPr>
        <w:spacing w:line="360" w:lineRule="auto"/>
        <w:ind w:firstLine="360"/>
        <w:jc w:val="both"/>
        <w:rPr>
          <w:rFonts w:ascii="Times New Roman" w:hAnsi="Times New Roman" w:cs="Times New Roman"/>
          <w:color w:val="000000" w:themeColor="text1"/>
          <w:sz w:val="28"/>
          <w:szCs w:val="28"/>
        </w:rPr>
      </w:pPr>
      <w:r w:rsidRPr="00A40A2F">
        <w:rPr>
          <w:rFonts w:ascii="Times New Roman" w:hAnsi="Times New Roman" w:cs="Times New Roman"/>
          <w:color w:val="000000" w:themeColor="text1"/>
          <w:sz w:val="28"/>
          <w:szCs w:val="28"/>
          <w:lang w:val="uk-UA"/>
        </w:rPr>
        <w:t>Усі заняття проводяться у груповому форматі, що посилює відчуття підтримки та безпеки.</w:t>
      </w:r>
    </w:p>
    <w:p w:rsidR="008C2BAB" w:rsidRPr="00A40A2F" w:rsidRDefault="008C2BAB" w:rsidP="00231433">
      <w:pPr>
        <w:spacing w:line="360" w:lineRule="auto"/>
        <w:ind w:firstLine="360"/>
        <w:jc w:val="both"/>
        <w:rPr>
          <w:rFonts w:ascii="Times New Roman" w:hAnsi="Times New Roman" w:cs="Times New Roman"/>
          <w:color w:val="000000" w:themeColor="text1"/>
          <w:sz w:val="28"/>
          <w:szCs w:val="28"/>
        </w:rPr>
      </w:pPr>
      <w:r w:rsidRPr="00A40A2F">
        <w:rPr>
          <w:rFonts w:ascii="Times New Roman" w:hAnsi="Times New Roman" w:cs="Times New Roman"/>
          <w:color w:val="000000" w:themeColor="text1"/>
          <w:sz w:val="28"/>
          <w:szCs w:val="28"/>
          <w:lang w:val="uk-UA"/>
        </w:rPr>
        <w:t xml:space="preserve">Очікувані результати: інтеграція емоційних та когнітивних переживань, підвищення </w:t>
      </w:r>
      <w:proofErr w:type="spellStart"/>
      <w:r w:rsidRPr="00A40A2F">
        <w:rPr>
          <w:rFonts w:ascii="Times New Roman" w:hAnsi="Times New Roman" w:cs="Times New Roman"/>
          <w:color w:val="000000" w:themeColor="text1"/>
          <w:sz w:val="28"/>
          <w:szCs w:val="28"/>
          <w:lang w:val="uk-UA"/>
        </w:rPr>
        <w:t>ресурсності</w:t>
      </w:r>
      <w:proofErr w:type="spellEnd"/>
      <w:r w:rsidRPr="00A40A2F">
        <w:rPr>
          <w:rFonts w:ascii="Times New Roman" w:hAnsi="Times New Roman" w:cs="Times New Roman"/>
          <w:color w:val="000000" w:themeColor="text1"/>
          <w:sz w:val="28"/>
          <w:szCs w:val="28"/>
          <w:lang w:val="uk-UA"/>
        </w:rPr>
        <w:t>, зниження тривожності, формування навичок самопізнання та стабілізації психоемоційного стану.</w:t>
      </w:r>
    </w:p>
    <w:p w:rsidR="008C2BAB" w:rsidRPr="00A40A2F" w:rsidRDefault="008C2BA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Модуль 4. Робота зі стратегіями емоційної регуляції</w:t>
      </w:r>
    </w:p>
    <w:p w:rsidR="009C241B" w:rsidRPr="00A40A2F" w:rsidRDefault="009C241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Мета: трансформація неадаптивних стратегій (уникнення, пригнічення, «завмирання») у конструктивні способи проживання та вираження емоцій.</w:t>
      </w:r>
    </w:p>
    <w:p w:rsidR="009C241B" w:rsidRPr="00A40A2F" w:rsidRDefault="009C241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Завдання та методики:</w:t>
      </w:r>
    </w:p>
    <w:p w:rsidR="009C241B" w:rsidRPr="00A40A2F" w:rsidRDefault="005E5E8D" w:rsidP="00231433">
      <w:pPr>
        <w:pStyle w:val="a3"/>
        <w:numPr>
          <w:ilvl w:val="0"/>
          <w:numId w:val="14"/>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lastRenderedPageBreak/>
        <w:t xml:space="preserve">Методи та техніки </w:t>
      </w:r>
      <w:proofErr w:type="spellStart"/>
      <w:r w:rsidR="009C241B" w:rsidRPr="00A40A2F">
        <w:rPr>
          <w:rFonts w:ascii="Times New Roman" w:hAnsi="Times New Roman" w:cs="Times New Roman"/>
          <w:color w:val="000000" w:themeColor="text1"/>
          <w:sz w:val="28"/>
          <w:szCs w:val="28"/>
          <w:lang w:val="uk-UA"/>
        </w:rPr>
        <w:t>Когнітивно</w:t>
      </w:r>
      <w:proofErr w:type="spellEnd"/>
      <w:r w:rsidR="009C241B" w:rsidRPr="00A40A2F">
        <w:rPr>
          <w:rFonts w:ascii="Times New Roman" w:hAnsi="Times New Roman" w:cs="Times New Roman"/>
          <w:color w:val="000000" w:themeColor="text1"/>
          <w:sz w:val="28"/>
          <w:szCs w:val="28"/>
          <w:lang w:val="uk-UA"/>
        </w:rPr>
        <w:t xml:space="preserve">-поведінкова терапія (КТП) — </w:t>
      </w:r>
      <w:r w:rsidRPr="00A40A2F">
        <w:rPr>
          <w:rFonts w:ascii="Times New Roman" w:hAnsi="Times New Roman" w:cs="Times New Roman"/>
          <w:color w:val="000000" w:themeColor="text1"/>
          <w:sz w:val="28"/>
          <w:szCs w:val="28"/>
          <w:lang w:val="uk-UA"/>
        </w:rPr>
        <w:t xml:space="preserve">для </w:t>
      </w:r>
      <w:r w:rsidR="009C241B" w:rsidRPr="00A40A2F">
        <w:rPr>
          <w:rFonts w:ascii="Times New Roman" w:hAnsi="Times New Roman" w:cs="Times New Roman"/>
          <w:color w:val="000000" w:themeColor="text1"/>
          <w:sz w:val="28"/>
          <w:szCs w:val="28"/>
          <w:lang w:val="uk-UA"/>
        </w:rPr>
        <w:t xml:space="preserve">виявлення </w:t>
      </w:r>
      <w:proofErr w:type="spellStart"/>
      <w:r w:rsidR="009C241B" w:rsidRPr="00A40A2F">
        <w:rPr>
          <w:rFonts w:ascii="Times New Roman" w:hAnsi="Times New Roman" w:cs="Times New Roman"/>
          <w:color w:val="000000" w:themeColor="text1"/>
          <w:sz w:val="28"/>
          <w:szCs w:val="28"/>
          <w:lang w:val="uk-UA"/>
        </w:rPr>
        <w:t>дисфункціональних</w:t>
      </w:r>
      <w:proofErr w:type="spellEnd"/>
      <w:r w:rsidR="009C241B" w:rsidRPr="00A40A2F">
        <w:rPr>
          <w:rFonts w:ascii="Times New Roman" w:hAnsi="Times New Roman" w:cs="Times New Roman"/>
          <w:color w:val="000000" w:themeColor="text1"/>
          <w:sz w:val="28"/>
          <w:szCs w:val="28"/>
          <w:lang w:val="uk-UA"/>
        </w:rPr>
        <w:t xml:space="preserve"> переконань, формування адаптивних когнітивних і поведінкових стратегій [14];</w:t>
      </w:r>
    </w:p>
    <w:p w:rsidR="005E5E8D" w:rsidRPr="00A40A2F" w:rsidRDefault="005E5E8D" w:rsidP="00231433">
      <w:pPr>
        <w:pStyle w:val="a3"/>
        <w:numPr>
          <w:ilvl w:val="0"/>
          <w:numId w:val="14"/>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Використання метафоричних карт (МАК) — візуалізація внутрішніх ресурсів, страхів і потреб [8];</w:t>
      </w:r>
    </w:p>
    <w:p w:rsidR="005E5E8D" w:rsidRPr="00A40A2F" w:rsidRDefault="005E5E8D" w:rsidP="00231433">
      <w:pPr>
        <w:pStyle w:val="a3"/>
        <w:numPr>
          <w:ilvl w:val="0"/>
          <w:numId w:val="14"/>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Вести щоденник емоцій, завдання для самостійного фіксування емоцій і реакцій на стрес [4];</w:t>
      </w:r>
    </w:p>
    <w:p w:rsidR="005E5E8D" w:rsidRPr="00A40A2F" w:rsidRDefault="005E5E8D" w:rsidP="00231433">
      <w:pPr>
        <w:pStyle w:val="a3"/>
        <w:numPr>
          <w:ilvl w:val="0"/>
          <w:numId w:val="14"/>
        </w:numPr>
        <w:spacing w:line="360" w:lineRule="auto"/>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Групові тренінги — робота у малих групах, обмін емоційною підтримкою та досвідом [3].</w:t>
      </w:r>
    </w:p>
    <w:p w:rsidR="009C241B" w:rsidRPr="00A40A2F" w:rsidRDefault="009C241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Очікувані результати: формування адаптивних стратегій емоційної регуляції, підвищення усвідомленості і вербалізації емоцій, зниження тривожності та психосоматичних проявів.</w:t>
      </w:r>
    </w:p>
    <w:p w:rsidR="009C241B" w:rsidRPr="00A40A2F" w:rsidRDefault="009C241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Модуль 5. Підтримувальний блок</w:t>
      </w:r>
    </w:p>
    <w:p w:rsidR="009C241B" w:rsidRPr="00A40A2F" w:rsidRDefault="009C241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Мета: закріплення результатів, розвиток навичок </w:t>
      </w:r>
      <w:proofErr w:type="spellStart"/>
      <w:r w:rsidRPr="00A40A2F">
        <w:rPr>
          <w:rFonts w:ascii="Times New Roman" w:hAnsi="Times New Roman" w:cs="Times New Roman"/>
          <w:color w:val="000000" w:themeColor="text1"/>
          <w:sz w:val="28"/>
          <w:szCs w:val="28"/>
          <w:lang w:val="uk-UA"/>
        </w:rPr>
        <w:t>самопідтримки</w:t>
      </w:r>
      <w:proofErr w:type="spellEnd"/>
      <w:r w:rsidRPr="00A40A2F">
        <w:rPr>
          <w:rFonts w:ascii="Times New Roman" w:hAnsi="Times New Roman" w:cs="Times New Roman"/>
          <w:color w:val="000000" w:themeColor="text1"/>
          <w:sz w:val="28"/>
          <w:szCs w:val="28"/>
          <w:lang w:val="uk-UA"/>
        </w:rPr>
        <w:t xml:space="preserve"> та стабілізація психоемоційного стану.</w:t>
      </w:r>
    </w:p>
    <w:p w:rsidR="009C241B" w:rsidRPr="00A40A2F" w:rsidRDefault="009C241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Завдання та методики:</w:t>
      </w:r>
    </w:p>
    <w:p w:rsidR="009C241B" w:rsidRPr="00A40A2F" w:rsidRDefault="009C241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Індивідуальні та групові практики підтримки;</w:t>
      </w:r>
    </w:p>
    <w:p w:rsidR="009C241B" w:rsidRPr="00A40A2F" w:rsidRDefault="009C241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Елементи </w:t>
      </w:r>
      <w:proofErr w:type="spellStart"/>
      <w:r w:rsidRPr="00A40A2F">
        <w:rPr>
          <w:rFonts w:ascii="Times New Roman" w:hAnsi="Times New Roman" w:cs="Times New Roman"/>
          <w:color w:val="000000" w:themeColor="text1"/>
          <w:sz w:val="28"/>
          <w:szCs w:val="28"/>
          <w:lang w:val="uk-UA"/>
        </w:rPr>
        <w:t>когнітивно</w:t>
      </w:r>
      <w:proofErr w:type="spellEnd"/>
      <w:r w:rsidRPr="00A40A2F">
        <w:rPr>
          <w:rFonts w:ascii="Times New Roman" w:hAnsi="Times New Roman" w:cs="Times New Roman"/>
          <w:color w:val="000000" w:themeColor="text1"/>
          <w:sz w:val="28"/>
          <w:szCs w:val="28"/>
          <w:lang w:val="uk-UA"/>
        </w:rPr>
        <w:t>-поведінкової терапії для закріплення адаптивних стратегій [14];</w:t>
      </w:r>
    </w:p>
    <w:p w:rsidR="009C241B" w:rsidRPr="00A40A2F" w:rsidRDefault="009C241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Ресурсні вправи (дихання, релаксація, МАК, арт) для підтримки внутрішньої стабільності;</w:t>
      </w:r>
    </w:p>
    <w:p w:rsidR="009C241B" w:rsidRPr="00A40A2F" w:rsidRDefault="009C241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Інтерв’ювання та обговорення динаміки стану;</w:t>
      </w:r>
    </w:p>
    <w:p w:rsidR="009C241B" w:rsidRPr="00A40A2F" w:rsidRDefault="009C241B"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Очікувані результати: стабілізація психоемоційного стану, закріплення навичок саморегуляції, формування постійних ресурсів підтримки та психологічної безпеки.</w:t>
      </w:r>
    </w:p>
    <w:p w:rsidR="005E5E8D" w:rsidRPr="00A40A2F" w:rsidRDefault="005E5E8D"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lastRenderedPageBreak/>
        <w:t>3.2.3 Інтеграція сучасних українських платформ психологічної підтримки</w:t>
      </w:r>
    </w:p>
    <w:p w:rsidR="005E5E8D" w:rsidRPr="00A40A2F" w:rsidRDefault="005E5E8D"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Станом на сьогодні в Україні активно розвивається мережа програм підтримки жінок, що переживають стрес, втрати, </w:t>
      </w:r>
      <w:proofErr w:type="spellStart"/>
      <w:r w:rsidRPr="00A40A2F">
        <w:rPr>
          <w:rFonts w:ascii="Times New Roman" w:hAnsi="Times New Roman" w:cs="Times New Roman"/>
          <w:color w:val="000000" w:themeColor="text1"/>
          <w:sz w:val="28"/>
          <w:szCs w:val="28"/>
          <w:lang w:val="uk-UA"/>
        </w:rPr>
        <w:t>релокацію</w:t>
      </w:r>
      <w:proofErr w:type="spellEnd"/>
      <w:r w:rsidRPr="00A40A2F">
        <w:rPr>
          <w:rFonts w:ascii="Times New Roman" w:hAnsi="Times New Roman" w:cs="Times New Roman"/>
          <w:color w:val="000000" w:themeColor="text1"/>
          <w:sz w:val="28"/>
          <w:szCs w:val="28"/>
          <w:lang w:val="uk-UA"/>
        </w:rPr>
        <w:t xml:space="preserve"> чи емоційне виснаження. Найбільш відомі та доступні ресурси включають: </w:t>
      </w:r>
    </w:p>
    <w:p w:rsidR="005E5E8D" w:rsidRPr="00A40A2F" w:rsidRDefault="005E5E8D"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Платформа «Ти як?» — національна програма психічного здоров’я, створена за підтримки першої леді України О. </w:t>
      </w:r>
      <w:proofErr w:type="spellStart"/>
      <w:r w:rsidRPr="00A40A2F">
        <w:rPr>
          <w:rFonts w:ascii="Times New Roman" w:hAnsi="Times New Roman" w:cs="Times New Roman"/>
          <w:color w:val="000000" w:themeColor="text1"/>
          <w:sz w:val="28"/>
          <w:szCs w:val="28"/>
          <w:lang w:val="uk-UA"/>
        </w:rPr>
        <w:t>Зеленської</w:t>
      </w:r>
      <w:proofErr w:type="spellEnd"/>
      <w:r w:rsidRPr="00A40A2F">
        <w:rPr>
          <w:rFonts w:ascii="Times New Roman" w:hAnsi="Times New Roman" w:cs="Times New Roman"/>
          <w:color w:val="000000" w:themeColor="text1"/>
          <w:sz w:val="28"/>
          <w:szCs w:val="28"/>
          <w:lang w:val="uk-UA"/>
        </w:rPr>
        <w:t>, спрямована на розвиток культури психологічної підтримки, доступ до ресурсів, самодопомоги та освітніх матеріалів [6].</w:t>
      </w:r>
    </w:p>
    <w:p w:rsidR="005E5E8D" w:rsidRPr="00A40A2F" w:rsidRDefault="005E5E8D"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Платформа «Незламна» Маші </w:t>
      </w:r>
      <w:proofErr w:type="spellStart"/>
      <w:r w:rsidRPr="00A40A2F">
        <w:rPr>
          <w:rFonts w:ascii="Times New Roman" w:hAnsi="Times New Roman" w:cs="Times New Roman"/>
          <w:color w:val="000000" w:themeColor="text1"/>
          <w:sz w:val="28"/>
          <w:szCs w:val="28"/>
          <w:lang w:val="uk-UA"/>
        </w:rPr>
        <w:t>Єфросиніної</w:t>
      </w:r>
      <w:proofErr w:type="spellEnd"/>
      <w:r w:rsidRPr="00A40A2F">
        <w:rPr>
          <w:rFonts w:ascii="Times New Roman" w:hAnsi="Times New Roman" w:cs="Times New Roman"/>
          <w:color w:val="000000" w:themeColor="text1"/>
          <w:sz w:val="28"/>
          <w:szCs w:val="28"/>
          <w:lang w:val="uk-UA"/>
        </w:rPr>
        <w:t xml:space="preserve"> — </w:t>
      </w:r>
      <w:proofErr w:type="spellStart"/>
      <w:r w:rsidRPr="00A40A2F">
        <w:rPr>
          <w:rFonts w:ascii="Times New Roman" w:hAnsi="Times New Roman" w:cs="Times New Roman"/>
          <w:color w:val="000000" w:themeColor="text1"/>
          <w:sz w:val="28"/>
          <w:szCs w:val="28"/>
          <w:lang w:val="uk-UA"/>
        </w:rPr>
        <w:t>проєкт</w:t>
      </w:r>
      <w:proofErr w:type="spellEnd"/>
      <w:r w:rsidRPr="00A40A2F">
        <w:rPr>
          <w:rFonts w:ascii="Times New Roman" w:hAnsi="Times New Roman" w:cs="Times New Roman"/>
          <w:color w:val="000000" w:themeColor="text1"/>
          <w:sz w:val="28"/>
          <w:szCs w:val="28"/>
          <w:lang w:val="uk-UA"/>
        </w:rPr>
        <w:t>, який об’єднує експертів із психічного здоров’я та надає жінкам доступ до лекцій, інтерв’ю, ресурсних практик і програм відновлення [7].</w:t>
      </w:r>
    </w:p>
    <w:p w:rsidR="005E5E8D" w:rsidRPr="00A40A2F" w:rsidRDefault="005E5E8D" w:rsidP="00231433">
      <w:pPr>
        <w:spacing w:line="360" w:lineRule="auto"/>
        <w:ind w:firstLine="360"/>
        <w:jc w:val="both"/>
        <w:rPr>
          <w:rFonts w:ascii="Times New Roman" w:hAnsi="Times New Roman" w:cs="Times New Roman"/>
          <w:color w:val="000000" w:themeColor="text1"/>
          <w:sz w:val="28"/>
          <w:szCs w:val="28"/>
          <w:lang w:val="uk-UA"/>
        </w:rPr>
      </w:pPr>
      <w:proofErr w:type="spellStart"/>
      <w:r w:rsidRPr="00A40A2F">
        <w:rPr>
          <w:rFonts w:ascii="Times New Roman" w:hAnsi="Times New Roman" w:cs="Times New Roman"/>
          <w:color w:val="000000" w:themeColor="text1"/>
          <w:sz w:val="28"/>
          <w:szCs w:val="28"/>
          <w:lang w:val="uk-UA"/>
        </w:rPr>
        <w:t>SafeWomenHUB</w:t>
      </w:r>
      <w:proofErr w:type="spellEnd"/>
      <w:r w:rsidRPr="00A40A2F">
        <w:rPr>
          <w:rFonts w:ascii="Times New Roman" w:hAnsi="Times New Roman" w:cs="Times New Roman"/>
          <w:color w:val="000000" w:themeColor="text1"/>
          <w:sz w:val="28"/>
          <w:szCs w:val="28"/>
          <w:lang w:val="uk-UA"/>
        </w:rPr>
        <w:t xml:space="preserve"> — онлайн-платформа, що надає психологічну, соціально-правову та гуманітарну допомогу жінкам, постраждалим через війну [8].</w:t>
      </w:r>
    </w:p>
    <w:p w:rsidR="005E5E8D" w:rsidRPr="00A40A2F" w:rsidRDefault="005E5E8D" w:rsidP="00231433">
      <w:pPr>
        <w:spacing w:line="360" w:lineRule="auto"/>
        <w:ind w:firstLine="360"/>
        <w:jc w:val="both"/>
        <w:rPr>
          <w:rFonts w:ascii="Times New Roman" w:hAnsi="Times New Roman" w:cs="Times New Roman"/>
          <w:color w:val="000000" w:themeColor="text1"/>
          <w:sz w:val="28"/>
          <w:szCs w:val="28"/>
          <w:lang w:val="uk-UA"/>
        </w:rPr>
      </w:pPr>
      <w:proofErr w:type="spellStart"/>
      <w:r w:rsidRPr="00A40A2F">
        <w:rPr>
          <w:rFonts w:ascii="Times New Roman" w:hAnsi="Times New Roman" w:cs="Times New Roman"/>
          <w:color w:val="000000" w:themeColor="text1"/>
          <w:sz w:val="28"/>
          <w:szCs w:val="28"/>
          <w:lang w:val="uk-UA"/>
        </w:rPr>
        <w:t>Regeneration</w:t>
      </w:r>
      <w:proofErr w:type="spellEnd"/>
      <w:r w:rsidRPr="00A40A2F">
        <w:rPr>
          <w:rFonts w:ascii="Times New Roman" w:hAnsi="Times New Roman" w:cs="Times New Roman"/>
          <w:color w:val="000000" w:themeColor="text1"/>
          <w:sz w:val="28"/>
          <w:szCs w:val="28"/>
          <w:lang w:val="uk-UA"/>
        </w:rPr>
        <w:t xml:space="preserve"> — групова програма підтримки для жінок, що триває 3 місяці з щотижневими онлайн-сесіями, включає інструменти для відстеження ментального стану [9].</w:t>
      </w:r>
    </w:p>
    <w:p w:rsidR="005E5E8D" w:rsidRPr="00A40A2F" w:rsidRDefault="005E5E8D"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ЇЇ підтримка — волонтерська платформа, що пропонує безкоштовні онлайн-консультації психологів для жінок, які пережили втрати, війну чи насильство [10].</w:t>
      </w:r>
    </w:p>
    <w:p w:rsidR="005E5E8D" w:rsidRPr="00A40A2F" w:rsidRDefault="005E5E8D"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На нашу думку, включення можливостей цих платформ у програму психологічної допомоги дозволяє розширити її ефективність: жінки отримують не лише терапевтичну підтримку, а й допоміжні канали </w:t>
      </w:r>
      <w:proofErr w:type="spellStart"/>
      <w:r w:rsidRPr="00A40A2F">
        <w:rPr>
          <w:rFonts w:ascii="Times New Roman" w:hAnsi="Times New Roman" w:cs="Times New Roman"/>
          <w:color w:val="000000" w:themeColor="text1"/>
          <w:sz w:val="28"/>
          <w:szCs w:val="28"/>
          <w:lang w:val="uk-UA"/>
        </w:rPr>
        <w:t>ресурсності</w:t>
      </w:r>
      <w:proofErr w:type="spellEnd"/>
      <w:r w:rsidRPr="00A40A2F">
        <w:rPr>
          <w:rFonts w:ascii="Times New Roman" w:hAnsi="Times New Roman" w:cs="Times New Roman"/>
          <w:color w:val="000000" w:themeColor="text1"/>
          <w:sz w:val="28"/>
          <w:szCs w:val="28"/>
          <w:lang w:val="uk-UA"/>
        </w:rPr>
        <w:t xml:space="preserve">, </w:t>
      </w:r>
      <w:proofErr w:type="spellStart"/>
      <w:r w:rsidRPr="00A40A2F">
        <w:rPr>
          <w:rFonts w:ascii="Times New Roman" w:hAnsi="Times New Roman" w:cs="Times New Roman"/>
          <w:color w:val="000000" w:themeColor="text1"/>
          <w:sz w:val="28"/>
          <w:szCs w:val="28"/>
          <w:lang w:val="uk-UA"/>
        </w:rPr>
        <w:t>психоосвіти</w:t>
      </w:r>
      <w:proofErr w:type="spellEnd"/>
      <w:r w:rsidRPr="00A40A2F">
        <w:rPr>
          <w:rFonts w:ascii="Times New Roman" w:hAnsi="Times New Roman" w:cs="Times New Roman"/>
          <w:color w:val="000000" w:themeColor="text1"/>
          <w:sz w:val="28"/>
          <w:szCs w:val="28"/>
          <w:lang w:val="uk-UA"/>
        </w:rPr>
        <w:t xml:space="preserve"> та </w:t>
      </w:r>
      <w:proofErr w:type="spellStart"/>
      <w:r w:rsidRPr="00A40A2F">
        <w:rPr>
          <w:rFonts w:ascii="Times New Roman" w:hAnsi="Times New Roman" w:cs="Times New Roman"/>
          <w:color w:val="000000" w:themeColor="text1"/>
          <w:sz w:val="28"/>
          <w:szCs w:val="28"/>
          <w:lang w:val="uk-UA"/>
        </w:rPr>
        <w:t>взаємопідтримки</w:t>
      </w:r>
      <w:proofErr w:type="spellEnd"/>
      <w:r w:rsidRPr="00A40A2F">
        <w:rPr>
          <w:rFonts w:ascii="Times New Roman" w:hAnsi="Times New Roman" w:cs="Times New Roman"/>
          <w:color w:val="000000" w:themeColor="text1"/>
          <w:sz w:val="28"/>
          <w:szCs w:val="28"/>
          <w:lang w:val="uk-UA"/>
        </w:rPr>
        <w:t>. Зважаючи на активний розвиток системи підтримки жінок в Україні, наша програма також може бути інтегрована у цю мережу, що забезпечить більш широку доступність та якість психологічного ефекту.</w:t>
      </w:r>
    </w:p>
    <w:p w:rsidR="00610335" w:rsidRPr="00A40A2F" w:rsidRDefault="00610335" w:rsidP="00231433">
      <w:pPr>
        <w:spacing w:line="360" w:lineRule="auto"/>
        <w:ind w:firstLine="360"/>
        <w:jc w:val="both"/>
        <w:rPr>
          <w:rFonts w:ascii="Times New Roman" w:hAnsi="Times New Roman" w:cs="Times New Roman"/>
          <w:color w:val="000000" w:themeColor="text1"/>
          <w:sz w:val="28"/>
          <w:szCs w:val="28"/>
          <w:u w:val="single"/>
          <w:lang w:val="uk-UA"/>
        </w:rPr>
      </w:pPr>
      <w:r w:rsidRPr="00A40A2F">
        <w:rPr>
          <w:rFonts w:ascii="Times New Roman" w:hAnsi="Times New Roman" w:cs="Times New Roman"/>
          <w:color w:val="000000" w:themeColor="text1"/>
          <w:sz w:val="28"/>
          <w:szCs w:val="28"/>
          <w:u w:val="single"/>
          <w:lang w:val="uk-UA"/>
        </w:rPr>
        <w:lastRenderedPageBreak/>
        <w:t>3.3. Очікувані результати та критерії ефективності програми</w:t>
      </w:r>
    </w:p>
    <w:p w:rsidR="00532DEF" w:rsidRPr="00A40A2F" w:rsidRDefault="00532DEF"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Жіночі кола підтримки стали однією з найтепліших і найцінніших частин нашої програми. Це були зустрічі, де жінки сиділи у колі, на рівних, без осуду і критики. Коло символізує рівність, єдність і спільну енергію, а формат зустрічі дозволяв кожній учасниці від</w:t>
      </w:r>
      <w:r w:rsidR="007B1757" w:rsidRPr="00A40A2F">
        <w:rPr>
          <w:rFonts w:ascii="Times New Roman" w:hAnsi="Times New Roman" w:cs="Times New Roman"/>
          <w:color w:val="000000" w:themeColor="text1"/>
          <w:sz w:val="28"/>
          <w:szCs w:val="28"/>
          <w:lang w:val="uk-UA"/>
        </w:rPr>
        <w:t>чути себе почутою та прийнятою.</w:t>
      </w:r>
    </w:p>
    <w:p w:rsidR="00532DEF" w:rsidRPr="00A40A2F" w:rsidRDefault="00532DEF"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На колах використовувалися традиційні елементи: відкриття через коротку медитацію, ритуал говоріння з символічним предметом у руках і завершення з подякою та спільним диханням. Багато учасниць ділилися, що саме під час цих зустрічей вперше змогли назвати свої емоції і відчути полегшення — т</w:t>
      </w:r>
      <w:r w:rsidR="007B1757" w:rsidRPr="00A40A2F">
        <w:rPr>
          <w:rFonts w:ascii="Times New Roman" w:hAnsi="Times New Roman" w:cs="Times New Roman"/>
          <w:color w:val="000000" w:themeColor="text1"/>
          <w:sz w:val="28"/>
          <w:szCs w:val="28"/>
          <w:lang w:val="uk-UA"/>
        </w:rPr>
        <w:t>аке, яке важко описати словами.</w:t>
      </w:r>
    </w:p>
    <w:p w:rsidR="00532DEF" w:rsidRPr="00A40A2F" w:rsidRDefault="00532DEF"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Кожне тренінгове заняття включало практичні вправи, що допомагали жінкам навчитися саморегуляції: техніки заземлення через тіло і дихання, вправи на зниження тривожності, короткі медитації для заспокоєння серцевого ритму, </w:t>
      </w:r>
      <w:proofErr w:type="spellStart"/>
      <w:r w:rsidRPr="00A40A2F">
        <w:rPr>
          <w:rFonts w:ascii="Times New Roman" w:hAnsi="Times New Roman" w:cs="Times New Roman"/>
          <w:color w:val="000000" w:themeColor="text1"/>
          <w:sz w:val="28"/>
          <w:szCs w:val="28"/>
          <w:lang w:val="uk-UA"/>
        </w:rPr>
        <w:t>мікропаузи</w:t>
      </w:r>
      <w:proofErr w:type="spellEnd"/>
      <w:r w:rsidRPr="00A40A2F">
        <w:rPr>
          <w:rFonts w:ascii="Times New Roman" w:hAnsi="Times New Roman" w:cs="Times New Roman"/>
          <w:color w:val="000000" w:themeColor="text1"/>
          <w:sz w:val="28"/>
          <w:szCs w:val="28"/>
          <w:lang w:val="uk-UA"/>
        </w:rPr>
        <w:t xml:space="preserve"> і вправи для відновлення енергії. До комплексу також входили щоденник емоцій і метафоричні карти (МАК) — інструменти для усвідомлення та в</w:t>
      </w:r>
      <w:r w:rsidR="007B1757" w:rsidRPr="00A40A2F">
        <w:rPr>
          <w:rFonts w:ascii="Times New Roman" w:hAnsi="Times New Roman" w:cs="Times New Roman"/>
          <w:color w:val="000000" w:themeColor="text1"/>
          <w:sz w:val="28"/>
          <w:szCs w:val="28"/>
          <w:lang w:val="uk-UA"/>
        </w:rPr>
        <w:t>ідображення внутрішнього стану.</w:t>
      </w:r>
    </w:p>
    <w:p w:rsidR="00532DEF" w:rsidRPr="00A40A2F" w:rsidRDefault="00532DEF"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Особливе місце займали творчо-духовні практики. Співаючі чаші, </w:t>
      </w:r>
      <w:proofErr w:type="spellStart"/>
      <w:r w:rsidRPr="00A40A2F">
        <w:rPr>
          <w:rFonts w:ascii="Times New Roman" w:hAnsi="Times New Roman" w:cs="Times New Roman"/>
          <w:color w:val="000000" w:themeColor="text1"/>
          <w:sz w:val="28"/>
          <w:szCs w:val="28"/>
          <w:lang w:val="uk-UA"/>
        </w:rPr>
        <w:t>колокольчики</w:t>
      </w:r>
      <w:proofErr w:type="spellEnd"/>
      <w:r w:rsidRPr="00A40A2F">
        <w:rPr>
          <w:rFonts w:ascii="Times New Roman" w:hAnsi="Times New Roman" w:cs="Times New Roman"/>
          <w:color w:val="000000" w:themeColor="text1"/>
          <w:sz w:val="28"/>
          <w:szCs w:val="28"/>
          <w:lang w:val="uk-UA"/>
        </w:rPr>
        <w:t xml:space="preserve">, мандали, метафоричні автопортрети, </w:t>
      </w:r>
      <w:proofErr w:type="spellStart"/>
      <w:r w:rsidRPr="00A40A2F">
        <w:rPr>
          <w:rFonts w:ascii="Times New Roman" w:hAnsi="Times New Roman" w:cs="Times New Roman"/>
          <w:color w:val="000000" w:themeColor="text1"/>
          <w:sz w:val="28"/>
          <w:szCs w:val="28"/>
          <w:lang w:val="uk-UA"/>
        </w:rPr>
        <w:t>сказкотерапія</w:t>
      </w:r>
      <w:proofErr w:type="spellEnd"/>
      <w:r w:rsidRPr="00A40A2F">
        <w:rPr>
          <w:rFonts w:ascii="Times New Roman" w:hAnsi="Times New Roman" w:cs="Times New Roman"/>
          <w:color w:val="000000" w:themeColor="text1"/>
          <w:sz w:val="28"/>
          <w:szCs w:val="28"/>
          <w:lang w:val="uk-UA"/>
        </w:rPr>
        <w:t xml:space="preserve"> та ритуали відпускання давали можливість працювати не лише розумом, а й тілом, емоціями і символами. Це допомагало жінкам відчути внутрішній</w:t>
      </w:r>
      <w:r w:rsidR="007B1757" w:rsidRPr="00A40A2F">
        <w:rPr>
          <w:rFonts w:ascii="Times New Roman" w:hAnsi="Times New Roman" w:cs="Times New Roman"/>
          <w:color w:val="000000" w:themeColor="text1"/>
          <w:sz w:val="28"/>
          <w:szCs w:val="28"/>
          <w:lang w:val="uk-UA"/>
        </w:rPr>
        <w:t xml:space="preserve"> спокій і наповнитися ресурсом.</w:t>
      </w:r>
    </w:p>
    <w:p w:rsidR="00532DEF" w:rsidRPr="00A40A2F" w:rsidRDefault="00532DEF"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Для багатьох учасниць окремі тренінги були присвячені розвитку здорових меж і самоцінності. Тут навчалися говорити «ні», усвідомлювати свої потреби, формувати емоційну чесність, просити про допомогу та позбавлятися почуття провини за </w:t>
      </w:r>
      <w:proofErr w:type="spellStart"/>
      <w:r w:rsidRPr="00A40A2F">
        <w:rPr>
          <w:rFonts w:ascii="Times New Roman" w:hAnsi="Times New Roman" w:cs="Times New Roman"/>
          <w:color w:val="000000" w:themeColor="text1"/>
          <w:sz w:val="28"/>
          <w:szCs w:val="28"/>
          <w:lang w:val="uk-UA"/>
        </w:rPr>
        <w:t>самопіклування</w:t>
      </w:r>
      <w:proofErr w:type="spellEnd"/>
      <w:r w:rsidRPr="00A40A2F">
        <w:rPr>
          <w:rFonts w:ascii="Times New Roman" w:hAnsi="Times New Roman" w:cs="Times New Roman"/>
          <w:color w:val="000000" w:themeColor="text1"/>
          <w:sz w:val="28"/>
          <w:szCs w:val="28"/>
          <w:lang w:val="uk-UA"/>
        </w:rPr>
        <w:t xml:space="preserve">. Завдання проводилися </w:t>
      </w:r>
      <w:proofErr w:type="spellStart"/>
      <w:r w:rsidRPr="00A40A2F">
        <w:rPr>
          <w:rFonts w:ascii="Times New Roman" w:hAnsi="Times New Roman" w:cs="Times New Roman"/>
          <w:color w:val="000000" w:themeColor="text1"/>
          <w:sz w:val="28"/>
          <w:szCs w:val="28"/>
          <w:lang w:val="uk-UA"/>
        </w:rPr>
        <w:lastRenderedPageBreak/>
        <w:t>інтерактивно</w:t>
      </w:r>
      <w:proofErr w:type="spellEnd"/>
      <w:r w:rsidRPr="00A40A2F">
        <w:rPr>
          <w:rFonts w:ascii="Times New Roman" w:hAnsi="Times New Roman" w:cs="Times New Roman"/>
          <w:color w:val="000000" w:themeColor="text1"/>
          <w:sz w:val="28"/>
          <w:szCs w:val="28"/>
          <w:lang w:val="uk-UA"/>
        </w:rPr>
        <w:t>, з рольовими іграми, що дозволяло відпрацьовувати нові моде</w:t>
      </w:r>
      <w:r w:rsidR="007B1757" w:rsidRPr="00A40A2F">
        <w:rPr>
          <w:rFonts w:ascii="Times New Roman" w:hAnsi="Times New Roman" w:cs="Times New Roman"/>
          <w:color w:val="000000" w:themeColor="text1"/>
          <w:sz w:val="28"/>
          <w:szCs w:val="28"/>
          <w:lang w:val="uk-UA"/>
        </w:rPr>
        <w:t>лі поведінки прямо на заняттях.</w:t>
      </w:r>
    </w:p>
    <w:p w:rsidR="00532DEF" w:rsidRPr="00A40A2F" w:rsidRDefault="00532DEF"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Ресурсні групові зустрічі стали особливим джерелом натхнення. Практики вдячності, творчі вправи, написання листів собі в майбутнє, вправи «Моє місце сили» та легкі релаксації допомагали учасницям відчути легкість, відновити віру у власні сили та з</w:t>
      </w:r>
      <w:r w:rsidR="007B1757" w:rsidRPr="00A40A2F">
        <w:rPr>
          <w:rFonts w:ascii="Times New Roman" w:hAnsi="Times New Roman" w:cs="Times New Roman"/>
          <w:color w:val="000000" w:themeColor="text1"/>
          <w:sz w:val="28"/>
          <w:szCs w:val="28"/>
          <w:lang w:val="uk-UA"/>
        </w:rPr>
        <w:t>арядитися внутрішньою енергією.</w:t>
      </w:r>
    </w:p>
    <w:p w:rsidR="00532DEF" w:rsidRPr="00A40A2F" w:rsidRDefault="00532DEF"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Загалом групові заняття дуже підсилювали ефект індивідуальної роботи. Жінки отримували досвід підтримки, розуміння, що вони не самотні у своїх переживаннях, могли побачити себе очима інших і відчути спільну енергію. Такий формат знижував рівень тривоги, допомагав відновлювати соціальні зв’язки та створював відчуття єдності.</w:t>
      </w:r>
    </w:p>
    <w:p w:rsidR="00532DEF" w:rsidRPr="00A40A2F" w:rsidRDefault="00532DEF"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Модульна система програми — від </w:t>
      </w:r>
      <w:proofErr w:type="spellStart"/>
      <w:r w:rsidRPr="00A40A2F">
        <w:rPr>
          <w:rFonts w:ascii="Times New Roman" w:hAnsi="Times New Roman" w:cs="Times New Roman"/>
          <w:color w:val="000000" w:themeColor="text1"/>
          <w:sz w:val="28"/>
          <w:szCs w:val="28"/>
          <w:lang w:val="uk-UA"/>
        </w:rPr>
        <w:t>психоедукації</w:t>
      </w:r>
      <w:proofErr w:type="spellEnd"/>
      <w:r w:rsidRPr="00A40A2F">
        <w:rPr>
          <w:rFonts w:ascii="Times New Roman" w:hAnsi="Times New Roman" w:cs="Times New Roman"/>
          <w:color w:val="000000" w:themeColor="text1"/>
          <w:sz w:val="28"/>
          <w:szCs w:val="28"/>
          <w:lang w:val="uk-UA"/>
        </w:rPr>
        <w:t xml:space="preserve">, тілесних практик, </w:t>
      </w:r>
      <w:proofErr w:type="spellStart"/>
      <w:r w:rsidRPr="00A40A2F">
        <w:rPr>
          <w:rFonts w:ascii="Times New Roman" w:hAnsi="Times New Roman" w:cs="Times New Roman"/>
          <w:color w:val="000000" w:themeColor="text1"/>
          <w:sz w:val="28"/>
          <w:szCs w:val="28"/>
          <w:lang w:val="uk-UA"/>
        </w:rPr>
        <w:t>арттерапії</w:t>
      </w:r>
      <w:proofErr w:type="spellEnd"/>
      <w:r w:rsidRPr="00A40A2F">
        <w:rPr>
          <w:rFonts w:ascii="Times New Roman" w:hAnsi="Times New Roman" w:cs="Times New Roman"/>
          <w:color w:val="000000" w:themeColor="text1"/>
          <w:sz w:val="28"/>
          <w:szCs w:val="28"/>
          <w:lang w:val="uk-UA"/>
        </w:rPr>
        <w:t xml:space="preserve"> та </w:t>
      </w:r>
      <w:proofErr w:type="spellStart"/>
      <w:r w:rsidRPr="00A40A2F">
        <w:rPr>
          <w:rFonts w:ascii="Times New Roman" w:hAnsi="Times New Roman" w:cs="Times New Roman"/>
          <w:color w:val="000000" w:themeColor="text1"/>
          <w:sz w:val="28"/>
          <w:szCs w:val="28"/>
          <w:lang w:val="uk-UA"/>
        </w:rPr>
        <w:t>мандалотерапії</w:t>
      </w:r>
      <w:proofErr w:type="spellEnd"/>
      <w:r w:rsidRPr="00A40A2F">
        <w:rPr>
          <w:rFonts w:ascii="Times New Roman" w:hAnsi="Times New Roman" w:cs="Times New Roman"/>
          <w:color w:val="000000" w:themeColor="text1"/>
          <w:sz w:val="28"/>
          <w:szCs w:val="28"/>
          <w:lang w:val="uk-UA"/>
        </w:rPr>
        <w:t xml:space="preserve"> до стратегій емоційної регуляції і підтримки через українські онлайн-платформи — дала комплексний ефект: стабілізацію психоемоційного стану, зниження психосоматичних симптомів, формування навичок саморегуляції та емоційної грамотності, розвиток внутрішніх ресурсів для подолання стресу та</w:t>
      </w:r>
      <w:r w:rsidR="007B1757" w:rsidRPr="00A40A2F">
        <w:rPr>
          <w:rFonts w:ascii="Times New Roman" w:hAnsi="Times New Roman" w:cs="Times New Roman"/>
          <w:color w:val="000000" w:themeColor="text1"/>
          <w:sz w:val="28"/>
          <w:szCs w:val="28"/>
          <w:lang w:val="uk-UA"/>
        </w:rPr>
        <w:t xml:space="preserve"> відчуття соціальної підтримки.</w:t>
      </w:r>
    </w:p>
    <w:p w:rsidR="00532DEF" w:rsidRPr="00A40A2F" w:rsidRDefault="00532DEF"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Кожне заняття тривало 1–1,5 години і вже через 2–3 сесії учасниці відзначали перші зміни: вони краще усвідомлювали свої емоції, відчували менше фізичного напруження, набували нових стратегій реагування на стрес, відчували вну</w:t>
      </w:r>
      <w:r w:rsidR="007B1757" w:rsidRPr="00A40A2F">
        <w:rPr>
          <w:rFonts w:ascii="Times New Roman" w:hAnsi="Times New Roman" w:cs="Times New Roman"/>
          <w:color w:val="000000" w:themeColor="text1"/>
          <w:sz w:val="28"/>
          <w:szCs w:val="28"/>
          <w:lang w:val="uk-UA"/>
        </w:rPr>
        <w:t xml:space="preserve">трішній контроль і </w:t>
      </w:r>
      <w:proofErr w:type="spellStart"/>
      <w:r w:rsidR="007B1757" w:rsidRPr="00A40A2F">
        <w:rPr>
          <w:rFonts w:ascii="Times New Roman" w:hAnsi="Times New Roman" w:cs="Times New Roman"/>
          <w:color w:val="000000" w:themeColor="text1"/>
          <w:sz w:val="28"/>
          <w:szCs w:val="28"/>
          <w:lang w:val="uk-UA"/>
        </w:rPr>
        <w:t>ресурсність</w:t>
      </w:r>
      <w:proofErr w:type="spellEnd"/>
      <w:r w:rsidR="007B1757" w:rsidRPr="00A40A2F">
        <w:rPr>
          <w:rFonts w:ascii="Times New Roman" w:hAnsi="Times New Roman" w:cs="Times New Roman"/>
          <w:color w:val="000000" w:themeColor="text1"/>
          <w:sz w:val="28"/>
          <w:szCs w:val="28"/>
          <w:lang w:val="uk-UA"/>
        </w:rPr>
        <w:t>.</w:t>
      </w:r>
    </w:p>
    <w:p w:rsidR="00610335" w:rsidRPr="00A40A2F" w:rsidRDefault="00532DEF"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Таким чином, програма формує не лише конкретні навички, а й створює безпечний, підтримуючий простір, де кожна жінка може відчути себе цілісною, почутою і здатною впоратися з життєвими викликами.</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u w:val="single"/>
          <w:lang w:val="uk-UA"/>
        </w:rPr>
      </w:pPr>
      <w:r w:rsidRPr="00A40A2F">
        <w:rPr>
          <w:rFonts w:ascii="Times New Roman" w:hAnsi="Times New Roman" w:cs="Times New Roman"/>
          <w:color w:val="000000" w:themeColor="text1"/>
          <w:sz w:val="28"/>
          <w:szCs w:val="28"/>
          <w:u w:val="single"/>
          <w:lang w:val="uk-UA"/>
        </w:rPr>
        <w:t>3.4. Практичні рекомендації для психологів</w:t>
      </w:r>
    </w:p>
    <w:p w:rsidR="007B1757" w:rsidRPr="00397259" w:rsidRDefault="007B1757" w:rsidP="00397259">
      <w:pPr>
        <w:spacing w:line="360" w:lineRule="auto"/>
        <w:ind w:firstLine="360"/>
        <w:jc w:val="both"/>
        <w:rPr>
          <w:rFonts w:ascii="Times New Roman" w:hAnsi="Times New Roman" w:cs="Times New Roman"/>
          <w:color w:val="000000" w:themeColor="text1"/>
          <w:sz w:val="28"/>
          <w:szCs w:val="28"/>
        </w:rPr>
      </w:pPr>
      <w:r w:rsidRPr="00A40A2F">
        <w:rPr>
          <w:rFonts w:ascii="Times New Roman" w:hAnsi="Times New Roman" w:cs="Times New Roman"/>
          <w:color w:val="000000" w:themeColor="text1"/>
          <w:sz w:val="28"/>
          <w:szCs w:val="28"/>
          <w:lang w:val="uk-UA"/>
        </w:rPr>
        <w:lastRenderedPageBreak/>
        <w:t>Досвід проведення модульної програми для жінок 25–65 років із психосоматичними проявами та підвищеною тривожністю показав низку важливих аспектів, які можуть бути корисними дл</w:t>
      </w:r>
      <w:r w:rsidR="00397259">
        <w:rPr>
          <w:rFonts w:ascii="Times New Roman" w:hAnsi="Times New Roman" w:cs="Times New Roman"/>
          <w:color w:val="000000" w:themeColor="text1"/>
          <w:sz w:val="28"/>
          <w:szCs w:val="28"/>
          <w:lang w:val="uk-UA"/>
        </w:rPr>
        <w:t>я практичної роботи психологів.</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1. Комплексний підхід</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Психосоматичні симптоми у жінок мають багаторівневу природу: вони пов’язані з емоційною </w:t>
      </w:r>
      <w:proofErr w:type="spellStart"/>
      <w:r w:rsidRPr="00A40A2F">
        <w:rPr>
          <w:rFonts w:ascii="Times New Roman" w:hAnsi="Times New Roman" w:cs="Times New Roman"/>
          <w:color w:val="000000" w:themeColor="text1"/>
          <w:sz w:val="28"/>
          <w:szCs w:val="28"/>
          <w:lang w:val="uk-UA"/>
        </w:rPr>
        <w:t>дисрегуляцією</w:t>
      </w:r>
      <w:proofErr w:type="spellEnd"/>
      <w:r w:rsidRPr="00A40A2F">
        <w:rPr>
          <w:rFonts w:ascii="Times New Roman" w:hAnsi="Times New Roman" w:cs="Times New Roman"/>
          <w:color w:val="000000" w:themeColor="text1"/>
          <w:sz w:val="28"/>
          <w:szCs w:val="28"/>
          <w:lang w:val="uk-UA"/>
        </w:rPr>
        <w:t xml:space="preserve">, хронічним стресом, </w:t>
      </w:r>
      <w:proofErr w:type="spellStart"/>
      <w:r w:rsidRPr="00A40A2F">
        <w:rPr>
          <w:rFonts w:ascii="Times New Roman" w:hAnsi="Times New Roman" w:cs="Times New Roman"/>
          <w:color w:val="000000" w:themeColor="text1"/>
          <w:sz w:val="28"/>
          <w:szCs w:val="28"/>
          <w:lang w:val="uk-UA"/>
        </w:rPr>
        <w:t>алекситимією</w:t>
      </w:r>
      <w:proofErr w:type="spellEnd"/>
      <w:r w:rsidRPr="00A40A2F">
        <w:rPr>
          <w:rFonts w:ascii="Times New Roman" w:hAnsi="Times New Roman" w:cs="Times New Roman"/>
          <w:color w:val="000000" w:themeColor="text1"/>
          <w:sz w:val="28"/>
          <w:szCs w:val="28"/>
          <w:lang w:val="uk-UA"/>
        </w:rPr>
        <w:t xml:space="preserve"> та психологічними травмами. Тому ефективна допомога повинна поєднувати </w:t>
      </w:r>
      <w:proofErr w:type="spellStart"/>
      <w:r w:rsidRPr="00A40A2F">
        <w:rPr>
          <w:rFonts w:ascii="Times New Roman" w:hAnsi="Times New Roman" w:cs="Times New Roman"/>
          <w:color w:val="000000" w:themeColor="text1"/>
          <w:sz w:val="28"/>
          <w:szCs w:val="28"/>
          <w:lang w:val="uk-UA"/>
        </w:rPr>
        <w:t>психоедукацію</w:t>
      </w:r>
      <w:proofErr w:type="spellEnd"/>
      <w:r w:rsidRPr="00A40A2F">
        <w:rPr>
          <w:rFonts w:ascii="Times New Roman" w:hAnsi="Times New Roman" w:cs="Times New Roman"/>
          <w:color w:val="000000" w:themeColor="text1"/>
          <w:sz w:val="28"/>
          <w:szCs w:val="28"/>
          <w:lang w:val="uk-UA"/>
        </w:rPr>
        <w:t xml:space="preserve">, тілесно-орієнтовані практики, арт- та </w:t>
      </w:r>
      <w:proofErr w:type="spellStart"/>
      <w:r w:rsidRPr="00A40A2F">
        <w:rPr>
          <w:rFonts w:ascii="Times New Roman" w:hAnsi="Times New Roman" w:cs="Times New Roman"/>
          <w:color w:val="000000" w:themeColor="text1"/>
          <w:sz w:val="28"/>
          <w:szCs w:val="28"/>
          <w:lang w:val="uk-UA"/>
        </w:rPr>
        <w:t>мандалотерапію</w:t>
      </w:r>
      <w:proofErr w:type="spellEnd"/>
      <w:r w:rsidRPr="00A40A2F">
        <w:rPr>
          <w:rFonts w:ascii="Times New Roman" w:hAnsi="Times New Roman" w:cs="Times New Roman"/>
          <w:color w:val="000000" w:themeColor="text1"/>
          <w:sz w:val="28"/>
          <w:szCs w:val="28"/>
          <w:lang w:val="uk-UA"/>
        </w:rPr>
        <w:t>, техніки емоційної регуляції та групові підтримувальні формати.</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2. Важливість групової роботи</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Групові заняття створюють відчуття безпечного простору і соціальної підтримки. Психологам радимо включати:</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Жіночі кола, де учасниці можуть висловлювати емоції без оцінювання;</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Ресурсні практики, що допомагають відчути внутрішню силу та натхнення;</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Творчо-духовні елементи (медитації, </w:t>
      </w:r>
      <w:proofErr w:type="spellStart"/>
      <w:r w:rsidRPr="00A40A2F">
        <w:rPr>
          <w:rFonts w:ascii="Times New Roman" w:hAnsi="Times New Roman" w:cs="Times New Roman"/>
          <w:color w:val="000000" w:themeColor="text1"/>
          <w:sz w:val="28"/>
          <w:szCs w:val="28"/>
          <w:lang w:val="uk-UA"/>
        </w:rPr>
        <w:t>звукотерапія</w:t>
      </w:r>
      <w:proofErr w:type="spellEnd"/>
      <w:r w:rsidRPr="00A40A2F">
        <w:rPr>
          <w:rFonts w:ascii="Times New Roman" w:hAnsi="Times New Roman" w:cs="Times New Roman"/>
          <w:color w:val="000000" w:themeColor="text1"/>
          <w:sz w:val="28"/>
          <w:szCs w:val="28"/>
          <w:lang w:val="uk-UA"/>
        </w:rPr>
        <w:t>, колажі, мандали), що дозволяють працювати через тіло та символи.</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3. Використання інструментів усвідомлення емоцій</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Щоденники емоцій та метафоричні карти (МАК) допомагають відстежувати внутрішні переживання, аналізувати динаміку змін та покращувати емоційну грамотність. Практикуйте регулярне ведення щоденника або створення МАК на кожному занятті — це підвищує ефективність терапії і дає учасницям почуття контролю над власним станом.</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4. Тілесна робота та релаксація</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lastRenderedPageBreak/>
        <w:t xml:space="preserve">Техніки дихання, заземлення та </w:t>
      </w:r>
      <w:proofErr w:type="spellStart"/>
      <w:r w:rsidRPr="00A40A2F">
        <w:rPr>
          <w:rFonts w:ascii="Times New Roman" w:hAnsi="Times New Roman" w:cs="Times New Roman"/>
          <w:color w:val="000000" w:themeColor="text1"/>
          <w:sz w:val="28"/>
          <w:szCs w:val="28"/>
          <w:lang w:val="uk-UA"/>
        </w:rPr>
        <w:t>мікрорелаксації</w:t>
      </w:r>
      <w:proofErr w:type="spellEnd"/>
      <w:r w:rsidRPr="00A40A2F">
        <w:rPr>
          <w:rFonts w:ascii="Times New Roman" w:hAnsi="Times New Roman" w:cs="Times New Roman"/>
          <w:color w:val="000000" w:themeColor="text1"/>
          <w:sz w:val="28"/>
          <w:szCs w:val="28"/>
          <w:lang w:val="uk-UA"/>
        </w:rPr>
        <w:t xml:space="preserve">, включно з методом </w:t>
      </w:r>
      <w:proofErr w:type="spellStart"/>
      <w:r w:rsidRPr="00A40A2F">
        <w:rPr>
          <w:rFonts w:ascii="Times New Roman" w:hAnsi="Times New Roman" w:cs="Times New Roman"/>
          <w:color w:val="000000" w:themeColor="text1"/>
          <w:sz w:val="28"/>
          <w:szCs w:val="28"/>
          <w:lang w:val="uk-UA"/>
        </w:rPr>
        <w:t>Джекобсона</w:t>
      </w:r>
      <w:proofErr w:type="spellEnd"/>
      <w:r w:rsidRPr="00A40A2F">
        <w:rPr>
          <w:rFonts w:ascii="Times New Roman" w:hAnsi="Times New Roman" w:cs="Times New Roman"/>
          <w:color w:val="000000" w:themeColor="text1"/>
          <w:sz w:val="28"/>
          <w:szCs w:val="28"/>
          <w:lang w:val="uk-UA"/>
        </w:rPr>
        <w:t>, допомагають швидко знизити тривожність і фізичне напруження. Рекомендовано інтегрувати ці методи як у індивідуальні, так і в групові заняття, а також давати завдання для практики у домашніх умовах.</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5. Арт-терапевтичні та </w:t>
      </w:r>
      <w:proofErr w:type="spellStart"/>
      <w:r w:rsidRPr="00A40A2F">
        <w:rPr>
          <w:rFonts w:ascii="Times New Roman" w:hAnsi="Times New Roman" w:cs="Times New Roman"/>
          <w:color w:val="000000" w:themeColor="text1"/>
          <w:sz w:val="28"/>
          <w:szCs w:val="28"/>
          <w:lang w:val="uk-UA"/>
        </w:rPr>
        <w:t>мандалотерапевтичні</w:t>
      </w:r>
      <w:proofErr w:type="spellEnd"/>
      <w:r w:rsidRPr="00A40A2F">
        <w:rPr>
          <w:rFonts w:ascii="Times New Roman" w:hAnsi="Times New Roman" w:cs="Times New Roman"/>
          <w:color w:val="000000" w:themeColor="text1"/>
          <w:sz w:val="28"/>
          <w:szCs w:val="28"/>
          <w:lang w:val="uk-UA"/>
        </w:rPr>
        <w:t xml:space="preserve"> практики</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Створення мандал та художніх робіт дозволяє візуалізувати емоційний стан і відслідковувати прогрес. Психологам важливо проводити коротку інтерпретацію робіт та підтримувати інтеграцію внутрішніх переживань. Використання системи </w:t>
      </w:r>
      <w:proofErr w:type="spellStart"/>
      <w:r w:rsidRPr="00A40A2F">
        <w:rPr>
          <w:rFonts w:ascii="Times New Roman" w:hAnsi="Times New Roman" w:cs="Times New Roman"/>
          <w:color w:val="000000" w:themeColor="text1"/>
          <w:sz w:val="28"/>
          <w:szCs w:val="28"/>
          <w:lang w:val="uk-UA"/>
        </w:rPr>
        <w:t>Келлог</w:t>
      </w:r>
      <w:proofErr w:type="spellEnd"/>
      <w:r w:rsidRPr="00A40A2F">
        <w:rPr>
          <w:rFonts w:ascii="Times New Roman" w:hAnsi="Times New Roman" w:cs="Times New Roman"/>
          <w:color w:val="000000" w:themeColor="text1"/>
          <w:sz w:val="28"/>
          <w:szCs w:val="28"/>
          <w:lang w:val="uk-UA"/>
        </w:rPr>
        <w:t xml:space="preserve"> допомагає структуровано оцінити зміни у психоемоційному стані учасниць.</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6. Формування адаптивних стратегій</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Для трансформації неадаптивних механізмів (уникання, пригнічення, «завмирання») ефективно застосовувати методи </w:t>
      </w:r>
      <w:proofErr w:type="spellStart"/>
      <w:r w:rsidRPr="00A40A2F">
        <w:rPr>
          <w:rFonts w:ascii="Times New Roman" w:hAnsi="Times New Roman" w:cs="Times New Roman"/>
          <w:color w:val="000000" w:themeColor="text1"/>
          <w:sz w:val="28"/>
          <w:szCs w:val="28"/>
          <w:lang w:val="uk-UA"/>
        </w:rPr>
        <w:t>когнітивно</w:t>
      </w:r>
      <w:proofErr w:type="spellEnd"/>
      <w:r w:rsidRPr="00A40A2F">
        <w:rPr>
          <w:rFonts w:ascii="Times New Roman" w:hAnsi="Times New Roman" w:cs="Times New Roman"/>
          <w:color w:val="000000" w:themeColor="text1"/>
          <w:sz w:val="28"/>
          <w:szCs w:val="28"/>
          <w:lang w:val="uk-UA"/>
        </w:rPr>
        <w:t>-поведінкової терапії (КПТ). Психологам радимо інтегрувати роботу над стратегіями емоційної регуляції, відпрацьовувати нові моделі поведінки у групі та давати завдання для практичного використання у житті.</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7. Інтеграція сучасних онлайн-платформ</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Українські ресурси підтримки жінок, такі як «Ти як?», «Незламна» та інші, можуть стати додатковими інструментами підтримки між сесіями. Психологи можуть рекомендувати їх учасницям для отримання ресурсів, </w:t>
      </w:r>
      <w:proofErr w:type="spellStart"/>
      <w:r w:rsidRPr="00A40A2F">
        <w:rPr>
          <w:rFonts w:ascii="Times New Roman" w:hAnsi="Times New Roman" w:cs="Times New Roman"/>
          <w:color w:val="000000" w:themeColor="text1"/>
          <w:sz w:val="28"/>
          <w:szCs w:val="28"/>
          <w:lang w:val="uk-UA"/>
        </w:rPr>
        <w:t>психоосвітніх</w:t>
      </w:r>
      <w:proofErr w:type="spellEnd"/>
      <w:r w:rsidRPr="00A40A2F">
        <w:rPr>
          <w:rFonts w:ascii="Times New Roman" w:hAnsi="Times New Roman" w:cs="Times New Roman"/>
          <w:color w:val="000000" w:themeColor="text1"/>
          <w:sz w:val="28"/>
          <w:szCs w:val="28"/>
          <w:lang w:val="uk-UA"/>
        </w:rPr>
        <w:t xml:space="preserve"> матеріалів і регулярної практики самодопомоги.</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8. Поступовість і регулярність</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Модульна система дозволяє поступово занурювати учасниць у процес роботи над собою. Регулярність та структура допомагають закріплювати навички і спостерігати реальні зміни у психоемоційному стані.</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lastRenderedPageBreak/>
        <w:t>9. Ключові критерії ефективності</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Психологам варто оцінювати результати за такими параметрами:</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зниження рівня тривожності та соматичних симптомів;</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підвищення усвідомлення власних емоцій і здатності їх виражати;</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формування адаптивних стратегій саморегуляції;</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підвищення відчуття внутрішньої </w:t>
      </w:r>
      <w:proofErr w:type="spellStart"/>
      <w:r w:rsidRPr="00A40A2F">
        <w:rPr>
          <w:rFonts w:ascii="Times New Roman" w:hAnsi="Times New Roman" w:cs="Times New Roman"/>
          <w:color w:val="000000" w:themeColor="text1"/>
          <w:sz w:val="28"/>
          <w:szCs w:val="28"/>
          <w:lang w:val="uk-UA"/>
        </w:rPr>
        <w:t>ресурсності</w:t>
      </w:r>
      <w:proofErr w:type="spellEnd"/>
      <w:r w:rsidRPr="00A40A2F">
        <w:rPr>
          <w:rFonts w:ascii="Times New Roman" w:hAnsi="Times New Roman" w:cs="Times New Roman"/>
          <w:color w:val="000000" w:themeColor="text1"/>
          <w:sz w:val="28"/>
          <w:szCs w:val="28"/>
          <w:lang w:val="uk-UA"/>
        </w:rPr>
        <w:t xml:space="preserve"> та соціальної підтримки;</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стабілізація психоемоційного стану та покращення якості життя.</w:t>
      </w:r>
    </w:p>
    <w:p w:rsidR="007B1757" w:rsidRPr="00397259" w:rsidRDefault="007B1757" w:rsidP="00397259">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Таким чином, поради ґрунтуються на емпіричних даних нашого дослідження та показують, що комплексний, модульний і </w:t>
      </w:r>
      <w:proofErr w:type="spellStart"/>
      <w:r w:rsidRPr="00A40A2F">
        <w:rPr>
          <w:rFonts w:ascii="Times New Roman" w:hAnsi="Times New Roman" w:cs="Times New Roman"/>
          <w:color w:val="000000" w:themeColor="text1"/>
          <w:sz w:val="28"/>
          <w:szCs w:val="28"/>
          <w:lang w:val="uk-UA"/>
        </w:rPr>
        <w:t>групово</w:t>
      </w:r>
      <w:proofErr w:type="spellEnd"/>
      <w:r w:rsidRPr="00A40A2F">
        <w:rPr>
          <w:rFonts w:ascii="Times New Roman" w:hAnsi="Times New Roman" w:cs="Times New Roman"/>
          <w:color w:val="000000" w:themeColor="text1"/>
          <w:sz w:val="28"/>
          <w:szCs w:val="28"/>
          <w:lang w:val="uk-UA"/>
        </w:rPr>
        <w:t>-індивідуальний підхід забезпечує не лише тимчасове полегшення симптомів, а й довготривалу трансформацію психоемоційного т</w:t>
      </w:r>
      <w:r w:rsidR="00397259">
        <w:rPr>
          <w:rFonts w:ascii="Times New Roman" w:hAnsi="Times New Roman" w:cs="Times New Roman"/>
          <w:color w:val="000000" w:themeColor="text1"/>
          <w:sz w:val="28"/>
          <w:szCs w:val="28"/>
          <w:lang w:val="uk-UA"/>
        </w:rPr>
        <w:t>а психосоматичного стану жінок.</w:t>
      </w:r>
    </w:p>
    <w:p w:rsidR="007B1757" w:rsidRPr="00A40A2F" w:rsidRDefault="007B1757" w:rsidP="00231433">
      <w:pPr>
        <w:spacing w:line="360" w:lineRule="auto"/>
        <w:ind w:firstLine="360"/>
        <w:jc w:val="both"/>
        <w:rPr>
          <w:rFonts w:ascii="Times New Roman" w:hAnsi="Times New Roman" w:cs="Times New Roman"/>
          <w:b/>
          <w:color w:val="000000" w:themeColor="text1"/>
          <w:sz w:val="28"/>
          <w:szCs w:val="28"/>
          <w:lang w:val="uk-UA"/>
        </w:rPr>
      </w:pPr>
      <w:r w:rsidRPr="00A40A2F">
        <w:rPr>
          <w:rFonts w:ascii="Times New Roman" w:hAnsi="Times New Roman" w:cs="Times New Roman"/>
          <w:b/>
          <w:color w:val="000000" w:themeColor="text1"/>
          <w:sz w:val="28"/>
          <w:szCs w:val="28"/>
          <w:lang w:val="uk-UA"/>
        </w:rPr>
        <w:t>Висновки до 3 розділу</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Розроблена модульна програма психокорекції для жінок 25–65 років, які пережили стресові та травматичні події, показала високу ефективність у стабілізації психоемоційного та психосоматичного стану.</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 xml:space="preserve">Програма сприяє розвитку навичок саморегуляції, підвищенню емоційної грамотності та здатності </w:t>
      </w:r>
      <w:proofErr w:type="spellStart"/>
      <w:r w:rsidRPr="00A40A2F">
        <w:rPr>
          <w:rFonts w:ascii="Times New Roman" w:hAnsi="Times New Roman" w:cs="Times New Roman"/>
          <w:color w:val="000000" w:themeColor="text1"/>
          <w:sz w:val="28"/>
          <w:szCs w:val="28"/>
          <w:lang w:val="uk-UA"/>
        </w:rPr>
        <w:t>конструктивно</w:t>
      </w:r>
      <w:proofErr w:type="spellEnd"/>
      <w:r w:rsidRPr="00A40A2F">
        <w:rPr>
          <w:rFonts w:ascii="Times New Roman" w:hAnsi="Times New Roman" w:cs="Times New Roman"/>
          <w:color w:val="000000" w:themeColor="text1"/>
          <w:sz w:val="28"/>
          <w:szCs w:val="28"/>
          <w:lang w:val="uk-UA"/>
        </w:rPr>
        <w:t xml:space="preserve"> реагувати на стресові ситуації. Використання комплексного підходу дозволяє учасницям інтегрувати внутрішні ресурси, знижувати тривожність і формувати відчуття соціальної підтримки.</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t>Інтеграція сучасних українських платформ психологічної підтримки забезпечує доступ до ресурсів, що підтримують стійкі зміни та посилюють ефективність програми.</w:t>
      </w:r>
    </w:p>
    <w:p w:rsidR="007B1757" w:rsidRPr="00A40A2F" w:rsidRDefault="007B1757" w:rsidP="00231433">
      <w:pPr>
        <w:spacing w:line="360" w:lineRule="auto"/>
        <w:ind w:firstLine="360"/>
        <w:jc w:val="both"/>
        <w:rPr>
          <w:rFonts w:ascii="Times New Roman" w:hAnsi="Times New Roman" w:cs="Times New Roman"/>
          <w:color w:val="000000" w:themeColor="text1"/>
          <w:sz w:val="28"/>
          <w:szCs w:val="28"/>
          <w:lang w:val="uk-UA"/>
        </w:rPr>
      </w:pPr>
      <w:r w:rsidRPr="00A40A2F">
        <w:rPr>
          <w:rFonts w:ascii="Times New Roman" w:hAnsi="Times New Roman" w:cs="Times New Roman"/>
          <w:color w:val="000000" w:themeColor="text1"/>
          <w:sz w:val="28"/>
          <w:szCs w:val="28"/>
          <w:lang w:val="uk-UA"/>
        </w:rPr>
        <w:lastRenderedPageBreak/>
        <w:t>Загалом, модульна система є гнучким, адаптованим і дієвим інструментом для профілактики та корекції психосоматичних проявів, а її застосування дозволяє жінкам відновлювати психологічну рівновагу та внутрішню стійкість у складних життєвих обставинах.</w:t>
      </w:r>
    </w:p>
    <w:p w:rsidR="00A91C47" w:rsidRDefault="00A91C47" w:rsidP="00231433">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rsidR="00A91C47" w:rsidRDefault="00A91C47" w:rsidP="00A91C47">
      <w:pPr>
        <w:spacing w:after="0" w:line="360" w:lineRule="auto"/>
        <w:ind w:firstLine="708"/>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ПЕРЕЛІК ВИКОРИСТАНИХ ДЖЕРЕЛ</w:t>
      </w:r>
      <w:r>
        <w:rPr>
          <w:rFonts w:ascii="Times New Roman" w:eastAsia="Times New Roman" w:hAnsi="Times New Roman" w:cs="Times New Roman"/>
          <w:b/>
          <w:bCs/>
          <w:sz w:val="28"/>
          <w:szCs w:val="28"/>
        </w:rPr>
        <w:br/>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Дудяк</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Емоційне</w:t>
      </w:r>
      <w:proofErr w:type="spellEnd"/>
      <w:r>
        <w:rPr>
          <w:rFonts w:ascii="Times New Roman" w:eastAsia="Times New Roman" w:hAnsi="Times New Roman" w:cs="Times New Roman"/>
          <w:color w:val="000000"/>
          <w:sz w:val="28"/>
          <w:szCs w:val="28"/>
        </w:rPr>
        <w:t xml:space="preserve"> </w:t>
      </w:r>
      <w:proofErr w:type="spellStart"/>
      <w:proofErr w:type="gram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навч</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посіб</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упоряд</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Дудяк</w:t>
      </w:r>
      <w:proofErr w:type="spellEnd"/>
      <w:r>
        <w:rPr>
          <w:rFonts w:ascii="Times New Roman" w:eastAsia="Times New Roman" w:hAnsi="Times New Roman" w:cs="Times New Roman"/>
          <w:color w:val="000000"/>
          <w:sz w:val="28"/>
          <w:szCs w:val="28"/>
        </w:rPr>
        <w:t xml:space="preserve">. – </w:t>
      </w:r>
      <w:proofErr w:type="spellStart"/>
      <w:proofErr w:type="gramStart"/>
      <w:r>
        <w:rPr>
          <w:rFonts w:ascii="Times New Roman" w:eastAsia="Times New Roman" w:hAnsi="Times New Roman" w:cs="Times New Roman"/>
          <w:color w:val="000000"/>
          <w:sz w:val="28"/>
          <w:szCs w:val="28"/>
        </w:rPr>
        <w:t>Київ</w:t>
      </w:r>
      <w:proofErr w:type="spellEnd"/>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Главник</w:t>
      </w:r>
      <w:proofErr w:type="spellEnd"/>
      <w:r>
        <w:rPr>
          <w:rFonts w:ascii="Times New Roman" w:eastAsia="Times New Roman" w:hAnsi="Times New Roman" w:cs="Times New Roman"/>
          <w:color w:val="000000"/>
          <w:sz w:val="28"/>
          <w:szCs w:val="28"/>
        </w:rPr>
        <w:t>, 2007. – 128 с.</w:t>
      </w:r>
    </w:p>
    <w:p w:rsidR="00A91C47" w:rsidRP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proofErr w:type="spellStart"/>
      <w:r w:rsidRPr="00A91C47">
        <w:rPr>
          <w:rFonts w:ascii="Times New Roman" w:eastAsia="Times New Roman" w:hAnsi="Times New Roman" w:cs="Times New Roman"/>
          <w:color w:val="000000"/>
          <w:sz w:val="28"/>
          <w:szCs w:val="28"/>
          <w:lang w:val="en-US"/>
        </w:rPr>
        <w:t>Freudenberger</w:t>
      </w:r>
      <w:proofErr w:type="spellEnd"/>
      <w:r w:rsidRPr="00A91C47">
        <w:rPr>
          <w:rFonts w:ascii="Times New Roman" w:eastAsia="Times New Roman" w:hAnsi="Times New Roman" w:cs="Times New Roman"/>
          <w:color w:val="000000"/>
          <w:sz w:val="28"/>
          <w:szCs w:val="28"/>
          <w:lang w:val="en-US"/>
        </w:rPr>
        <w:t xml:space="preserve"> H. J. Staff burnout // </w:t>
      </w:r>
      <w:r w:rsidRPr="00A91C47">
        <w:rPr>
          <w:rFonts w:ascii="Times New Roman" w:eastAsia="Times New Roman" w:hAnsi="Times New Roman" w:cs="Times New Roman"/>
          <w:i/>
          <w:iCs/>
          <w:color w:val="000000"/>
          <w:sz w:val="28"/>
          <w:szCs w:val="28"/>
          <w:lang w:val="en-US"/>
        </w:rPr>
        <w:t>Journal of Social Issues</w:t>
      </w:r>
      <w:r w:rsidRPr="00A91C47">
        <w:rPr>
          <w:rFonts w:ascii="Times New Roman" w:eastAsia="Times New Roman" w:hAnsi="Times New Roman" w:cs="Times New Roman"/>
          <w:color w:val="000000"/>
          <w:sz w:val="28"/>
          <w:szCs w:val="28"/>
          <w:lang w:val="en-US"/>
        </w:rPr>
        <w:t>. – 1974. – Vol. 30, No. 1. – P. 159–165.</w:t>
      </w:r>
    </w:p>
    <w:p w:rsidR="00A91C47" w:rsidRP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r w:rsidRPr="00A91C47">
        <w:rPr>
          <w:rFonts w:ascii="Times New Roman" w:eastAsia="Times New Roman" w:hAnsi="Times New Roman" w:cs="Times New Roman"/>
          <w:color w:val="000000"/>
          <w:sz w:val="28"/>
          <w:szCs w:val="28"/>
          <w:lang w:val="en-US"/>
        </w:rPr>
        <w:t xml:space="preserve">Maslach C., Jackson S. E., Leiter M. P. Maslach Burnout Inventory manual. – 4th ed. – Menlo Park, </w:t>
      </w:r>
      <w:proofErr w:type="gramStart"/>
      <w:r w:rsidRPr="00A91C47">
        <w:rPr>
          <w:rFonts w:ascii="Times New Roman" w:eastAsia="Times New Roman" w:hAnsi="Times New Roman" w:cs="Times New Roman"/>
          <w:color w:val="000000"/>
          <w:sz w:val="28"/>
          <w:szCs w:val="28"/>
          <w:lang w:val="en-US"/>
        </w:rPr>
        <w:t>CA :</w:t>
      </w:r>
      <w:proofErr w:type="gramEnd"/>
      <w:r w:rsidRPr="00A91C47">
        <w:rPr>
          <w:rFonts w:ascii="Times New Roman" w:eastAsia="Times New Roman" w:hAnsi="Times New Roman" w:cs="Times New Roman"/>
          <w:color w:val="000000"/>
          <w:sz w:val="28"/>
          <w:szCs w:val="28"/>
          <w:lang w:val="en-US"/>
        </w:rPr>
        <w:t xml:space="preserve"> Mind Garden, 2016.</w:t>
      </w:r>
    </w:p>
    <w:p w:rsidR="00A91C47" w:rsidRP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r w:rsidRPr="00A91C47">
        <w:rPr>
          <w:rFonts w:ascii="Times New Roman" w:eastAsia="Times New Roman" w:hAnsi="Times New Roman" w:cs="Times New Roman"/>
          <w:color w:val="000000"/>
          <w:sz w:val="28"/>
          <w:szCs w:val="28"/>
          <w:lang w:val="en-US"/>
        </w:rPr>
        <w:t xml:space="preserve">Maslach C., Leiter M. P. Understanding the burnout experience: Recent research and its implications for psychiatry // </w:t>
      </w:r>
      <w:r w:rsidRPr="00A91C47">
        <w:rPr>
          <w:rFonts w:ascii="Times New Roman" w:eastAsia="Times New Roman" w:hAnsi="Times New Roman" w:cs="Times New Roman"/>
          <w:i/>
          <w:iCs/>
          <w:color w:val="000000"/>
          <w:sz w:val="28"/>
          <w:szCs w:val="28"/>
          <w:lang w:val="en-US"/>
        </w:rPr>
        <w:t>World Psychiatry</w:t>
      </w:r>
      <w:r w:rsidRPr="00A91C47">
        <w:rPr>
          <w:rFonts w:ascii="Times New Roman" w:eastAsia="Times New Roman" w:hAnsi="Times New Roman" w:cs="Times New Roman"/>
          <w:color w:val="000000"/>
          <w:sz w:val="28"/>
          <w:szCs w:val="28"/>
          <w:lang w:val="en-US"/>
        </w:rPr>
        <w:t>. – 2016. – Vol. 15, No. 2. – P. 103–111.</w:t>
      </w:r>
    </w:p>
    <w:p w:rsidR="00A91C47" w:rsidRP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r w:rsidRPr="00A91C47">
        <w:rPr>
          <w:rFonts w:ascii="Times New Roman" w:eastAsia="Times New Roman" w:hAnsi="Times New Roman" w:cs="Times New Roman"/>
          <w:color w:val="000000"/>
          <w:sz w:val="28"/>
          <w:szCs w:val="28"/>
          <w:lang w:val="en-US"/>
        </w:rPr>
        <w:t xml:space="preserve">World Health Organization. Burn-out an “occupational phenomenon”: International Classification of Diseases 11th Revision (ICD-11). – </w:t>
      </w:r>
      <w:proofErr w:type="gramStart"/>
      <w:r w:rsidRPr="00A91C47">
        <w:rPr>
          <w:rFonts w:ascii="Times New Roman" w:eastAsia="Times New Roman" w:hAnsi="Times New Roman" w:cs="Times New Roman"/>
          <w:color w:val="000000"/>
          <w:sz w:val="28"/>
          <w:szCs w:val="28"/>
          <w:lang w:val="en-US"/>
        </w:rPr>
        <w:t>Geneva :</w:t>
      </w:r>
      <w:proofErr w:type="gramEnd"/>
      <w:r w:rsidRPr="00A91C47">
        <w:rPr>
          <w:rFonts w:ascii="Times New Roman" w:eastAsia="Times New Roman" w:hAnsi="Times New Roman" w:cs="Times New Roman"/>
          <w:color w:val="000000"/>
          <w:sz w:val="28"/>
          <w:szCs w:val="28"/>
          <w:lang w:val="en-US"/>
        </w:rPr>
        <w:t xml:space="preserve"> WHO, 2019. – (QD85 Burn-out; occupational phenomenon).</w:t>
      </w:r>
    </w:p>
    <w:p w:rsidR="00A91C47" w:rsidRP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proofErr w:type="spellStart"/>
      <w:r w:rsidRPr="00A91C47">
        <w:rPr>
          <w:rFonts w:ascii="Times New Roman" w:eastAsia="Times New Roman" w:hAnsi="Times New Roman" w:cs="Times New Roman"/>
          <w:color w:val="000000"/>
          <w:sz w:val="28"/>
          <w:szCs w:val="28"/>
          <w:lang w:val="en-US"/>
        </w:rPr>
        <w:t>Karamushka</w:t>
      </w:r>
      <w:proofErr w:type="spellEnd"/>
      <w:r w:rsidRPr="00A91C47">
        <w:rPr>
          <w:rFonts w:ascii="Times New Roman" w:eastAsia="Times New Roman" w:hAnsi="Times New Roman" w:cs="Times New Roman"/>
          <w:color w:val="000000"/>
          <w:sz w:val="28"/>
          <w:szCs w:val="28"/>
          <w:lang w:val="en-US"/>
        </w:rPr>
        <w:t xml:space="preserve"> L. M., </w:t>
      </w:r>
      <w:proofErr w:type="spellStart"/>
      <w:r w:rsidRPr="00A91C47">
        <w:rPr>
          <w:rFonts w:ascii="Times New Roman" w:eastAsia="Times New Roman" w:hAnsi="Times New Roman" w:cs="Times New Roman"/>
          <w:color w:val="000000"/>
          <w:sz w:val="28"/>
          <w:szCs w:val="28"/>
          <w:lang w:val="en-US"/>
        </w:rPr>
        <w:t>Hnuskin</w:t>
      </w:r>
      <w:proofErr w:type="spellEnd"/>
      <w:r>
        <w:rPr>
          <w:rFonts w:ascii="Times New Roman" w:eastAsia="Times New Roman" w:hAnsi="Times New Roman" w:cs="Times New Roman"/>
          <w:color w:val="000000"/>
          <w:sz w:val="28"/>
          <w:szCs w:val="28"/>
        </w:rPr>
        <w:t>а</w:t>
      </w:r>
      <w:r w:rsidRPr="00A91C47">
        <w:rPr>
          <w:rFonts w:ascii="Times New Roman" w:eastAsia="Times New Roman" w:hAnsi="Times New Roman" w:cs="Times New Roman"/>
          <w:color w:val="000000"/>
          <w:sz w:val="28"/>
          <w:szCs w:val="28"/>
          <w:lang w:val="en-US"/>
        </w:rPr>
        <w:t xml:space="preserve"> H. V. </w:t>
      </w:r>
      <w:proofErr w:type="spellStart"/>
      <w:r w:rsidRPr="00A91C47">
        <w:rPr>
          <w:rFonts w:ascii="Times New Roman" w:eastAsia="Times New Roman" w:hAnsi="Times New Roman" w:cs="Times New Roman"/>
          <w:color w:val="000000"/>
          <w:sz w:val="28"/>
          <w:szCs w:val="28"/>
          <w:lang w:val="en-US"/>
        </w:rPr>
        <w:t>Psykholohiia</w:t>
      </w:r>
      <w:proofErr w:type="spellEnd"/>
      <w:r w:rsidRPr="00A91C47">
        <w:rPr>
          <w:rFonts w:ascii="Times New Roman" w:eastAsia="Times New Roman" w:hAnsi="Times New Roman" w:cs="Times New Roman"/>
          <w:color w:val="000000"/>
          <w:sz w:val="28"/>
          <w:szCs w:val="28"/>
          <w:lang w:val="en-US"/>
        </w:rPr>
        <w:t xml:space="preserve"> </w:t>
      </w:r>
      <w:proofErr w:type="spellStart"/>
      <w:r w:rsidRPr="00A91C47">
        <w:rPr>
          <w:rFonts w:ascii="Times New Roman" w:eastAsia="Times New Roman" w:hAnsi="Times New Roman" w:cs="Times New Roman"/>
          <w:color w:val="000000"/>
          <w:sz w:val="28"/>
          <w:szCs w:val="28"/>
          <w:lang w:val="en-US"/>
        </w:rPr>
        <w:t>profesiinoho</w:t>
      </w:r>
      <w:proofErr w:type="spellEnd"/>
      <w:r w:rsidRPr="00A91C47">
        <w:rPr>
          <w:rFonts w:ascii="Times New Roman" w:eastAsia="Times New Roman" w:hAnsi="Times New Roman" w:cs="Times New Roman"/>
          <w:color w:val="000000"/>
          <w:sz w:val="28"/>
          <w:szCs w:val="28"/>
          <w:lang w:val="en-US"/>
        </w:rPr>
        <w:t xml:space="preserve"> </w:t>
      </w:r>
      <w:proofErr w:type="spellStart"/>
      <w:r w:rsidRPr="00A91C47">
        <w:rPr>
          <w:rFonts w:ascii="Times New Roman" w:eastAsia="Times New Roman" w:hAnsi="Times New Roman" w:cs="Times New Roman"/>
          <w:color w:val="000000"/>
          <w:sz w:val="28"/>
          <w:szCs w:val="28"/>
          <w:lang w:val="en-US"/>
        </w:rPr>
        <w:t>vyhorannia</w:t>
      </w:r>
      <w:proofErr w:type="spellEnd"/>
      <w:r w:rsidRPr="00A91C47">
        <w:rPr>
          <w:rFonts w:ascii="Times New Roman" w:eastAsia="Times New Roman" w:hAnsi="Times New Roman" w:cs="Times New Roman"/>
          <w:color w:val="000000"/>
          <w:sz w:val="28"/>
          <w:szCs w:val="28"/>
          <w:lang w:val="en-US"/>
        </w:rPr>
        <w:t xml:space="preserve"> </w:t>
      </w:r>
      <w:proofErr w:type="spellStart"/>
      <w:proofErr w:type="gramStart"/>
      <w:r w:rsidRPr="00A91C47">
        <w:rPr>
          <w:rFonts w:ascii="Times New Roman" w:eastAsia="Times New Roman" w:hAnsi="Times New Roman" w:cs="Times New Roman"/>
          <w:color w:val="000000"/>
          <w:sz w:val="28"/>
          <w:szCs w:val="28"/>
          <w:lang w:val="en-US"/>
        </w:rPr>
        <w:t>pidpryiemtsiv</w:t>
      </w:r>
      <w:proofErr w:type="spellEnd"/>
      <w:r w:rsidRPr="00A91C47">
        <w:rPr>
          <w:rFonts w:ascii="Times New Roman" w:eastAsia="Times New Roman" w:hAnsi="Times New Roman" w:cs="Times New Roman"/>
          <w:color w:val="000000"/>
          <w:sz w:val="28"/>
          <w:szCs w:val="28"/>
          <w:lang w:val="en-US"/>
        </w:rPr>
        <w:t xml:space="preserve"> :</w:t>
      </w:r>
      <w:proofErr w:type="gramEnd"/>
      <w:r w:rsidRPr="00A91C47">
        <w:rPr>
          <w:rFonts w:ascii="Times New Roman" w:eastAsia="Times New Roman" w:hAnsi="Times New Roman" w:cs="Times New Roman"/>
          <w:color w:val="000000"/>
          <w:sz w:val="28"/>
          <w:szCs w:val="28"/>
          <w:lang w:val="en-US"/>
        </w:rPr>
        <w:t xml:space="preserve"> </w:t>
      </w:r>
      <w:proofErr w:type="spellStart"/>
      <w:r w:rsidRPr="00A91C47">
        <w:rPr>
          <w:rFonts w:ascii="Times New Roman" w:eastAsia="Times New Roman" w:hAnsi="Times New Roman" w:cs="Times New Roman"/>
          <w:color w:val="000000"/>
          <w:sz w:val="28"/>
          <w:szCs w:val="28"/>
          <w:lang w:val="en-US"/>
        </w:rPr>
        <w:t>monohrafiia</w:t>
      </w:r>
      <w:proofErr w:type="spellEnd"/>
      <w:r w:rsidRPr="00A91C47">
        <w:rPr>
          <w:rFonts w:ascii="Times New Roman" w:eastAsia="Times New Roman" w:hAnsi="Times New Roman" w:cs="Times New Roman"/>
          <w:color w:val="000000"/>
          <w:sz w:val="28"/>
          <w:szCs w:val="28"/>
          <w:lang w:val="en-US"/>
        </w:rPr>
        <w:t xml:space="preserve">. – </w:t>
      </w:r>
      <w:proofErr w:type="gramStart"/>
      <w:r w:rsidRPr="00A91C47">
        <w:rPr>
          <w:rFonts w:ascii="Times New Roman" w:eastAsia="Times New Roman" w:hAnsi="Times New Roman" w:cs="Times New Roman"/>
          <w:color w:val="000000"/>
          <w:sz w:val="28"/>
          <w:szCs w:val="28"/>
          <w:lang w:val="en-US"/>
        </w:rPr>
        <w:t>Kyiv :</w:t>
      </w:r>
      <w:proofErr w:type="gramEnd"/>
      <w:r w:rsidRPr="00A91C47">
        <w:rPr>
          <w:rFonts w:ascii="Times New Roman" w:eastAsia="Times New Roman" w:hAnsi="Times New Roman" w:cs="Times New Roman"/>
          <w:color w:val="000000"/>
          <w:sz w:val="28"/>
          <w:szCs w:val="28"/>
          <w:lang w:val="en-US"/>
        </w:rPr>
        <w:t xml:space="preserve"> </w:t>
      </w:r>
      <w:proofErr w:type="spellStart"/>
      <w:r w:rsidRPr="00A91C47">
        <w:rPr>
          <w:rFonts w:ascii="Times New Roman" w:eastAsia="Times New Roman" w:hAnsi="Times New Roman" w:cs="Times New Roman"/>
          <w:color w:val="000000"/>
          <w:sz w:val="28"/>
          <w:szCs w:val="28"/>
          <w:lang w:val="en-US"/>
        </w:rPr>
        <w:t>Lohos</w:t>
      </w:r>
      <w:proofErr w:type="spellEnd"/>
      <w:r w:rsidRPr="00A91C47">
        <w:rPr>
          <w:rFonts w:ascii="Times New Roman" w:eastAsia="Times New Roman" w:hAnsi="Times New Roman" w:cs="Times New Roman"/>
          <w:color w:val="000000"/>
          <w:sz w:val="28"/>
          <w:szCs w:val="28"/>
          <w:lang w:val="en-US"/>
        </w:rPr>
        <w:t>, 2012. – 280 s.</w:t>
      </w:r>
    </w:p>
    <w:p w:rsidR="00A91C47" w:rsidRP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r w:rsidRPr="00A91C47">
        <w:rPr>
          <w:rFonts w:ascii="Times New Roman" w:eastAsia="Times New Roman" w:hAnsi="Times New Roman" w:cs="Times New Roman"/>
          <w:color w:val="000000"/>
          <w:sz w:val="28"/>
          <w:szCs w:val="28"/>
          <w:lang w:val="en-US"/>
        </w:rPr>
        <w:t xml:space="preserve">De </w:t>
      </w:r>
      <w:proofErr w:type="spellStart"/>
      <w:r w:rsidRPr="00A91C47">
        <w:rPr>
          <w:rFonts w:ascii="Times New Roman" w:eastAsia="Times New Roman" w:hAnsi="Times New Roman" w:cs="Times New Roman"/>
          <w:color w:val="000000"/>
          <w:sz w:val="28"/>
          <w:szCs w:val="28"/>
          <w:lang w:val="en-US"/>
        </w:rPr>
        <w:t>Hert</w:t>
      </w:r>
      <w:proofErr w:type="spellEnd"/>
      <w:r w:rsidRPr="00A91C47">
        <w:rPr>
          <w:rFonts w:ascii="Times New Roman" w:eastAsia="Times New Roman" w:hAnsi="Times New Roman" w:cs="Times New Roman"/>
          <w:color w:val="000000"/>
          <w:sz w:val="28"/>
          <w:szCs w:val="28"/>
          <w:lang w:val="en-US"/>
        </w:rPr>
        <w:t xml:space="preserve"> S. Burnout in healthcare workers: Prevalence, impact and preventative strategies // </w:t>
      </w:r>
      <w:r w:rsidRPr="00A91C47">
        <w:rPr>
          <w:rFonts w:ascii="Times New Roman" w:eastAsia="Times New Roman" w:hAnsi="Times New Roman" w:cs="Times New Roman"/>
          <w:i/>
          <w:iCs/>
          <w:color w:val="000000"/>
          <w:sz w:val="28"/>
          <w:szCs w:val="28"/>
          <w:lang w:val="en-US"/>
        </w:rPr>
        <w:t xml:space="preserve">Local and Regional </w:t>
      </w:r>
      <w:proofErr w:type="spellStart"/>
      <w:r w:rsidRPr="00A91C47">
        <w:rPr>
          <w:rFonts w:ascii="Times New Roman" w:eastAsia="Times New Roman" w:hAnsi="Times New Roman" w:cs="Times New Roman"/>
          <w:i/>
          <w:iCs/>
          <w:color w:val="000000"/>
          <w:sz w:val="28"/>
          <w:szCs w:val="28"/>
          <w:lang w:val="en-US"/>
        </w:rPr>
        <w:t>Anaesthesia</w:t>
      </w:r>
      <w:proofErr w:type="spellEnd"/>
      <w:r w:rsidRPr="00A91C47">
        <w:rPr>
          <w:rFonts w:ascii="Times New Roman" w:eastAsia="Times New Roman" w:hAnsi="Times New Roman" w:cs="Times New Roman"/>
          <w:color w:val="000000"/>
          <w:sz w:val="28"/>
          <w:szCs w:val="28"/>
          <w:lang w:val="en-US"/>
        </w:rPr>
        <w:t>. – 2020. – Vol. 13. – P. 171–183.</w:t>
      </w:r>
    </w:p>
    <w:p w:rsidR="00A91C47" w:rsidRP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r w:rsidRPr="00A91C47">
        <w:rPr>
          <w:rFonts w:ascii="Times New Roman" w:eastAsia="Times New Roman" w:hAnsi="Times New Roman" w:cs="Times New Roman"/>
          <w:color w:val="000000"/>
          <w:sz w:val="28"/>
          <w:szCs w:val="28"/>
          <w:lang w:val="en-US"/>
        </w:rPr>
        <w:t xml:space="preserve">West C. P., </w:t>
      </w:r>
      <w:proofErr w:type="spellStart"/>
      <w:r w:rsidRPr="00A91C47">
        <w:rPr>
          <w:rFonts w:ascii="Times New Roman" w:eastAsia="Times New Roman" w:hAnsi="Times New Roman" w:cs="Times New Roman"/>
          <w:color w:val="000000"/>
          <w:sz w:val="28"/>
          <w:szCs w:val="28"/>
          <w:lang w:val="en-US"/>
        </w:rPr>
        <w:t>Dyrbye</w:t>
      </w:r>
      <w:proofErr w:type="spellEnd"/>
      <w:r w:rsidRPr="00A91C47">
        <w:rPr>
          <w:rFonts w:ascii="Times New Roman" w:eastAsia="Times New Roman" w:hAnsi="Times New Roman" w:cs="Times New Roman"/>
          <w:color w:val="000000"/>
          <w:sz w:val="28"/>
          <w:szCs w:val="28"/>
          <w:lang w:val="en-US"/>
        </w:rPr>
        <w:t xml:space="preserve"> L. N., </w:t>
      </w:r>
      <w:proofErr w:type="spellStart"/>
      <w:r w:rsidRPr="00A91C47">
        <w:rPr>
          <w:rFonts w:ascii="Times New Roman" w:eastAsia="Times New Roman" w:hAnsi="Times New Roman" w:cs="Times New Roman"/>
          <w:color w:val="000000"/>
          <w:sz w:val="28"/>
          <w:szCs w:val="28"/>
          <w:lang w:val="en-US"/>
        </w:rPr>
        <w:t>Shanafelt</w:t>
      </w:r>
      <w:proofErr w:type="spellEnd"/>
      <w:r w:rsidRPr="00A91C47">
        <w:rPr>
          <w:rFonts w:ascii="Times New Roman" w:eastAsia="Times New Roman" w:hAnsi="Times New Roman" w:cs="Times New Roman"/>
          <w:color w:val="000000"/>
          <w:sz w:val="28"/>
          <w:szCs w:val="28"/>
          <w:lang w:val="en-US"/>
        </w:rPr>
        <w:t xml:space="preserve"> T. D. Physician burnout: Contributors, consequences and solutions // </w:t>
      </w:r>
      <w:r w:rsidRPr="00A91C47">
        <w:rPr>
          <w:rFonts w:ascii="Times New Roman" w:eastAsia="Times New Roman" w:hAnsi="Times New Roman" w:cs="Times New Roman"/>
          <w:i/>
          <w:iCs/>
          <w:color w:val="000000"/>
          <w:sz w:val="28"/>
          <w:szCs w:val="28"/>
          <w:lang w:val="en-US"/>
        </w:rPr>
        <w:t>Journal of Internal Medicine</w:t>
      </w:r>
      <w:r w:rsidRPr="00A91C47">
        <w:rPr>
          <w:rFonts w:ascii="Times New Roman" w:eastAsia="Times New Roman" w:hAnsi="Times New Roman" w:cs="Times New Roman"/>
          <w:color w:val="000000"/>
          <w:sz w:val="28"/>
          <w:szCs w:val="28"/>
          <w:lang w:val="en-US"/>
        </w:rPr>
        <w:t>. – 2018. – Vol. 283, No. 6. – P. 516–529.</w:t>
      </w:r>
    </w:p>
    <w:p w:rsidR="00A91C47" w:rsidRP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proofErr w:type="spellStart"/>
      <w:r w:rsidRPr="00A91C47">
        <w:rPr>
          <w:rFonts w:ascii="Times New Roman" w:eastAsia="Times New Roman" w:hAnsi="Times New Roman" w:cs="Times New Roman"/>
          <w:color w:val="000000"/>
          <w:sz w:val="28"/>
          <w:szCs w:val="28"/>
          <w:lang w:val="en-US"/>
        </w:rPr>
        <w:t>Panagioti</w:t>
      </w:r>
      <w:proofErr w:type="spellEnd"/>
      <w:r w:rsidRPr="00A91C47">
        <w:rPr>
          <w:rFonts w:ascii="Times New Roman" w:eastAsia="Times New Roman" w:hAnsi="Times New Roman" w:cs="Times New Roman"/>
          <w:color w:val="000000"/>
          <w:sz w:val="28"/>
          <w:szCs w:val="28"/>
          <w:lang w:val="en-US"/>
        </w:rPr>
        <w:t xml:space="preserve"> M., </w:t>
      </w:r>
      <w:proofErr w:type="spellStart"/>
      <w:r w:rsidRPr="00A91C47">
        <w:rPr>
          <w:rFonts w:ascii="Times New Roman" w:eastAsia="Times New Roman" w:hAnsi="Times New Roman" w:cs="Times New Roman"/>
          <w:color w:val="000000"/>
          <w:sz w:val="28"/>
          <w:szCs w:val="28"/>
          <w:lang w:val="en-US"/>
        </w:rPr>
        <w:t>Panagopoulou</w:t>
      </w:r>
      <w:proofErr w:type="spellEnd"/>
      <w:r w:rsidRPr="00A91C47">
        <w:rPr>
          <w:rFonts w:ascii="Times New Roman" w:eastAsia="Times New Roman" w:hAnsi="Times New Roman" w:cs="Times New Roman"/>
          <w:color w:val="000000"/>
          <w:sz w:val="28"/>
          <w:szCs w:val="28"/>
          <w:lang w:val="en-US"/>
        </w:rPr>
        <w:t xml:space="preserve"> E., Bower P. et al. Controlled interventions to reduce burnout in physicians: A systematic review and meta-analysis // </w:t>
      </w:r>
      <w:r w:rsidRPr="00A91C47">
        <w:rPr>
          <w:rFonts w:ascii="Times New Roman" w:eastAsia="Times New Roman" w:hAnsi="Times New Roman" w:cs="Times New Roman"/>
          <w:i/>
          <w:iCs/>
          <w:color w:val="000000"/>
          <w:sz w:val="28"/>
          <w:szCs w:val="28"/>
          <w:lang w:val="en-US"/>
        </w:rPr>
        <w:t>JAMA Internal Medicine</w:t>
      </w:r>
      <w:r w:rsidRPr="00A91C47">
        <w:rPr>
          <w:rFonts w:ascii="Times New Roman" w:eastAsia="Times New Roman" w:hAnsi="Times New Roman" w:cs="Times New Roman"/>
          <w:color w:val="000000"/>
          <w:sz w:val="28"/>
          <w:szCs w:val="28"/>
          <w:lang w:val="en-US"/>
        </w:rPr>
        <w:t>. – 2017. – Vol. 177, No. 2. – P. 195–205.</w:t>
      </w:r>
    </w:p>
    <w:p w:rsidR="00A91C47" w:rsidRP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r w:rsidRPr="00A91C47">
        <w:rPr>
          <w:rFonts w:ascii="Times New Roman" w:eastAsia="Times New Roman" w:hAnsi="Times New Roman" w:cs="Times New Roman"/>
          <w:color w:val="000000"/>
          <w:sz w:val="28"/>
          <w:szCs w:val="28"/>
          <w:lang w:val="en-US"/>
        </w:rPr>
        <w:t xml:space="preserve">World Health Organization. Mental health and psychosocial considerations during the COVID-19 outbreak. – </w:t>
      </w:r>
      <w:proofErr w:type="gramStart"/>
      <w:r w:rsidRPr="00A91C47">
        <w:rPr>
          <w:rFonts w:ascii="Times New Roman" w:eastAsia="Times New Roman" w:hAnsi="Times New Roman" w:cs="Times New Roman"/>
          <w:color w:val="000000"/>
          <w:sz w:val="28"/>
          <w:szCs w:val="28"/>
          <w:lang w:val="en-US"/>
        </w:rPr>
        <w:t>Geneva :</w:t>
      </w:r>
      <w:proofErr w:type="gramEnd"/>
      <w:r w:rsidRPr="00A91C47">
        <w:rPr>
          <w:rFonts w:ascii="Times New Roman" w:eastAsia="Times New Roman" w:hAnsi="Times New Roman" w:cs="Times New Roman"/>
          <w:color w:val="000000"/>
          <w:sz w:val="28"/>
          <w:szCs w:val="28"/>
          <w:lang w:val="en-US"/>
        </w:rPr>
        <w:t xml:space="preserve"> WHO, 2020.</w:t>
      </w:r>
    </w:p>
    <w:p w:rsidR="00A91C47" w:rsidRP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lastRenderedPageBreak/>
        <w:t>Ассонов</w:t>
      </w:r>
      <w:r w:rsidRPr="00A91C47">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Д</w:t>
      </w:r>
      <w:r w:rsidRPr="00A91C47">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В</w:t>
      </w:r>
      <w:r w:rsidRPr="00A91C47">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Емоційне</w:t>
      </w:r>
      <w:proofErr w:type="spellEnd"/>
      <w:r w:rsidRPr="00A91C47">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вигорання</w:t>
      </w:r>
      <w:proofErr w:type="spellEnd"/>
      <w:r w:rsidRPr="00A91C47">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медичних</w:t>
      </w:r>
      <w:proofErr w:type="spellEnd"/>
      <w:r w:rsidRPr="00A91C47">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працівників</w:t>
      </w:r>
      <w:proofErr w:type="spellEnd"/>
      <w:r w:rsidRPr="00A91C47">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моделі</w:t>
      </w:r>
      <w:proofErr w:type="spellEnd"/>
      <w:r w:rsidRPr="00A91C47">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фактори</w:t>
      </w:r>
      <w:proofErr w:type="spellEnd"/>
      <w:r w:rsidRPr="00A91C47">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ризику</w:t>
      </w:r>
      <w:proofErr w:type="spellEnd"/>
      <w:r w:rsidRPr="00A91C47">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та</w:t>
      </w:r>
      <w:r w:rsidRPr="00A91C47">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протективні</w:t>
      </w:r>
      <w:proofErr w:type="spellEnd"/>
      <w:r w:rsidRPr="00A91C47">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фактори</w:t>
      </w:r>
      <w:proofErr w:type="spellEnd"/>
      <w:r w:rsidRPr="00A91C47">
        <w:rPr>
          <w:rFonts w:ascii="Times New Roman" w:eastAsia="Times New Roman" w:hAnsi="Times New Roman" w:cs="Times New Roman"/>
          <w:color w:val="000000"/>
          <w:sz w:val="28"/>
          <w:szCs w:val="28"/>
          <w:lang w:val="en-US"/>
        </w:rPr>
        <w:t xml:space="preserve"> // </w:t>
      </w:r>
      <w:proofErr w:type="spellStart"/>
      <w:r w:rsidRPr="00A91C47">
        <w:rPr>
          <w:rFonts w:ascii="Times New Roman" w:eastAsia="Times New Roman" w:hAnsi="Times New Roman" w:cs="Times New Roman"/>
          <w:i/>
          <w:iCs/>
          <w:color w:val="000000"/>
          <w:sz w:val="28"/>
          <w:szCs w:val="28"/>
          <w:lang w:val="en-US"/>
        </w:rPr>
        <w:t>NeuroNEWS</w:t>
      </w:r>
      <w:proofErr w:type="spellEnd"/>
      <w:r w:rsidRPr="00A91C47">
        <w:rPr>
          <w:rFonts w:ascii="Times New Roman" w:eastAsia="Times New Roman" w:hAnsi="Times New Roman" w:cs="Times New Roman"/>
          <w:i/>
          <w:iCs/>
          <w:color w:val="000000"/>
          <w:sz w:val="28"/>
          <w:szCs w:val="28"/>
          <w:lang w:val="en-US"/>
        </w:rPr>
        <w:t xml:space="preserve">: </w:t>
      </w:r>
      <w:proofErr w:type="spellStart"/>
      <w:r>
        <w:rPr>
          <w:rFonts w:ascii="Times New Roman" w:eastAsia="Times New Roman" w:hAnsi="Times New Roman" w:cs="Times New Roman"/>
          <w:i/>
          <w:iCs/>
          <w:color w:val="000000"/>
          <w:sz w:val="28"/>
          <w:szCs w:val="28"/>
        </w:rPr>
        <w:t>психоневрологія</w:t>
      </w:r>
      <w:proofErr w:type="spellEnd"/>
      <w:r w:rsidRPr="00A91C47">
        <w:rPr>
          <w:rFonts w:ascii="Times New Roman" w:eastAsia="Times New Roman" w:hAnsi="Times New Roman" w:cs="Times New Roman"/>
          <w:i/>
          <w:iCs/>
          <w:color w:val="000000"/>
          <w:sz w:val="28"/>
          <w:szCs w:val="28"/>
          <w:lang w:val="en-US"/>
        </w:rPr>
        <w:t xml:space="preserve"> </w:t>
      </w:r>
      <w:r>
        <w:rPr>
          <w:rFonts w:ascii="Times New Roman" w:eastAsia="Times New Roman" w:hAnsi="Times New Roman" w:cs="Times New Roman"/>
          <w:i/>
          <w:iCs/>
          <w:color w:val="000000"/>
          <w:sz w:val="28"/>
          <w:szCs w:val="28"/>
        </w:rPr>
        <w:t>та</w:t>
      </w:r>
      <w:r w:rsidRPr="00A91C47">
        <w:rPr>
          <w:rFonts w:ascii="Times New Roman" w:eastAsia="Times New Roman" w:hAnsi="Times New Roman" w:cs="Times New Roman"/>
          <w:i/>
          <w:iCs/>
          <w:color w:val="000000"/>
          <w:sz w:val="28"/>
          <w:szCs w:val="28"/>
          <w:lang w:val="en-US"/>
        </w:rPr>
        <w:t xml:space="preserve"> </w:t>
      </w:r>
      <w:proofErr w:type="spellStart"/>
      <w:r>
        <w:rPr>
          <w:rFonts w:ascii="Times New Roman" w:eastAsia="Times New Roman" w:hAnsi="Times New Roman" w:cs="Times New Roman"/>
          <w:i/>
          <w:iCs/>
          <w:color w:val="000000"/>
          <w:sz w:val="28"/>
          <w:szCs w:val="28"/>
        </w:rPr>
        <w:t>нейропсихіатрія</w:t>
      </w:r>
      <w:proofErr w:type="spellEnd"/>
      <w:r w:rsidRPr="00A91C47">
        <w:rPr>
          <w:rFonts w:ascii="Times New Roman" w:eastAsia="Times New Roman" w:hAnsi="Times New Roman" w:cs="Times New Roman"/>
          <w:color w:val="000000"/>
          <w:sz w:val="28"/>
          <w:szCs w:val="28"/>
          <w:lang w:val="en-US"/>
        </w:rPr>
        <w:t xml:space="preserve">. – 2021. – № 10 (131). – </w:t>
      </w:r>
      <w:r>
        <w:rPr>
          <w:rFonts w:ascii="Times New Roman" w:eastAsia="Times New Roman" w:hAnsi="Times New Roman" w:cs="Times New Roman"/>
          <w:color w:val="000000"/>
          <w:sz w:val="28"/>
          <w:szCs w:val="28"/>
        </w:rPr>
        <w:t>С</w:t>
      </w:r>
      <w:r w:rsidRPr="00A91C47">
        <w:rPr>
          <w:rFonts w:ascii="Times New Roman" w:eastAsia="Times New Roman" w:hAnsi="Times New Roman" w:cs="Times New Roman"/>
          <w:color w:val="000000"/>
          <w:sz w:val="28"/>
          <w:szCs w:val="28"/>
          <w:lang w:val="en-US"/>
        </w:rPr>
        <w:t>. 28–33.</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Теренда</w:t>
      </w:r>
      <w:proofErr w:type="spellEnd"/>
      <w:r>
        <w:rPr>
          <w:rFonts w:ascii="Times New Roman" w:eastAsia="Times New Roman" w:hAnsi="Times New Roman" w:cs="Times New Roman"/>
          <w:color w:val="000000"/>
          <w:sz w:val="28"/>
          <w:szCs w:val="28"/>
        </w:rPr>
        <w:t xml:space="preserve"> Н. О., </w:t>
      </w:r>
      <w:proofErr w:type="spellStart"/>
      <w:r>
        <w:rPr>
          <w:rFonts w:ascii="Times New Roman" w:eastAsia="Times New Roman" w:hAnsi="Times New Roman" w:cs="Times New Roman"/>
          <w:color w:val="000000"/>
          <w:sz w:val="28"/>
          <w:szCs w:val="28"/>
        </w:rPr>
        <w:t>Павлів</w:t>
      </w:r>
      <w:proofErr w:type="spellEnd"/>
      <w:r>
        <w:rPr>
          <w:rFonts w:ascii="Times New Roman" w:eastAsia="Times New Roman" w:hAnsi="Times New Roman" w:cs="Times New Roman"/>
          <w:color w:val="000000"/>
          <w:sz w:val="28"/>
          <w:szCs w:val="28"/>
        </w:rPr>
        <w:t xml:space="preserve"> Т. Б., </w:t>
      </w:r>
      <w:proofErr w:type="spellStart"/>
      <w:r>
        <w:rPr>
          <w:rFonts w:ascii="Times New Roman" w:eastAsia="Times New Roman" w:hAnsi="Times New Roman" w:cs="Times New Roman"/>
          <w:color w:val="000000"/>
          <w:sz w:val="28"/>
          <w:szCs w:val="28"/>
        </w:rPr>
        <w:t>Теренда</w:t>
      </w:r>
      <w:proofErr w:type="spellEnd"/>
      <w:r>
        <w:rPr>
          <w:rFonts w:ascii="Times New Roman" w:eastAsia="Times New Roman" w:hAnsi="Times New Roman" w:cs="Times New Roman"/>
          <w:color w:val="000000"/>
          <w:sz w:val="28"/>
          <w:szCs w:val="28"/>
        </w:rPr>
        <w:t xml:space="preserve"> О. А. </w:t>
      </w:r>
      <w:proofErr w:type="spellStart"/>
      <w:r>
        <w:rPr>
          <w:rFonts w:ascii="Times New Roman" w:eastAsia="Times New Roman" w:hAnsi="Times New Roman" w:cs="Times New Roman"/>
          <w:color w:val="000000"/>
          <w:sz w:val="28"/>
          <w:szCs w:val="28"/>
        </w:rPr>
        <w:t>Професійне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 одна з </w:t>
      </w:r>
      <w:proofErr w:type="spellStart"/>
      <w:r>
        <w:rPr>
          <w:rFonts w:ascii="Times New Roman" w:eastAsia="Times New Roman" w:hAnsi="Times New Roman" w:cs="Times New Roman"/>
          <w:color w:val="000000"/>
          <w:sz w:val="28"/>
          <w:szCs w:val="28"/>
        </w:rPr>
        <w:t>невирішених</w:t>
      </w:r>
      <w:proofErr w:type="spellEnd"/>
      <w:r>
        <w:rPr>
          <w:rFonts w:ascii="Times New Roman" w:eastAsia="Times New Roman" w:hAnsi="Times New Roman" w:cs="Times New Roman"/>
          <w:color w:val="000000"/>
          <w:sz w:val="28"/>
          <w:szCs w:val="28"/>
        </w:rPr>
        <w:t xml:space="preserve"> проблем </w:t>
      </w:r>
      <w:proofErr w:type="spellStart"/>
      <w:r>
        <w:rPr>
          <w:rFonts w:ascii="Times New Roman" w:eastAsia="Times New Roman" w:hAnsi="Times New Roman" w:cs="Times New Roman"/>
          <w:color w:val="000000"/>
          <w:sz w:val="28"/>
          <w:szCs w:val="28"/>
        </w:rPr>
        <w:t>системи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охорони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здоров’я</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i/>
          <w:iCs/>
          <w:color w:val="000000"/>
          <w:sz w:val="28"/>
          <w:szCs w:val="28"/>
        </w:rPr>
        <w:t>Медична</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освіта</w:t>
      </w:r>
      <w:proofErr w:type="spellEnd"/>
      <w:r>
        <w:rPr>
          <w:rFonts w:ascii="Times New Roman" w:eastAsia="Times New Roman" w:hAnsi="Times New Roman" w:cs="Times New Roman"/>
          <w:color w:val="000000"/>
          <w:sz w:val="28"/>
          <w:szCs w:val="28"/>
        </w:rPr>
        <w:t>. – 2021. – № 2. – DOI: 10.11603/1681-2786.2021.2.12377.</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Кавецька</w:t>
      </w:r>
      <w:proofErr w:type="spellEnd"/>
      <w:r>
        <w:rPr>
          <w:rFonts w:ascii="Times New Roman" w:eastAsia="Times New Roman" w:hAnsi="Times New Roman" w:cs="Times New Roman"/>
          <w:color w:val="000000"/>
          <w:sz w:val="28"/>
          <w:szCs w:val="28"/>
        </w:rPr>
        <w:t xml:space="preserve"> Н. А., </w:t>
      </w:r>
      <w:proofErr w:type="spellStart"/>
      <w:r>
        <w:rPr>
          <w:rFonts w:ascii="Times New Roman" w:eastAsia="Times New Roman" w:hAnsi="Times New Roman" w:cs="Times New Roman"/>
          <w:color w:val="000000"/>
          <w:sz w:val="28"/>
          <w:szCs w:val="28"/>
        </w:rPr>
        <w:t>Андрейчин</w:t>
      </w:r>
      <w:proofErr w:type="spellEnd"/>
      <w:r>
        <w:rPr>
          <w:rFonts w:ascii="Times New Roman" w:eastAsia="Times New Roman" w:hAnsi="Times New Roman" w:cs="Times New Roman"/>
          <w:color w:val="000000"/>
          <w:sz w:val="28"/>
          <w:szCs w:val="28"/>
        </w:rPr>
        <w:t xml:space="preserve"> С. М., Ярема Н. З. </w:t>
      </w:r>
      <w:proofErr w:type="spellStart"/>
      <w:r>
        <w:rPr>
          <w:rFonts w:ascii="Times New Roman" w:eastAsia="Times New Roman" w:hAnsi="Times New Roman" w:cs="Times New Roman"/>
          <w:color w:val="000000"/>
          <w:sz w:val="28"/>
          <w:szCs w:val="28"/>
        </w:rPr>
        <w:t>Професійне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серед</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працівників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психологічні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аспекти</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i/>
          <w:iCs/>
          <w:color w:val="000000"/>
          <w:sz w:val="28"/>
          <w:szCs w:val="28"/>
        </w:rPr>
        <w:t>Медична</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освіта</w:t>
      </w:r>
      <w:proofErr w:type="spellEnd"/>
      <w:r>
        <w:rPr>
          <w:rFonts w:ascii="Times New Roman" w:eastAsia="Times New Roman" w:hAnsi="Times New Roman" w:cs="Times New Roman"/>
          <w:color w:val="000000"/>
          <w:sz w:val="28"/>
          <w:szCs w:val="28"/>
        </w:rPr>
        <w:t>. – 2020. – № 4. – DOI: 10.11603/me.2414-5998.2020.4.11654.</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Чмир</w:t>
      </w:r>
      <w:proofErr w:type="spellEnd"/>
      <w:r>
        <w:rPr>
          <w:rFonts w:ascii="Times New Roman" w:eastAsia="Times New Roman" w:hAnsi="Times New Roman" w:cs="Times New Roman"/>
          <w:color w:val="000000"/>
          <w:sz w:val="28"/>
          <w:szCs w:val="28"/>
        </w:rPr>
        <w:t xml:space="preserve"> Н. О., </w:t>
      </w:r>
      <w:proofErr w:type="spellStart"/>
      <w:r>
        <w:rPr>
          <w:rFonts w:ascii="Times New Roman" w:eastAsia="Times New Roman" w:hAnsi="Times New Roman" w:cs="Times New Roman"/>
          <w:color w:val="000000"/>
          <w:sz w:val="28"/>
          <w:szCs w:val="28"/>
        </w:rPr>
        <w:t>Дробінська</w:t>
      </w:r>
      <w:proofErr w:type="spellEnd"/>
      <w:r>
        <w:rPr>
          <w:rFonts w:ascii="Times New Roman" w:eastAsia="Times New Roman" w:hAnsi="Times New Roman" w:cs="Times New Roman"/>
          <w:color w:val="000000"/>
          <w:sz w:val="28"/>
          <w:szCs w:val="28"/>
        </w:rPr>
        <w:t xml:space="preserve"> Н. В., </w:t>
      </w:r>
      <w:proofErr w:type="spellStart"/>
      <w:r>
        <w:rPr>
          <w:rFonts w:ascii="Times New Roman" w:eastAsia="Times New Roman" w:hAnsi="Times New Roman" w:cs="Times New Roman"/>
          <w:color w:val="000000"/>
          <w:sz w:val="28"/>
          <w:szCs w:val="28"/>
        </w:rPr>
        <w:t>Федечко</w:t>
      </w:r>
      <w:proofErr w:type="spellEnd"/>
      <w:r>
        <w:rPr>
          <w:rFonts w:ascii="Times New Roman" w:eastAsia="Times New Roman" w:hAnsi="Times New Roman" w:cs="Times New Roman"/>
          <w:color w:val="000000"/>
          <w:sz w:val="28"/>
          <w:szCs w:val="28"/>
        </w:rPr>
        <w:t xml:space="preserve"> М. М. </w:t>
      </w:r>
      <w:proofErr w:type="spellStart"/>
      <w:r>
        <w:rPr>
          <w:rFonts w:ascii="Times New Roman" w:eastAsia="Times New Roman" w:hAnsi="Times New Roman" w:cs="Times New Roman"/>
          <w:color w:val="000000"/>
          <w:sz w:val="28"/>
          <w:szCs w:val="28"/>
        </w:rPr>
        <w:t>Емоційне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працівників</w:t>
      </w:r>
      <w:proofErr w:type="spellEnd"/>
      <w:r>
        <w:rPr>
          <w:rFonts w:ascii="Times New Roman" w:eastAsia="Times New Roman" w:hAnsi="Times New Roman" w:cs="Times New Roman"/>
          <w:color w:val="000000"/>
          <w:sz w:val="28"/>
          <w:szCs w:val="28"/>
        </w:rPr>
        <w:t xml:space="preserve"> як проблема </w:t>
      </w:r>
      <w:proofErr w:type="spellStart"/>
      <w:r>
        <w:rPr>
          <w:rFonts w:ascii="Times New Roman" w:eastAsia="Times New Roman" w:hAnsi="Times New Roman" w:cs="Times New Roman"/>
          <w:color w:val="000000"/>
          <w:sz w:val="28"/>
          <w:szCs w:val="28"/>
        </w:rPr>
        <w:t>медичної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психології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сучасний</w:t>
      </w:r>
      <w:proofErr w:type="spellEnd"/>
      <w:r>
        <w:rPr>
          <w:rFonts w:ascii="Times New Roman" w:eastAsia="Times New Roman" w:hAnsi="Times New Roman" w:cs="Times New Roman"/>
          <w:color w:val="000000"/>
          <w:sz w:val="28"/>
          <w:szCs w:val="28"/>
        </w:rPr>
        <w:t xml:space="preserve"> стан та шляхи </w:t>
      </w:r>
      <w:proofErr w:type="spellStart"/>
      <w:r>
        <w:rPr>
          <w:rFonts w:ascii="Times New Roman" w:eastAsia="Times New Roman" w:hAnsi="Times New Roman" w:cs="Times New Roman"/>
          <w:color w:val="000000"/>
          <w:sz w:val="28"/>
          <w:szCs w:val="28"/>
        </w:rPr>
        <w:t>подолання</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i/>
          <w:iCs/>
          <w:color w:val="000000"/>
          <w:sz w:val="28"/>
          <w:szCs w:val="28"/>
        </w:rPr>
        <w:t>Український</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медичний</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часопис</w:t>
      </w:r>
      <w:proofErr w:type="spellEnd"/>
      <w:r>
        <w:rPr>
          <w:rFonts w:ascii="Times New Roman" w:eastAsia="Times New Roman" w:hAnsi="Times New Roman" w:cs="Times New Roman"/>
          <w:color w:val="000000"/>
          <w:sz w:val="28"/>
          <w:szCs w:val="28"/>
        </w:rPr>
        <w:t>. – 2024. – № 3–4.</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Танасійчук</w:t>
      </w:r>
      <w:proofErr w:type="spellEnd"/>
      <w:r>
        <w:rPr>
          <w:rFonts w:ascii="Times New Roman" w:eastAsia="Times New Roman" w:hAnsi="Times New Roman" w:cs="Times New Roman"/>
          <w:color w:val="000000"/>
          <w:sz w:val="28"/>
          <w:szCs w:val="28"/>
        </w:rPr>
        <w:t xml:space="preserve"> О. М. </w:t>
      </w:r>
      <w:proofErr w:type="spellStart"/>
      <w:r>
        <w:rPr>
          <w:rFonts w:ascii="Times New Roman" w:eastAsia="Times New Roman" w:hAnsi="Times New Roman" w:cs="Times New Roman"/>
          <w:color w:val="000000"/>
          <w:sz w:val="28"/>
          <w:szCs w:val="28"/>
        </w:rPr>
        <w:t>Психологічна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корекція</w:t>
      </w:r>
      <w:proofErr w:type="spellEnd"/>
      <w:r>
        <w:rPr>
          <w:rFonts w:ascii="Times New Roman" w:eastAsia="Times New Roman" w:hAnsi="Times New Roman" w:cs="Times New Roman"/>
          <w:color w:val="000000"/>
          <w:sz w:val="28"/>
          <w:szCs w:val="28"/>
        </w:rPr>
        <w:t xml:space="preserve"> синдрому </w:t>
      </w:r>
      <w:proofErr w:type="spellStart"/>
      <w:r>
        <w:rPr>
          <w:rFonts w:ascii="Times New Roman" w:eastAsia="Times New Roman" w:hAnsi="Times New Roman" w:cs="Times New Roman"/>
          <w:color w:val="000000"/>
          <w:sz w:val="28"/>
          <w:szCs w:val="28"/>
        </w:rPr>
        <w:t>емоційного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медичних</w:t>
      </w:r>
      <w:proofErr w:type="spellEnd"/>
      <w:r>
        <w:rPr>
          <w:rFonts w:ascii="Times New Roman" w:eastAsia="Times New Roman" w:hAnsi="Times New Roman" w:cs="Times New Roman"/>
          <w:color w:val="000000"/>
          <w:sz w:val="28"/>
          <w:szCs w:val="28"/>
        </w:rPr>
        <w:t xml:space="preserve"> сестер // </w:t>
      </w:r>
      <w:proofErr w:type="spellStart"/>
      <w:r>
        <w:rPr>
          <w:rFonts w:ascii="Times New Roman" w:eastAsia="Times New Roman" w:hAnsi="Times New Roman" w:cs="Times New Roman"/>
          <w:i/>
          <w:iCs/>
          <w:color w:val="000000"/>
          <w:sz w:val="28"/>
          <w:szCs w:val="28"/>
        </w:rPr>
        <w:t>Insight</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психологічні</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виміри</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суспільства</w:t>
      </w:r>
      <w:proofErr w:type="spellEnd"/>
      <w:r>
        <w:rPr>
          <w:rFonts w:ascii="Times New Roman" w:eastAsia="Times New Roman" w:hAnsi="Times New Roman" w:cs="Times New Roman"/>
          <w:color w:val="000000"/>
          <w:sz w:val="28"/>
          <w:szCs w:val="28"/>
        </w:rPr>
        <w:t xml:space="preserve">. – 2019. – </w:t>
      </w:r>
      <w:proofErr w:type="spellStart"/>
      <w:r>
        <w:rPr>
          <w:rFonts w:ascii="Times New Roman" w:eastAsia="Times New Roman" w:hAnsi="Times New Roman" w:cs="Times New Roman"/>
          <w:color w:val="000000"/>
          <w:sz w:val="28"/>
          <w:szCs w:val="28"/>
        </w:rPr>
        <w:t>Вип</w:t>
      </w:r>
      <w:proofErr w:type="spellEnd"/>
      <w:r>
        <w:rPr>
          <w:rFonts w:ascii="Times New Roman" w:eastAsia="Times New Roman" w:hAnsi="Times New Roman" w:cs="Times New Roman"/>
          <w:color w:val="000000"/>
          <w:sz w:val="28"/>
          <w:szCs w:val="28"/>
        </w:rPr>
        <w:t>. 1. – С. 41–49. – DOI: 10.32999/2663-970X/2019-1-6.</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Дудяк</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упоряд</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Емоційне</w:t>
      </w:r>
      <w:proofErr w:type="spellEnd"/>
      <w:r>
        <w:rPr>
          <w:rFonts w:ascii="Times New Roman" w:eastAsia="Times New Roman" w:hAnsi="Times New Roman" w:cs="Times New Roman"/>
          <w:color w:val="000000"/>
          <w:sz w:val="28"/>
          <w:szCs w:val="28"/>
        </w:rPr>
        <w:t xml:space="preserve"> </w:t>
      </w:r>
      <w:proofErr w:type="spellStart"/>
      <w:proofErr w:type="gram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навч</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посіб</w:t>
      </w:r>
      <w:proofErr w:type="spellEnd"/>
      <w:r>
        <w:rPr>
          <w:rFonts w:ascii="Times New Roman" w:eastAsia="Times New Roman" w:hAnsi="Times New Roman" w:cs="Times New Roman"/>
          <w:color w:val="000000"/>
          <w:sz w:val="28"/>
          <w:szCs w:val="28"/>
        </w:rPr>
        <w:t xml:space="preserve">. – </w:t>
      </w:r>
      <w:proofErr w:type="spellStart"/>
      <w:proofErr w:type="gramStart"/>
      <w:r>
        <w:rPr>
          <w:rFonts w:ascii="Times New Roman" w:eastAsia="Times New Roman" w:hAnsi="Times New Roman" w:cs="Times New Roman"/>
          <w:color w:val="000000"/>
          <w:sz w:val="28"/>
          <w:szCs w:val="28"/>
        </w:rPr>
        <w:t>Київ</w:t>
      </w:r>
      <w:proofErr w:type="spellEnd"/>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Главник</w:t>
      </w:r>
      <w:proofErr w:type="spellEnd"/>
      <w:r>
        <w:rPr>
          <w:rFonts w:ascii="Times New Roman" w:eastAsia="Times New Roman" w:hAnsi="Times New Roman" w:cs="Times New Roman"/>
          <w:color w:val="000000"/>
          <w:sz w:val="28"/>
          <w:szCs w:val="28"/>
        </w:rPr>
        <w:t>, 2007. – 128 с. (</w:t>
      </w:r>
      <w:proofErr w:type="spellStart"/>
      <w:r>
        <w:rPr>
          <w:rFonts w:ascii="Times New Roman" w:eastAsia="Times New Roman" w:hAnsi="Times New Roman" w:cs="Times New Roman"/>
          <w:color w:val="000000"/>
          <w:sz w:val="28"/>
          <w:szCs w:val="28"/>
        </w:rPr>
        <w:t>збірка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методичних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матеріалів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тренінгових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програм</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діагностичних</w:t>
      </w:r>
      <w:proofErr w:type="spellEnd"/>
      <w:r>
        <w:rPr>
          <w:rFonts w:ascii="Times New Roman" w:eastAsia="Times New Roman" w:hAnsi="Times New Roman" w:cs="Times New Roman"/>
          <w:color w:val="000000"/>
          <w:sz w:val="28"/>
          <w:szCs w:val="28"/>
        </w:rPr>
        <w:t xml:space="preserve"> методик </w:t>
      </w:r>
      <w:proofErr w:type="spellStart"/>
      <w:r>
        <w:rPr>
          <w:rFonts w:ascii="Times New Roman" w:eastAsia="Times New Roman" w:hAnsi="Times New Roman" w:cs="Times New Roman"/>
          <w:color w:val="000000"/>
          <w:sz w:val="28"/>
          <w:szCs w:val="28"/>
        </w:rPr>
        <w:t>щодо</w:t>
      </w:r>
      <w:proofErr w:type="spellEnd"/>
      <w:r>
        <w:rPr>
          <w:rFonts w:ascii="Times New Roman" w:eastAsia="Times New Roman" w:hAnsi="Times New Roman" w:cs="Times New Roman"/>
          <w:color w:val="000000"/>
          <w:sz w:val="28"/>
          <w:szCs w:val="28"/>
        </w:rPr>
        <w:t xml:space="preserve"> СЕВ).</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Наказ МОЗ </w:t>
      </w:r>
      <w:proofErr w:type="spellStart"/>
      <w:r>
        <w:rPr>
          <w:rFonts w:ascii="Times New Roman" w:eastAsia="Times New Roman" w:hAnsi="Times New Roman" w:cs="Times New Roman"/>
          <w:color w:val="000000"/>
          <w:sz w:val="28"/>
          <w:szCs w:val="28"/>
        </w:rPr>
        <w:t>України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від</w:t>
      </w:r>
      <w:proofErr w:type="spellEnd"/>
      <w:r>
        <w:rPr>
          <w:rFonts w:ascii="Times New Roman" w:eastAsia="Times New Roman" w:hAnsi="Times New Roman" w:cs="Times New Roman"/>
          <w:color w:val="000000"/>
          <w:sz w:val="28"/>
          <w:szCs w:val="28"/>
        </w:rPr>
        <w:t xml:space="preserve"> 04.06.2025 № 923 «Про </w:t>
      </w:r>
      <w:proofErr w:type="spellStart"/>
      <w:r>
        <w:rPr>
          <w:rFonts w:ascii="Times New Roman" w:eastAsia="Times New Roman" w:hAnsi="Times New Roman" w:cs="Times New Roman"/>
          <w:color w:val="000000"/>
          <w:sz w:val="28"/>
          <w:szCs w:val="28"/>
        </w:rPr>
        <w:t>затвердження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Методичних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рекомендацій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щодо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профілактики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психоемоційного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працівників</w:t>
      </w:r>
      <w:proofErr w:type="spellEnd"/>
      <w:r>
        <w:rPr>
          <w:rFonts w:ascii="Times New Roman" w:eastAsia="Times New Roman" w:hAnsi="Times New Roman" w:cs="Times New Roman"/>
          <w:color w:val="000000"/>
          <w:sz w:val="28"/>
          <w:szCs w:val="28"/>
        </w:rPr>
        <w:t xml:space="preserve">». – </w:t>
      </w:r>
      <w:proofErr w:type="spellStart"/>
      <w:proofErr w:type="gramStart"/>
      <w:r>
        <w:rPr>
          <w:rFonts w:ascii="Times New Roman" w:eastAsia="Times New Roman" w:hAnsi="Times New Roman" w:cs="Times New Roman"/>
          <w:color w:val="000000"/>
          <w:sz w:val="28"/>
          <w:szCs w:val="28"/>
        </w:rPr>
        <w:t>Київ</w:t>
      </w:r>
      <w:proofErr w:type="spellEnd"/>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МОЗ </w:t>
      </w:r>
      <w:proofErr w:type="spellStart"/>
      <w:r>
        <w:rPr>
          <w:rFonts w:ascii="Times New Roman" w:eastAsia="Times New Roman" w:hAnsi="Times New Roman" w:cs="Times New Roman"/>
          <w:color w:val="000000"/>
          <w:sz w:val="28"/>
          <w:szCs w:val="28"/>
        </w:rPr>
        <w:t>України</w:t>
      </w:r>
      <w:proofErr w:type="spellEnd"/>
      <w:r>
        <w:rPr>
          <w:rFonts w:ascii="Times New Roman" w:eastAsia="Times New Roman" w:hAnsi="Times New Roman" w:cs="Times New Roman"/>
          <w:color w:val="000000"/>
          <w:sz w:val="28"/>
          <w:szCs w:val="28"/>
        </w:rPr>
        <w:t>, 2025.</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Розпорядження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Кабінету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Міністрів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України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від</w:t>
      </w:r>
      <w:proofErr w:type="spellEnd"/>
      <w:r>
        <w:rPr>
          <w:rFonts w:ascii="Times New Roman" w:eastAsia="Times New Roman" w:hAnsi="Times New Roman" w:cs="Times New Roman"/>
          <w:color w:val="000000"/>
          <w:sz w:val="28"/>
          <w:szCs w:val="28"/>
        </w:rPr>
        <w:t xml:space="preserve"> 27.12.2017 № 1018-р «Про </w:t>
      </w:r>
      <w:proofErr w:type="spellStart"/>
      <w:r>
        <w:rPr>
          <w:rFonts w:ascii="Times New Roman" w:eastAsia="Times New Roman" w:hAnsi="Times New Roman" w:cs="Times New Roman"/>
          <w:color w:val="000000"/>
          <w:sz w:val="28"/>
          <w:szCs w:val="28"/>
        </w:rPr>
        <w:t>схвалення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Концепції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розвитку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охорони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психічного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здоров’я</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Україні</w:t>
      </w:r>
      <w:proofErr w:type="spellEnd"/>
      <w:r>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період</w:t>
      </w:r>
      <w:proofErr w:type="spellEnd"/>
      <w:r>
        <w:rPr>
          <w:rFonts w:ascii="Times New Roman" w:eastAsia="Times New Roman" w:hAnsi="Times New Roman" w:cs="Times New Roman"/>
          <w:color w:val="000000"/>
          <w:sz w:val="28"/>
          <w:szCs w:val="28"/>
        </w:rPr>
        <w:t xml:space="preserve"> до 2030 року». – </w:t>
      </w:r>
      <w:proofErr w:type="spellStart"/>
      <w:proofErr w:type="gramStart"/>
      <w:r>
        <w:rPr>
          <w:rFonts w:ascii="Times New Roman" w:eastAsia="Times New Roman" w:hAnsi="Times New Roman" w:cs="Times New Roman"/>
          <w:color w:val="000000"/>
          <w:sz w:val="28"/>
          <w:szCs w:val="28"/>
        </w:rPr>
        <w:t>Київ</w:t>
      </w:r>
      <w:proofErr w:type="spellEnd"/>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КМУ, 2017.</w:t>
      </w:r>
    </w:p>
    <w:p w:rsidR="00A91C47" w:rsidRPr="00CF2A83"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r w:rsidRPr="00CF2A83">
        <w:rPr>
          <w:rFonts w:ascii="Times New Roman" w:eastAsia="Times New Roman" w:hAnsi="Times New Roman" w:cs="Times New Roman"/>
          <w:color w:val="000000"/>
          <w:sz w:val="28"/>
          <w:szCs w:val="28"/>
          <w:lang w:val="en-US"/>
        </w:rPr>
        <w:t xml:space="preserve">World Health Organization, International </w:t>
      </w:r>
      <w:proofErr w:type="spellStart"/>
      <w:r w:rsidRPr="00CF2A83">
        <w:rPr>
          <w:rFonts w:ascii="Times New Roman" w:eastAsia="Times New Roman" w:hAnsi="Times New Roman" w:cs="Times New Roman"/>
          <w:color w:val="000000"/>
          <w:sz w:val="28"/>
          <w:szCs w:val="28"/>
          <w:lang w:val="en-US"/>
        </w:rPr>
        <w:t>Labour</w:t>
      </w:r>
      <w:proofErr w:type="spellEnd"/>
      <w:r w:rsidRPr="00CF2A83">
        <w:rPr>
          <w:rFonts w:ascii="Times New Roman" w:eastAsia="Times New Roman" w:hAnsi="Times New Roman" w:cs="Times New Roman"/>
          <w:color w:val="000000"/>
          <w:sz w:val="28"/>
          <w:szCs w:val="28"/>
          <w:lang w:val="en-US"/>
        </w:rPr>
        <w:t xml:space="preserve"> Organization. Mental health at the workplace: Policy brief. – </w:t>
      </w:r>
      <w:proofErr w:type="gramStart"/>
      <w:r w:rsidRPr="00CF2A83">
        <w:rPr>
          <w:rFonts w:ascii="Times New Roman" w:eastAsia="Times New Roman" w:hAnsi="Times New Roman" w:cs="Times New Roman"/>
          <w:color w:val="000000"/>
          <w:sz w:val="28"/>
          <w:szCs w:val="28"/>
          <w:lang w:val="en-US"/>
        </w:rPr>
        <w:t>Geneva :</w:t>
      </w:r>
      <w:proofErr w:type="gramEnd"/>
      <w:r w:rsidRPr="00CF2A83">
        <w:rPr>
          <w:rFonts w:ascii="Times New Roman" w:eastAsia="Times New Roman" w:hAnsi="Times New Roman" w:cs="Times New Roman"/>
          <w:color w:val="000000"/>
          <w:sz w:val="28"/>
          <w:szCs w:val="28"/>
          <w:lang w:val="en-US"/>
        </w:rPr>
        <w:t xml:space="preserve"> WHO; ILO, 2019.</w:t>
      </w:r>
    </w:p>
    <w:p w:rsidR="00A91C47" w:rsidRPr="00CF2A83"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r w:rsidRPr="00CF2A83">
        <w:rPr>
          <w:rFonts w:ascii="Times New Roman" w:eastAsia="Times New Roman" w:hAnsi="Times New Roman" w:cs="Times New Roman"/>
          <w:color w:val="000000"/>
          <w:sz w:val="28"/>
          <w:szCs w:val="28"/>
          <w:lang w:val="en-US"/>
        </w:rPr>
        <w:t xml:space="preserve">World Health Organization. Caring for health workers: Policy brief on mental health and psychosocial support for health workers during the COVID-19 pandemic. – </w:t>
      </w:r>
      <w:proofErr w:type="gramStart"/>
      <w:r w:rsidRPr="00CF2A83">
        <w:rPr>
          <w:rFonts w:ascii="Times New Roman" w:eastAsia="Times New Roman" w:hAnsi="Times New Roman" w:cs="Times New Roman"/>
          <w:color w:val="000000"/>
          <w:sz w:val="28"/>
          <w:szCs w:val="28"/>
          <w:lang w:val="en-US"/>
        </w:rPr>
        <w:t>Geneva :</w:t>
      </w:r>
      <w:proofErr w:type="gramEnd"/>
      <w:r w:rsidRPr="00CF2A83">
        <w:rPr>
          <w:rFonts w:ascii="Times New Roman" w:eastAsia="Times New Roman" w:hAnsi="Times New Roman" w:cs="Times New Roman"/>
          <w:color w:val="000000"/>
          <w:sz w:val="28"/>
          <w:szCs w:val="28"/>
          <w:lang w:val="en-US"/>
        </w:rPr>
        <w:t xml:space="preserve"> WHO, 2021.</w:t>
      </w:r>
    </w:p>
    <w:p w:rsidR="00A91C47" w:rsidRPr="00CF2A83"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r w:rsidRPr="00CF2A83">
        <w:rPr>
          <w:rFonts w:ascii="Times New Roman" w:eastAsia="Times New Roman" w:hAnsi="Times New Roman" w:cs="Times New Roman"/>
          <w:color w:val="000000"/>
          <w:sz w:val="28"/>
          <w:szCs w:val="28"/>
          <w:lang w:val="en-US"/>
        </w:rPr>
        <w:lastRenderedPageBreak/>
        <w:t xml:space="preserve">World Health Organization. Building health systems resilience for universal health coverage and health security during the COVID-19 pandemic and beyond: Policy brief. – </w:t>
      </w:r>
      <w:proofErr w:type="gramStart"/>
      <w:r w:rsidRPr="00CF2A83">
        <w:rPr>
          <w:rFonts w:ascii="Times New Roman" w:eastAsia="Times New Roman" w:hAnsi="Times New Roman" w:cs="Times New Roman"/>
          <w:color w:val="000000"/>
          <w:sz w:val="28"/>
          <w:szCs w:val="28"/>
          <w:lang w:val="en-US"/>
        </w:rPr>
        <w:t>Geneva :</w:t>
      </w:r>
      <w:proofErr w:type="gramEnd"/>
      <w:r w:rsidRPr="00CF2A83">
        <w:rPr>
          <w:rFonts w:ascii="Times New Roman" w:eastAsia="Times New Roman" w:hAnsi="Times New Roman" w:cs="Times New Roman"/>
          <w:color w:val="000000"/>
          <w:sz w:val="28"/>
          <w:szCs w:val="28"/>
          <w:lang w:val="en-US"/>
        </w:rPr>
        <w:t xml:space="preserve"> WHO, 2021.</w:t>
      </w:r>
    </w:p>
    <w:p w:rsidR="00A91C47" w:rsidRPr="00CF2A83"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r w:rsidRPr="00CF2A83">
        <w:rPr>
          <w:rFonts w:ascii="Times New Roman" w:eastAsia="Times New Roman" w:hAnsi="Times New Roman" w:cs="Times New Roman"/>
          <w:color w:val="000000"/>
          <w:sz w:val="28"/>
          <w:szCs w:val="28"/>
          <w:lang w:val="en-US"/>
        </w:rPr>
        <w:t xml:space="preserve">Lazarus R. S., Folkman S. Stress, Appraisal, and Coping. – New </w:t>
      </w:r>
      <w:proofErr w:type="gramStart"/>
      <w:r w:rsidRPr="00CF2A83">
        <w:rPr>
          <w:rFonts w:ascii="Times New Roman" w:eastAsia="Times New Roman" w:hAnsi="Times New Roman" w:cs="Times New Roman"/>
          <w:color w:val="000000"/>
          <w:sz w:val="28"/>
          <w:szCs w:val="28"/>
          <w:lang w:val="en-US"/>
        </w:rPr>
        <w:t>York :</w:t>
      </w:r>
      <w:proofErr w:type="gramEnd"/>
      <w:r w:rsidRPr="00CF2A83">
        <w:rPr>
          <w:rFonts w:ascii="Times New Roman" w:eastAsia="Times New Roman" w:hAnsi="Times New Roman" w:cs="Times New Roman"/>
          <w:color w:val="000000"/>
          <w:sz w:val="28"/>
          <w:szCs w:val="28"/>
          <w:lang w:val="en-US"/>
        </w:rPr>
        <w:t xml:space="preserve"> Springer, 1984.</w:t>
      </w:r>
    </w:p>
    <w:p w:rsidR="00A91C47" w:rsidRPr="00CF2A83"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r w:rsidRPr="00CF2A83">
        <w:rPr>
          <w:rFonts w:ascii="Times New Roman" w:eastAsia="Times New Roman" w:hAnsi="Times New Roman" w:cs="Times New Roman"/>
          <w:color w:val="000000"/>
          <w:sz w:val="28"/>
          <w:szCs w:val="28"/>
          <w:lang w:val="en-US"/>
        </w:rPr>
        <w:t xml:space="preserve">Carver C. S., </w:t>
      </w:r>
      <w:proofErr w:type="spellStart"/>
      <w:r w:rsidRPr="00CF2A83">
        <w:rPr>
          <w:rFonts w:ascii="Times New Roman" w:eastAsia="Times New Roman" w:hAnsi="Times New Roman" w:cs="Times New Roman"/>
          <w:color w:val="000000"/>
          <w:sz w:val="28"/>
          <w:szCs w:val="28"/>
          <w:lang w:val="en-US"/>
        </w:rPr>
        <w:t>Scheier</w:t>
      </w:r>
      <w:proofErr w:type="spellEnd"/>
      <w:r w:rsidRPr="00CF2A83">
        <w:rPr>
          <w:rFonts w:ascii="Times New Roman" w:eastAsia="Times New Roman" w:hAnsi="Times New Roman" w:cs="Times New Roman"/>
          <w:color w:val="000000"/>
          <w:sz w:val="28"/>
          <w:szCs w:val="28"/>
          <w:lang w:val="en-US"/>
        </w:rPr>
        <w:t xml:space="preserve"> M. F., Weintraub J. K. Assessing coping strategies: A theoretically based approach // </w:t>
      </w:r>
      <w:r w:rsidRPr="00CF2A83">
        <w:rPr>
          <w:rFonts w:ascii="Times New Roman" w:eastAsia="Times New Roman" w:hAnsi="Times New Roman" w:cs="Times New Roman"/>
          <w:i/>
          <w:iCs/>
          <w:color w:val="000000"/>
          <w:sz w:val="28"/>
          <w:szCs w:val="28"/>
          <w:lang w:val="en-US"/>
        </w:rPr>
        <w:t>Journal of Personality and Social Psychology</w:t>
      </w:r>
      <w:r w:rsidRPr="00CF2A83">
        <w:rPr>
          <w:rFonts w:ascii="Times New Roman" w:eastAsia="Times New Roman" w:hAnsi="Times New Roman" w:cs="Times New Roman"/>
          <w:color w:val="000000"/>
          <w:sz w:val="28"/>
          <w:szCs w:val="28"/>
          <w:lang w:val="en-US"/>
        </w:rPr>
        <w:t>. – 1989. – Vol. 56, No. 2. – P. 267–283.</w:t>
      </w:r>
    </w:p>
    <w:p w:rsidR="00A91C47" w:rsidRPr="00CF2A83"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r w:rsidRPr="00CF2A83">
        <w:rPr>
          <w:rFonts w:ascii="Times New Roman" w:eastAsia="Times New Roman" w:hAnsi="Times New Roman" w:cs="Times New Roman"/>
          <w:color w:val="000000"/>
          <w:sz w:val="28"/>
          <w:szCs w:val="28"/>
          <w:lang w:val="en-US"/>
        </w:rPr>
        <w:t xml:space="preserve">Connor K. M., Davidson J. R. T. Development of a new resilience scale: The Connor–Davidson Resilience Scale (CD-RISC) // </w:t>
      </w:r>
      <w:r w:rsidRPr="00CF2A83">
        <w:rPr>
          <w:rFonts w:ascii="Times New Roman" w:eastAsia="Times New Roman" w:hAnsi="Times New Roman" w:cs="Times New Roman"/>
          <w:i/>
          <w:iCs/>
          <w:color w:val="000000"/>
          <w:sz w:val="28"/>
          <w:szCs w:val="28"/>
          <w:lang w:val="en-US"/>
        </w:rPr>
        <w:t>Depression and Anxiety</w:t>
      </w:r>
      <w:r w:rsidRPr="00CF2A83">
        <w:rPr>
          <w:rFonts w:ascii="Times New Roman" w:eastAsia="Times New Roman" w:hAnsi="Times New Roman" w:cs="Times New Roman"/>
          <w:color w:val="000000"/>
          <w:sz w:val="28"/>
          <w:szCs w:val="28"/>
          <w:lang w:val="en-US"/>
        </w:rPr>
        <w:t>. – 2003. – Vol. 18, No. 2. – P. 76–82.</w:t>
      </w:r>
    </w:p>
    <w:p w:rsidR="00A91C47" w:rsidRPr="00CF2A83"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proofErr w:type="spellStart"/>
      <w:r w:rsidRPr="00CF2A83">
        <w:rPr>
          <w:rFonts w:ascii="Times New Roman" w:eastAsia="Times New Roman" w:hAnsi="Times New Roman" w:cs="Times New Roman"/>
          <w:color w:val="000000"/>
          <w:sz w:val="28"/>
          <w:szCs w:val="28"/>
          <w:lang w:val="en-US"/>
        </w:rPr>
        <w:t>Shanafelt</w:t>
      </w:r>
      <w:proofErr w:type="spellEnd"/>
      <w:r w:rsidRPr="00CF2A83">
        <w:rPr>
          <w:rFonts w:ascii="Times New Roman" w:eastAsia="Times New Roman" w:hAnsi="Times New Roman" w:cs="Times New Roman"/>
          <w:color w:val="000000"/>
          <w:sz w:val="28"/>
          <w:szCs w:val="28"/>
          <w:lang w:val="en-US"/>
        </w:rPr>
        <w:t xml:space="preserve"> T. D., Noseworthy J. H. Executive leadership and physician well-being: Nine organizational strategies to promote engagement and reduce burnout // </w:t>
      </w:r>
      <w:r w:rsidRPr="00CF2A83">
        <w:rPr>
          <w:rFonts w:ascii="Times New Roman" w:eastAsia="Times New Roman" w:hAnsi="Times New Roman" w:cs="Times New Roman"/>
          <w:i/>
          <w:iCs/>
          <w:color w:val="000000"/>
          <w:sz w:val="28"/>
          <w:szCs w:val="28"/>
          <w:lang w:val="en-US"/>
        </w:rPr>
        <w:t>Mayo Clinic Proceedings</w:t>
      </w:r>
      <w:r w:rsidRPr="00CF2A83">
        <w:rPr>
          <w:rFonts w:ascii="Times New Roman" w:eastAsia="Times New Roman" w:hAnsi="Times New Roman" w:cs="Times New Roman"/>
          <w:color w:val="000000"/>
          <w:sz w:val="28"/>
          <w:szCs w:val="28"/>
          <w:lang w:val="en-US"/>
        </w:rPr>
        <w:t>. – 2017. – Vol. 92, No. 1. – P. 129–146.</w:t>
      </w:r>
    </w:p>
    <w:p w:rsidR="00A91C47" w:rsidRPr="00CF2A83"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proofErr w:type="spellStart"/>
      <w:r w:rsidRPr="00CF2A83">
        <w:rPr>
          <w:rFonts w:ascii="Times New Roman" w:eastAsia="Times New Roman" w:hAnsi="Times New Roman" w:cs="Times New Roman"/>
          <w:color w:val="000000"/>
          <w:sz w:val="28"/>
          <w:szCs w:val="28"/>
          <w:lang w:val="de-DE"/>
        </w:rPr>
        <w:t>Rotenstein</w:t>
      </w:r>
      <w:proofErr w:type="spellEnd"/>
      <w:r w:rsidRPr="00CF2A83">
        <w:rPr>
          <w:rFonts w:ascii="Times New Roman" w:eastAsia="Times New Roman" w:hAnsi="Times New Roman" w:cs="Times New Roman"/>
          <w:color w:val="000000"/>
          <w:sz w:val="28"/>
          <w:szCs w:val="28"/>
          <w:lang w:val="de-DE"/>
        </w:rPr>
        <w:t xml:space="preserve"> L. S., Torre M., Ramos M. A. et al. </w:t>
      </w:r>
      <w:r w:rsidRPr="00CF2A83">
        <w:rPr>
          <w:rFonts w:ascii="Times New Roman" w:eastAsia="Times New Roman" w:hAnsi="Times New Roman" w:cs="Times New Roman"/>
          <w:color w:val="000000"/>
          <w:sz w:val="28"/>
          <w:szCs w:val="28"/>
          <w:lang w:val="en-US"/>
        </w:rPr>
        <w:t xml:space="preserve">Prevalence of burnout among physicians: A systematic review // </w:t>
      </w:r>
      <w:r w:rsidRPr="00CF2A83">
        <w:rPr>
          <w:rFonts w:ascii="Times New Roman" w:eastAsia="Times New Roman" w:hAnsi="Times New Roman" w:cs="Times New Roman"/>
          <w:i/>
          <w:iCs/>
          <w:color w:val="000000"/>
          <w:sz w:val="28"/>
          <w:szCs w:val="28"/>
          <w:lang w:val="en-US"/>
        </w:rPr>
        <w:t>JAMA</w:t>
      </w:r>
      <w:r w:rsidRPr="00CF2A83">
        <w:rPr>
          <w:rFonts w:ascii="Times New Roman" w:eastAsia="Times New Roman" w:hAnsi="Times New Roman" w:cs="Times New Roman"/>
          <w:color w:val="000000"/>
          <w:sz w:val="28"/>
          <w:szCs w:val="28"/>
          <w:lang w:val="en-US"/>
        </w:rPr>
        <w:t>. – 2018. – Vol. 320, No. 11. – P. 1131–1150.</w:t>
      </w:r>
    </w:p>
    <w:p w:rsidR="00A91C47" w:rsidRPr="00CF2A83"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r w:rsidRPr="00CF2A83">
        <w:rPr>
          <w:rFonts w:ascii="Times New Roman" w:eastAsia="Times New Roman" w:hAnsi="Times New Roman" w:cs="Times New Roman"/>
          <w:color w:val="000000"/>
          <w:sz w:val="28"/>
          <w:szCs w:val="28"/>
          <w:lang w:val="en-US"/>
        </w:rPr>
        <w:t xml:space="preserve">Selye H. Stress without Distress. – </w:t>
      </w:r>
      <w:proofErr w:type="gramStart"/>
      <w:r w:rsidRPr="00CF2A83">
        <w:rPr>
          <w:rFonts w:ascii="Times New Roman" w:eastAsia="Times New Roman" w:hAnsi="Times New Roman" w:cs="Times New Roman"/>
          <w:color w:val="000000"/>
          <w:sz w:val="28"/>
          <w:szCs w:val="28"/>
          <w:lang w:val="en-US"/>
        </w:rPr>
        <w:t>Toronto :</w:t>
      </w:r>
      <w:proofErr w:type="gramEnd"/>
      <w:r w:rsidRPr="00CF2A83">
        <w:rPr>
          <w:rFonts w:ascii="Times New Roman" w:eastAsia="Times New Roman" w:hAnsi="Times New Roman" w:cs="Times New Roman"/>
          <w:color w:val="000000"/>
          <w:sz w:val="28"/>
          <w:szCs w:val="28"/>
          <w:lang w:val="en-US"/>
        </w:rPr>
        <w:t xml:space="preserve"> McClelland &amp; Stewart, 1974.</w:t>
      </w:r>
    </w:p>
    <w:p w:rsidR="00A91C47" w:rsidRPr="00CF2A83"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proofErr w:type="spellStart"/>
      <w:r w:rsidRPr="00CF2A83">
        <w:rPr>
          <w:rFonts w:ascii="Times New Roman" w:eastAsia="Times New Roman" w:hAnsi="Times New Roman" w:cs="Times New Roman"/>
          <w:color w:val="000000"/>
          <w:sz w:val="28"/>
          <w:szCs w:val="28"/>
          <w:lang w:val="en-US"/>
        </w:rPr>
        <w:t>Zigmond</w:t>
      </w:r>
      <w:proofErr w:type="spellEnd"/>
      <w:r w:rsidRPr="00CF2A83">
        <w:rPr>
          <w:rFonts w:ascii="Times New Roman" w:eastAsia="Times New Roman" w:hAnsi="Times New Roman" w:cs="Times New Roman"/>
          <w:color w:val="000000"/>
          <w:sz w:val="28"/>
          <w:szCs w:val="28"/>
          <w:lang w:val="en-US"/>
        </w:rPr>
        <w:t xml:space="preserve"> A. S., Snaith R. P. The hospital anxiety and depression scale // </w:t>
      </w:r>
      <w:r w:rsidRPr="00CF2A83">
        <w:rPr>
          <w:rFonts w:ascii="Times New Roman" w:eastAsia="Times New Roman" w:hAnsi="Times New Roman" w:cs="Times New Roman"/>
          <w:i/>
          <w:iCs/>
          <w:color w:val="000000"/>
          <w:sz w:val="28"/>
          <w:szCs w:val="28"/>
          <w:lang w:val="en-US"/>
        </w:rPr>
        <w:t xml:space="preserve">Acta </w:t>
      </w:r>
      <w:proofErr w:type="spellStart"/>
      <w:r w:rsidRPr="00CF2A83">
        <w:rPr>
          <w:rFonts w:ascii="Times New Roman" w:eastAsia="Times New Roman" w:hAnsi="Times New Roman" w:cs="Times New Roman"/>
          <w:i/>
          <w:iCs/>
          <w:color w:val="000000"/>
          <w:sz w:val="28"/>
          <w:szCs w:val="28"/>
          <w:lang w:val="en-US"/>
        </w:rPr>
        <w:t>Psychiatrica</w:t>
      </w:r>
      <w:proofErr w:type="spellEnd"/>
      <w:r w:rsidRPr="00CF2A83">
        <w:rPr>
          <w:rFonts w:ascii="Times New Roman" w:eastAsia="Times New Roman" w:hAnsi="Times New Roman" w:cs="Times New Roman"/>
          <w:i/>
          <w:iCs/>
          <w:color w:val="000000"/>
          <w:sz w:val="28"/>
          <w:szCs w:val="28"/>
          <w:lang w:val="en-US"/>
        </w:rPr>
        <w:t xml:space="preserve"> </w:t>
      </w:r>
      <w:proofErr w:type="spellStart"/>
      <w:r w:rsidRPr="00CF2A83">
        <w:rPr>
          <w:rFonts w:ascii="Times New Roman" w:eastAsia="Times New Roman" w:hAnsi="Times New Roman" w:cs="Times New Roman"/>
          <w:i/>
          <w:iCs/>
          <w:color w:val="000000"/>
          <w:sz w:val="28"/>
          <w:szCs w:val="28"/>
          <w:lang w:val="en-US"/>
        </w:rPr>
        <w:t>Scandinavica</w:t>
      </w:r>
      <w:proofErr w:type="spellEnd"/>
      <w:r w:rsidRPr="00CF2A83">
        <w:rPr>
          <w:rFonts w:ascii="Times New Roman" w:eastAsia="Times New Roman" w:hAnsi="Times New Roman" w:cs="Times New Roman"/>
          <w:color w:val="000000"/>
          <w:sz w:val="28"/>
          <w:szCs w:val="28"/>
          <w:lang w:val="en-US"/>
        </w:rPr>
        <w:t>. – 1983. – Vol. 67, No. 6. – P. 361–370.</w:t>
      </w:r>
    </w:p>
    <w:p w:rsidR="00A91C47" w:rsidRPr="00CF2A83"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r w:rsidRPr="00CF2A83">
        <w:rPr>
          <w:rFonts w:ascii="Times New Roman" w:eastAsia="Times New Roman" w:hAnsi="Times New Roman" w:cs="Times New Roman"/>
          <w:color w:val="000000"/>
          <w:sz w:val="28"/>
          <w:szCs w:val="28"/>
          <w:lang w:val="en-US"/>
        </w:rPr>
        <w:t xml:space="preserve">Maslach C., Leiter M. P. The Truth About Burnout: How Organizations Cause Personal Stress and What to Do About It. – San </w:t>
      </w:r>
      <w:proofErr w:type="gramStart"/>
      <w:r w:rsidRPr="00CF2A83">
        <w:rPr>
          <w:rFonts w:ascii="Times New Roman" w:eastAsia="Times New Roman" w:hAnsi="Times New Roman" w:cs="Times New Roman"/>
          <w:color w:val="000000"/>
          <w:sz w:val="28"/>
          <w:szCs w:val="28"/>
          <w:lang w:val="en-US"/>
        </w:rPr>
        <w:t>Francisco :</w:t>
      </w:r>
      <w:proofErr w:type="gramEnd"/>
      <w:r w:rsidRPr="00CF2A83">
        <w:rPr>
          <w:rFonts w:ascii="Times New Roman" w:eastAsia="Times New Roman" w:hAnsi="Times New Roman" w:cs="Times New Roman"/>
          <w:color w:val="000000"/>
          <w:sz w:val="28"/>
          <w:szCs w:val="28"/>
          <w:lang w:val="en-US"/>
        </w:rPr>
        <w:t xml:space="preserve"> Jossey-Bass, 1997.</w:t>
      </w:r>
    </w:p>
    <w:p w:rsidR="00A91C47" w:rsidRPr="00CF2A83"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r w:rsidRPr="00CF2A83">
        <w:rPr>
          <w:rFonts w:ascii="Times New Roman" w:eastAsia="Times New Roman" w:hAnsi="Times New Roman" w:cs="Times New Roman"/>
          <w:color w:val="000000"/>
          <w:sz w:val="28"/>
          <w:szCs w:val="28"/>
          <w:lang w:val="en-US"/>
        </w:rPr>
        <w:t xml:space="preserve">Montgomery A., </w:t>
      </w:r>
      <w:proofErr w:type="spellStart"/>
      <w:r w:rsidRPr="00CF2A83">
        <w:rPr>
          <w:rFonts w:ascii="Times New Roman" w:eastAsia="Times New Roman" w:hAnsi="Times New Roman" w:cs="Times New Roman"/>
          <w:color w:val="000000"/>
          <w:sz w:val="28"/>
          <w:szCs w:val="28"/>
          <w:lang w:val="en-US"/>
        </w:rPr>
        <w:t>Panagopoulou</w:t>
      </w:r>
      <w:proofErr w:type="spellEnd"/>
      <w:r w:rsidRPr="00CF2A83">
        <w:rPr>
          <w:rFonts w:ascii="Times New Roman" w:eastAsia="Times New Roman" w:hAnsi="Times New Roman" w:cs="Times New Roman"/>
          <w:color w:val="000000"/>
          <w:sz w:val="28"/>
          <w:szCs w:val="28"/>
          <w:lang w:val="en-US"/>
        </w:rPr>
        <w:t xml:space="preserve"> E., </w:t>
      </w:r>
      <w:proofErr w:type="spellStart"/>
      <w:r w:rsidRPr="00CF2A83">
        <w:rPr>
          <w:rFonts w:ascii="Times New Roman" w:eastAsia="Times New Roman" w:hAnsi="Times New Roman" w:cs="Times New Roman"/>
          <w:color w:val="000000"/>
          <w:sz w:val="28"/>
          <w:szCs w:val="28"/>
          <w:lang w:val="en-US"/>
        </w:rPr>
        <w:t>Esmail</w:t>
      </w:r>
      <w:proofErr w:type="spellEnd"/>
      <w:r w:rsidRPr="00CF2A83">
        <w:rPr>
          <w:rFonts w:ascii="Times New Roman" w:eastAsia="Times New Roman" w:hAnsi="Times New Roman" w:cs="Times New Roman"/>
          <w:color w:val="000000"/>
          <w:sz w:val="28"/>
          <w:szCs w:val="28"/>
          <w:lang w:val="en-US"/>
        </w:rPr>
        <w:t xml:space="preserve"> A. Burnout in healthcare: The case for </w:t>
      </w:r>
      <w:proofErr w:type="spellStart"/>
      <w:r w:rsidRPr="00CF2A83">
        <w:rPr>
          <w:rFonts w:ascii="Times New Roman" w:eastAsia="Times New Roman" w:hAnsi="Times New Roman" w:cs="Times New Roman"/>
          <w:color w:val="000000"/>
          <w:sz w:val="28"/>
          <w:szCs w:val="28"/>
          <w:lang w:val="en-US"/>
        </w:rPr>
        <w:t>organisational</w:t>
      </w:r>
      <w:proofErr w:type="spellEnd"/>
      <w:r w:rsidRPr="00CF2A83">
        <w:rPr>
          <w:rFonts w:ascii="Times New Roman" w:eastAsia="Times New Roman" w:hAnsi="Times New Roman" w:cs="Times New Roman"/>
          <w:color w:val="000000"/>
          <w:sz w:val="28"/>
          <w:szCs w:val="28"/>
          <w:lang w:val="en-US"/>
        </w:rPr>
        <w:t xml:space="preserve"> change // </w:t>
      </w:r>
      <w:r w:rsidRPr="00CF2A83">
        <w:rPr>
          <w:rFonts w:ascii="Times New Roman" w:eastAsia="Times New Roman" w:hAnsi="Times New Roman" w:cs="Times New Roman"/>
          <w:i/>
          <w:iCs/>
          <w:color w:val="000000"/>
          <w:sz w:val="28"/>
          <w:szCs w:val="28"/>
          <w:lang w:val="en-US"/>
        </w:rPr>
        <w:t>BMJ</w:t>
      </w:r>
      <w:r w:rsidRPr="00CF2A83">
        <w:rPr>
          <w:rFonts w:ascii="Times New Roman" w:eastAsia="Times New Roman" w:hAnsi="Times New Roman" w:cs="Times New Roman"/>
          <w:color w:val="000000"/>
          <w:sz w:val="28"/>
          <w:szCs w:val="28"/>
          <w:lang w:val="en-US"/>
        </w:rPr>
        <w:t>. – 2019. – Vol. 366. – l4774.</w:t>
      </w:r>
    </w:p>
    <w:p w:rsidR="00A91C47" w:rsidRPr="00CF2A83"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proofErr w:type="spellStart"/>
      <w:r w:rsidRPr="00CF2A83">
        <w:rPr>
          <w:rFonts w:ascii="Times New Roman" w:eastAsia="Times New Roman" w:hAnsi="Times New Roman" w:cs="Times New Roman"/>
          <w:color w:val="000000"/>
          <w:sz w:val="28"/>
          <w:szCs w:val="28"/>
          <w:lang w:val="en-US"/>
        </w:rPr>
        <w:t>Yablonska</w:t>
      </w:r>
      <w:proofErr w:type="spellEnd"/>
      <w:r w:rsidRPr="00CF2A83">
        <w:rPr>
          <w:rFonts w:ascii="Times New Roman" w:eastAsia="Times New Roman" w:hAnsi="Times New Roman" w:cs="Times New Roman"/>
          <w:color w:val="000000"/>
          <w:sz w:val="28"/>
          <w:szCs w:val="28"/>
          <w:lang w:val="en-US"/>
        </w:rPr>
        <w:t xml:space="preserve"> T., </w:t>
      </w:r>
      <w:proofErr w:type="spellStart"/>
      <w:r w:rsidRPr="00CF2A83">
        <w:rPr>
          <w:rFonts w:ascii="Times New Roman" w:eastAsia="Times New Roman" w:hAnsi="Times New Roman" w:cs="Times New Roman"/>
          <w:color w:val="000000"/>
          <w:sz w:val="28"/>
          <w:szCs w:val="28"/>
          <w:lang w:val="en-US"/>
        </w:rPr>
        <w:t>Vernyk</w:t>
      </w:r>
      <w:proofErr w:type="spellEnd"/>
      <w:r w:rsidRPr="00CF2A83">
        <w:rPr>
          <w:rFonts w:ascii="Times New Roman" w:eastAsia="Times New Roman" w:hAnsi="Times New Roman" w:cs="Times New Roman"/>
          <w:color w:val="000000"/>
          <w:sz w:val="28"/>
          <w:szCs w:val="28"/>
          <w:lang w:val="en-US"/>
        </w:rPr>
        <w:t xml:space="preserve"> O., </w:t>
      </w:r>
      <w:proofErr w:type="spellStart"/>
      <w:r w:rsidRPr="00CF2A83">
        <w:rPr>
          <w:rFonts w:ascii="Times New Roman" w:eastAsia="Times New Roman" w:hAnsi="Times New Roman" w:cs="Times New Roman"/>
          <w:color w:val="000000"/>
          <w:sz w:val="28"/>
          <w:szCs w:val="28"/>
          <w:lang w:val="en-US"/>
        </w:rPr>
        <w:t>Haivoronskyi</w:t>
      </w:r>
      <w:proofErr w:type="spellEnd"/>
      <w:r w:rsidRPr="00CF2A83">
        <w:rPr>
          <w:rFonts w:ascii="Times New Roman" w:eastAsia="Times New Roman" w:hAnsi="Times New Roman" w:cs="Times New Roman"/>
          <w:color w:val="000000"/>
          <w:sz w:val="28"/>
          <w:szCs w:val="28"/>
          <w:lang w:val="en-US"/>
        </w:rPr>
        <w:t xml:space="preserve"> H. Ukrainian adaptation of the Brief-COPE Questionnaire. </w:t>
      </w:r>
      <w:r w:rsidRPr="00CF2A83">
        <w:rPr>
          <w:rFonts w:ascii="Times New Roman" w:eastAsia="Times New Roman" w:hAnsi="Times New Roman" w:cs="Times New Roman"/>
          <w:i/>
          <w:iCs/>
          <w:color w:val="000000"/>
          <w:sz w:val="28"/>
          <w:szCs w:val="28"/>
          <w:lang w:val="en-US"/>
        </w:rPr>
        <w:t>Insight: The Psychological Dimensions of Society</w:t>
      </w:r>
      <w:r w:rsidRPr="00CF2A83">
        <w:rPr>
          <w:rFonts w:ascii="Times New Roman" w:eastAsia="Times New Roman" w:hAnsi="Times New Roman" w:cs="Times New Roman"/>
          <w:color w:val="000000"/>
          <w:sz w:val="28"/>
          <w:szCs w:val="28"/>
          <w:lang w:val="en-US"/>
        </w:rPr>
        <w:t xml:space="preserve">. 2023;(10):66–89. URL: </w:t>
      </w:r>
      <w:r w:rsidRPr="00CF2A83">
        <w:rPr>
          <w:rFonts w:ascii="Times New Roman" w:eastAsia="Times New Roman" w:hAnsi="Times New Roman" w:cs="Times New Roman"/>
          <w:sz w:val="28"/>
          <w:szCs w:val="28"/>
          <w:lang w:val="en-US"/>
        </w:rPr>
        <w:t>https://insight.journal.kspu.edu</w:t>
      </w:r>
      <w:r w:rsidRPr="00CF2A83">
        <w:rPr>
          <w:rFonts w:ascii="Times New Roman" w:eastAsia="Times New Roman" w:hAnsi="Times New Roman" w:cs="Times New Roman"/>
          <w:color w:val="000000"/>
          <w:sz w:val="28"/>
          <w:szCs w:val="28"/>
          <w:lang w:val="en-US"/>
        </w:rPr>
        <w:t>.</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sidRPr="00CF2A83">
        <w:rPr>
          <w:rFonts w:ascii="Times New Roman" w:eastAsia="Times New Roman" w:hAnsi="Times New Roman" w:cs="Times New Roman"/>
          <w:color w:val="000000"/>
          <w:sz w:val="28"/>
          <w:szCs w:val="28"/>
          <w:lang w:val="en-US"/>
        </w:rPr>
        <w:lastRenderedPageBreak/>
        <w:t xml:space="preserve">Kovalenko Yu. V. Adaptation and validation of the Ukrainian dispositional ‘COPE’ Questionnaire. </w:t>
      </w:r>
      <w:r w:rsidRPr="00CF2A83">
        <w:rPr>
          <w:rFonts w:ascii="Times New Roman" w:eastAsia="Times New Roman" w:hAnsi="Times New Roman" w:cs="Times New Roman"/>
          <w:i/>
          <w:iCs/>
          <w:color w:val="000000"/>
          <w:sz w:val="28"/>
          <w:szCs w:val="28"/>
          <w:lang w:val="en-US"/>
        </w:rPr>
        <w:t>Bulletin of Alfred Nobel University. Series “Pedagogy and Psychology. Pedagogical sciences”</w:t>
      </w:r>
      <w:r w:rsidRPr="00CF2A83">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2019;2(18):75–84.</w:t>
      </w:r>
    </w:p>
    <w:p w:rsidR="00A91C47" w:rsidRPr="00CF2A83"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 xml:space="preserve">DASS-21 – шкала </w:t>
      </w:r>
      <w:proofErr w:type="spellStart"/>
      <w:r>
        <w:rPr>
          <w:rFonts w:ascii="Times New Roman" w:eastAsia="Times New Roman" w:hAnsi="Times New Roman" w:cs="Times New Roman"/>
          <w:color w:val="000000"/>
          <w:sz w:val="28"/>
          <w:szCs w:val="28"/>
        </w:rPr>
        <w:t>депресії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тривожності</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стресу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методичний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посібник</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українською</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мовою</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Київ</w:t>
      </w:r>
      <w:proofErr w:type="spellEnd"/>
      <w:r w:rsidRPr="00CF2A83">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ТОВ</w:t>
      </w:r>
      <w:r w:rsidRPr="00CF2A83">
        <w:rPr>
          <w:rFonts w:ascii="Times New Roman" w:eastAsia="Times New Roman" w:hAnsi="Times New Roman" w:cs="Times New Roman"/>
          <w:color w:val="000000"/>
          <w:sz w:val="28"/>
          <w:szCs w:val="28"/>
          <w:lang w:val="en-US"/>
        </w:rPr>
        <w:t xml:space="preserve"> «Ukrainian Assessments»; 2025. 32 </w:t>
      </w:r>
      <w:r>
        <w:rPr>
          <w:rFonts w:ascii="Times New Roman" w:eastAsia="Times New Roman" w:hAnsi="Times New Roman" w:cs="Times New Roman"/>
          <w:color w:val="000000"/>
          <w:sz w:val="28"/>
          <w:szCs w:val="28"/>
        </w:rPr>
        <w:t>с</w:t>
      </w:r>
      <w:r w:rsidRPr="00CF2A83">
        <w:rPr>
          <w:rFonts w:ascii="Times New Roman" w:eastAsia="Times New Roman" w:hAnsi="Times New Roman" w:cs="Times New Roman"/>
          <w:color w:val="000000"/>
          <w:sz w:val="28"/>
          <w:szCs w:val="28"/>
          <w:lang w:val="en-US"/>
        </w:rPr>
        <w:t xml:space="preserve">. URL: </w:t>
      </w:r>
      <w:r w:rsidRPr="00CF2A83">
        <w:rPr>
          <w:rFonts w:ascii="Times New Roman" w:eastAsia="Times New Roman" w:hAnsi="Times New Roman" w:cs="Times New Roman"/>
          <w:sz w:val="28"/>
          <w:szCs w:val="28"/>
          <w:lang w:val="en-US"/>
        </w:rPr>
        <w:t>https://start.ua-test.com/pub/files/dass-21-manual.pdf</w:t>
      </w:r>
      <w:r w:rsidRPr="00CF2A83">
        <w:rPr>
          <w:rFonts w:ascii="Times New Roman" w:eastAsia="Times New Roman" w:hAnsi="Times New Roman" w:cs="Times New Roman"/>
          <w:color w:val="000000"/>
          <w:sz w:val="28"/>
          <w:szCs w:val="28"/>
          <w:lang w:val="en-US"/>
        </w:rPr>
        <w:t>.</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Мельник</w:t>
      </w:r>
      <w:r w:rsidRPr="00CF2A83">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Ю</w:t>
      </w:r>
      <w:r w:rsidRPr="00CF2A83">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Б</w:t>
      </w:r>
      <w:r w:rsidRPr="00CF2A83">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Стаднік</w:t>
      </w:r>
      <w:proofErr w:type="spellEnd"/>
      <w:r w:rsidRPr="00CF2A83">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А</w:t>
      </w:r>
      <w:r w:rsidRPr="00CF2A83">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В</w:t>
      </w:r>
      <w:r w:rsidRPr="00CF2A83">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Багатовимірна</w:t>
      </w:r>
      <w:proofErr w:type="spellEnd"/>
      <w:r w:rsidRPr="00CF2A83">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шкала</w:t>
      </w:r>
      <w:r w:rsidRPr="00CF2A83">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сприйнятої</w:t>
      </w:r>
      <w:proofErr w:type="spellEnd"/>
      <w:r w:rsidRPr="00CF2A83">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соціальної</w:t>
      </w:r>
      <w:proofErr w:type="spellEnd"/>
      <w:r w:rsidRPr="00CF2A83">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підтримки</w:t>
      </w:r>
      <w:proofErr w:type="spellEnd"/>
      <w:r w:rsidRPr="00CF2A83">
        <w:rPr>
          <w:rFonts w:ascii="Times New Roman" w:eastAsia="Times New Roman" w:hAnsi="Times New Roman" w:cs="Times New Roman"/>
          <w:color w:val="000000"/>
          <w:sz w:val="28"/>
          <w:szCs w:val="28"/>
          <w:lang w:val="en-US"/>
        </w:rPr>
        <w:t xml:space="preserve"> (MSPSS): </w:t>
      </w:r>
      <w:proofErr w:type="spellStart"/>
      <w:r>
        <w:rPr>
          <w:rFonts w:ascii="Times New Roman" w:eastAsia="Times New Roman" w:hAnsi="Times New Roman" w:cs="Times New Roman"/>
          <w:color w:val="000000"/>
          <w:sz w:val="28"/>
          <w:szCs w:val="28"/>
        </w:rPr>
        <w:t>методичний</w:t>
      </w:r>
      <w:proofErr w:type="spellEnd"/>
      <w:r w:rsidRPr="00CF2A83">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посібник</w:t>
      </w:r>
      <w:proofErr w:type="spellEnd"/>
      <w:r w:rsidRPr="00CF2A83">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українська</w:t>
      </w:r>
      <w:proofErr w:type="spellEnd"/>
      <w:r w:rsidRPr="00CF2A83">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версія</w:t>
      </w:r>
      <w:proofErr w:type="spellEnd"/>
      <w:r w:rsidRPr="00CF2A83">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Львів</w:t>
      </w:r>
      <w:proofErr w:type="spellEnd"/>
      <w:r>
        <w:rPr>
          <w:rFonts w:ascii="Times New Roman" w:eastAsia="Times New Roman" w:hAnsi="Times New Roman" w:cs="Times New Roman"/>
          <w:color w:val="000000"/>
          <w:sz w:val="28"/>
          <w:szCs w:val="28"/>
        </w:rPr>
        <w:t xml:space="preserve">: Центр </w:t>
      </w:r>
      <w:proofErr w:type="spellStart"/>
      <w:r>
        <w:rPr>
          <w:rFonts w:ascii="Times New Roman" w:eastAsia="Times New Roman" w:hAnsi="Times New Roman" w:cs="Times New Roman"/>
          <w:color w:val="000000"/>
          <w:sz w:val="28"/>
          <w:szCs w:val="28"/>
        </w:rPr>
        <w:t>психічного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здоров’я</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психосоціального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супроводу</w:t>
      </w:r>
      <w:proofErr w:type="spellEnd"/>
      <w:r>
        <w:rPr>
          <w:rFonts w:ascii="Times New Roman" w:eastAsia="Times New Roman" w:hAnsi="Times New Roman" w:cs="Times New Roman"/>
          <w:color w:val="000000"/>
          <w:sz w:val="28"/>
          <w:szCs w:val="28"/>
        </w:rPr>
        <w:t>; 2023.</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sidRPr="00CF2A83">
        <w:rPr>
          <w:rFonts w:ascii="Times New Roman" w:eastAsia="Times New Roman" w:hAnsi="Times New Roman" w:cs="Times New Roman"/>
          <w:color w:val="000000"/>
          <w:sz w:val="28"/>
          <w:szCs w:val="28"/>
          <w:lang w:val="en-US"/>
        </w:rPr>
        <w:t xml:space="preserve">Lovibond S. H., Lovibond P. F. Manual for the Depression Anxiety Stress Scales. </w:t>
      </w:r>
      <w:r>
        <w:rPr>
          <w:rFonts w:ascii="Times New Roman" w:eastAsia="Times New Roman" w:hAnsi="Times New Roman" w:cs="Times New Roman"/>
          <w:color w:val="000000"/>
          <w:sz w:val="28"/>
          <w:szCs w:val="28"/>
        </w:rPr>
        <w:t xml:space="preserve">2nd </w:t>
      </w:r>
      <w:proofErr w:type="spellStart"/>
      <w:r>
        <w:rPr>
          <w:rFonts w:ascii="Times New Roman" w:eastAsia="Times New Roman" w:hAnsi="Times New Roman" w:cs="Times New Roman"/>
          <w:color w:val="000000"/>
          <w:sz w:val="28"/>
          <w:szCs w:val="28"/>
        </w:rPr>
        <w:t>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Sydney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Psychology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Foundation</w:t>
      </w:r>
      <w:proofErr w:type="spellEnd"/>
      <w:r>
        <w:rPr>
          <w:rFonts w:ascii="Times New Roman" w:eastAsia="Times New Roman" w:hAnsi="Times New Roman" w:cs="Times New Roman"/>
          <w:color w:val="000000"/>
          <w:sz w:val="28"/>
          <w:szCs w:val="28"/>
        </w:rPr>
        <w:t>; 1995.</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sidRPr="00CF2A83">
        <w:rPr>
          <w:rFonts w:ascii="Times New Roman" w:eastAsia="Times New Roman" w:hAnsi="Times New Roman" w:cs="Times New Roman"/>
          <w:color w:val="000000"/>
          <w:sz w:val="28"/>
          <w:szCs w:val="28"/>
          <w:lang w:val="en-US"/>
        </w:rPr>
        <w:t>Zimet</w:t>
      </w:r>
      <w:proofErr w:type="spellEnd"/>
      <w:r w:rsidRPr="00CF2A83">
        <w:rPr>
          <w:rFonts w:ascii="Times New Roman" w:eastAsia="Times New Roman" w:hAnsi="Times New Roman" w:cs="Times New Roman"/>
          <w:color w:val="000000"/>
          <w:sz w:val="28"/>
          <w:szCs w:val="28"/>
          <w:lang w:val="en-US"/>
        </w:rPr>
        <w:t xml:space="preserve"> G. D., </w:t>
      </w:r>
      <w:proofErr w:type="spellStart"/>
      <w:r w:rsidRPr="00CF2A83">
        <w:rPr>
          <w:rFonts w:ascii="Times New Roman" w:eastAsia="Times New Roman" w:hAnsi="Times New Roman" w:cs="Times New Roman"/>
          <w:color w:val="000000"/>
          <w:sz w:val="28"/>
          <w:szCs w:val="28"/>
          <w:lang w:val="en-US"/>
        </w:rPr>
        <w:t>Dahlem</w:t>
      </w:r>
      <w:proofErr w:type="spellEnd"/>
      <w:r w:rsidRPr="00CF2A83">
        <w:rPr>
          <w:rFonts w:ascii="Times New Roman" w:eastAsia="Times New Roman" w:hAnsi="Times New Roman" w:cs="Times New Roman"/>
          <w:color w:val="000000"/>
          <w:sz w:val="28"/>
          <w:szCs w:val="28"/>
          <w:lang w:val="en-US"/>
        </w:rPr>
        <w:t xml:space="preserve"> N. W., </w:t>
      </w:r>
      <w:proofErr w:type="spellStart"/>
      <w:r w:rsidRPr="00CF2A83">
        <w:rPr>
          <w:rFonts w:ascii="Times New Roman" w:eastAsia="Times New Roman" w:hAnsi="Times New Roman" w:cs="Times New Roman"/>
          <w:color w:val="000000"/>
          <w:sz w:val="28"/>
          <w:szCs w:val="28"/>
          <w:lang w:val="en-US"/>
        </w:rPr>
        <w:t>Zimet</w:t>
      </w:r>
      <w:proofErr w:type="spellEnd"/>
      <w:r w:rsidRPr="00CF2A83">
        <w:rPr>
          <w:rFonts w:ascii="Times New Roman" w:eastAsia="Times New Roman" w:hAnsi="Times New Roman" w:cs="Times New Roman"/>
          <w:color w:val="000000"/>
          <w:sz w:val="28"/>
          <w:szCs w:val="28"/>
          <w:lang w:val="en-US"/>
        </w:rPr>
        <w:t xml:space="preserve"> S. G., Farley G. K. The Multidimensional Scale of Perceived Social Support. </w:t>
      </w:r>
      <w:proofErr w:type="spellStart"/>
      <w:r>
        <w:rPr>
          <w:rFonts w:ascii="Times New Roman" w:eastAsia="Times New Roman" w:hAnsi="Times New Roman" w:cs="Times New Roman"/>
          <w:i/>
          <w:iCs/>
          <w:color w:val="000000"/>
          <w:sz w:val="28"/>
          <w:szCs w:val="28"/>
        </w:rPr>
        <w:t>Journal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Personality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Assessment</w:t>
      </w:r>
      <w:proofErr w:type="spellEnd"/>
      <w:r>
        <w:rPr>
          <w:rFonts w:ascii="Times New Roman" w:eastAsia="Times New Roman" w:hAnsi="Times New Roman" w:cs="Times New Roman"/>
          <w:color w:val="000000"/>
          <w:sz w:val="28"/>
          <w:szCs w:val="28"/>
        </w:rPr>
        <w:t>. 1988;52(1):30–41.</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Свір</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Сич</w:t>
      </w:r>
      <w:proofErr w:type="spellEnd"/>
      <w:r>
        <w:rPr>
          <w:rFonts w:ascii="Times New Roman" w:eastAsia="Times New Roman" w:hAnsi="Times New Roman" w:cs="Times New Roman"/>
          <w:color w:val="000000"/>
          <w:sz w:val="28"/>
          <w:szCs w:val="28"/>
        </w:rPr>
        <w:t xml:space="preserve"> А. </w:t>
      </w:r>
      <w:proofErr w:type="spellStart"/>
      <w:r>
        <w:rPr>
          <w:rFonts w:ascii="Times New Roman" w:eastAsia="Times New Roman" w:hAnsi="Times New Roman" w:cs="Times New Roman"/>
          <w:color w:val="000000"/>
          <w:sz w:val="28"/>
          <w:szCs w:val="28"/>
        </w:rPr>
        <w:t>Психологічні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особливості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професійного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у </w:t>
      </w:r>
      <w:proofErr w:type="spellStart"/>
      <w:r>
        <w:rPr>
          <w:rFonts w:ascii="Times New Roman" w:eastAsia="Times New Roman" w:hAnsi="Times New Roman" w:cs="Times New Roman"/>
          <w:color w:val="000000"/>
          <w:sz w:val="28"/>
          <w:szCs w:val="28"/>
        </w:rPr>
        <w:t>медичних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працівників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Наукові</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праці</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Міжрегіональної</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академії</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управління</w:t>
      </w:r>
      <w:proofErr w:type="spellEnd"/>
      <w:r>
        <w:rPr>
          <w:rFonts w:ascii="Times New Roman" w:eastAsia="Times New Roman" w:hAnsi="Times New Roman" w:cs="Times New Roman"/>
          <w:i/>
          <w:iCs/>
          <w:color w:val="000000"/>
          <w:sz w:val="28"/>
          <w:szCs w:val="28"/>
        </w:rPr>
        <w:t xml:space="preserve"> персоналом. </w:t>
      </w:r>
      <w:proofErr w:type="spellStart"/>
      <w:r>
        <w:rPr>
          <w:rFonts w:ascii="Times New Roman" w:eastAsia="Times New Roman" w:hAnsi="Times New Roman" w:cs="Times New Roman"/>
          <w:i/>
          <w:iCs/>
          <w:color w:val="000000"/>
          <w:sz w:val="28"/>
          <w:szCs w:val="28"/>
        </w:rPr>
        <w:t>Психологія</w:t>
      </w:r>
      <w:proofErr w:type="spellEnd"/>
      <w:r>
        <w:rPr>
          <w:rFonts w:ascii="Times New Roman" w:eastAsia="Times New Roman" w:hAnsi="Times New Roman" w:cs="Times New Roman"/>
          <w:color w:val="000000"/>
          <w:sz w:val="28"/>
          <w:szCs w:val="28"/>
        </w:rPr>
        <w:t>. 2025;2(67):103–110.</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Русанов В. </w:t>
      </w:r>
      <w:proofErr w:type="spellStart"/>
      <w:r>
        <w:rPr>
          <w:rFonts w:ascii="Times New Roman" w:eastAsia="Times New Roman" w:hAnsi="Times New Roman" w:cs="Times New Roman"/>
          <w:color w:val="000000"/>
          <w:sz w:val="28"/>
          <w:szCs w:val="28"/>
        </w:rPr>
        <w:t>Професійне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працівників</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умовах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війни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історичний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аналіз</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сучасні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дослідження</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авторське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визначення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Психосоматична</w:t>
      </w:r>
      <w:proofErr w:type="spellEnd"/>
      <w:r>
        <w:rPr>
          <w:rFonts w:ascii="Times New Roman" w:eastAsia="Times New Roman" w:hAnsi="Times New Roman" w:cs="Times New Roman"/>
          <w:i/>
          <w:iCs/>
          <w:color w:val="000000"/>
          <w:sz w:val="28"/>
          <w:szCs w:val="28"/>
        </w:rPr>
        <w:t xml:space="preserve"> медицина та </w:t>
      </w:r>
      <w:proofErr w:type="spellStart"/>
      <w:r>
        <w:rPr>
          <w:rFonts w:ascii="Times New Roman" w:eastAsia="Times New Roman" w:hAnsi="Times New Roman" w:cs="Times New Roman"/>
          <w:i/>
          <w:iCs/>
          <w:color w:val="000000"/>
          <w:sz w:val="28"/>
          <w:szCs w:val="28"/>
        </w:rPr>
        <w:t>загальна</w:t>
      </w:r>
      <w:proofErr w:type="spellEnd"/>
      <w:r>
        <w:rPr>
          <w:rFonts w:ascii="Times New Roman" w:eastAsia="Times New Roman" w:hAnsi="Times New Roman" w:cs="Times New Roman"/>
          <w:i/>
          <w:iCs/>
          <w:color w:val="000000"/>
          <w:sz w:val="28"/>
          <w:szCs w:val="28"/>
        </w:rPr>
        <w:t xml:space="preserve"> практика</w:t>
      </w:r>
      <w:r>
        <w:rPr>
          <w:rFonts w:ascii="Times New Roman" w:eastAsia="Times New Roman" w:hAnsi="Times New Roman" w:cs="Times New Roman"/>
          <w:color w:val="000000"/>
          <w:sz w:val="28"/>
          <w:szCs w:val="28"/>
        </w:rPr>
        <w:t>. 2024;9(3). doi:10.26766/</w:t>
      </w:r>
      <w:proofErr w:type="gramStart"/>
      <w:r>
        <w:rPr>
          <w:rFonts w:ascii="Times New Roman" w:eastAsia="Times New Roman" w:hAnsi="Times New Roman" w:cs="Times New Roman"/>
          <w:color w:val="000000"/>
          <w:sz w:val="28"/>
          <w:szCs w:val="28"/>
        </w:rPr>
        <w:t>pmgp.v</w:t>
      </w:r>
      <w:proofErr w:type="gramEnd"/>
      <w:r>
        <w:rPr>
          <w:rFonts w:ascii="Times New Roman" w:eastAsia="Times New Roman" w:hAnsi="Times New Roman" w:cs="Times New Roman"/>
          <w:color w:val="000000"/>
          <w:sz w:val="28"/>
          <w:szCs w:val="28"/>
        </w:rPr>
        <w:t>9i3.529.</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Марута</w:t>
      </w:r>
      <w:proofErr w:type="spellEnd"/>
      <w:r>
        <w:rPr>
          <w:rFonts w:ascii="Times New Roman" w:eastAsia="Times New Roman" w:hAnsi="Times New Roman" w:cs="Times New Roman"/>
          <w:color w:val="000000"/>
          <w:sz w:val="28"/>
          <w:szCs w:val="28"/>
        </w:rPr>
        <w:t xml:space="preserve"> Н. О., Панько Т. В., </w:t>
      </w:r>
      <w:proofErr w:type="spellStart"/>
      <w:r>
        <w:rPr>
          <w:rFonts w:ascii="Times New Roman" w:eastAsia="Times New Roman" w:hAnsi="Times New Roman" w:cs="Times New Roman"/>
          <w:color w:val="000000"/>
          <w:sz w:val="28"/>
          <w:szCs w:val="28"/>
        </w:rPr>
        <w:t>Явдак</w:t>
      </w:r>
      <w:proofErr w:type="spellEnd"/>
      <w:r>
        <w:rPr>
          <w:rFonts w:ascii="Times New Roman" w:eastAsia="Times New Roman" w:hAnsi="Times New Roman" w:cs="Times New Roman"/>
          <w:color w:val="000000"/>
          <w:sz w:val="28"/>
          <w:szCs w:val="28"/>
        </w:rPr>
        <w:t xml:space="preserve"> І. О. </w:t>
      </w:r>
      <w:proofErr w:type="spellStart"/>
      <w:r>
        <w:rPr>
          <w:rFonts w:ascii="Times New Roman" w:eastAsia="Times New Roman" w:hAnsi="Times New Roman" w:cs="Times New Roman"/>
          <w:color w:val="000000"/>
          <w:sz w:val="28"/>
          <w:szCs w:val="28"/>
        </w:rPr>
        <w:t>Емоційне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серед</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працівників</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галузі</w:t>
      </w:r>
      <w:proofErr w:type="spellEnd"/>
      <w:r>
        <w:rPr>
          <w:rFonts w:ascii="Times New Roman" w:eastAsia="Times New Roman" w:hAnsi="Times New Roman" w:cs="Times New Roman"/>
          <w:color w:val="000000"/>
          <w:sz w:val="28"/>
          <w:szCs w:val="28"/>
        </w:rPr>
        <w:t xml:space="preserve"> ментального </w:t>
      </w:r>
      <w:proofErr w:type="spellStart"/>
      <w:r>
        <w:rPr>
          <w:rFonts w:ascii="Times New Roman" w:eastAsia="Times New Roman" w:hAnsi="Times New Roman" w:cs="Times New Roman"/>
          <w:color w:val="000000"/>
          <w:sz w:val="28"/>
          <w:szCs w:val="28"/>
        </w:rPr>
        <w:t>здоров’я</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умовах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війни</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клініко-соціальні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аспекти</w:t>
      </w:r>
      <w:proofErr w:type="spellEnd"/>
      <w:r>
        <w:rPr>
          <w:rFonts w:ascii="Times New Roman" w:eastAsia="Times New Roman" w:hAnsi="Times New Roman" w:cs="Times New Roman"/>
          <w:color w:val="000000"/>
          <w:sz w:val="28"/>
          <w:szCs w:val="28"/>
        </w:rPr>
        <w:t xml:space="preserve"> та шляхи </w:t>
      </w:r>
      <w:proofErr w:type="spellStart"/>
      <w:r>
        <w:rPr>
          <w:rFonts w:ascii="Times New Roman" w:eastAsia="Times New Roman" w:hAnsi="Times New Roman" w:cs="Times New Roman"/>
          <w:color w:val="000000"/>
          <w:sz w:val="28"/>
          <w:szCs w:val="28"/>
        </w:rPr>
        <w:t>подолання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огляд</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літератури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Український</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вісник</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психоневрології</w:t>
      </w:r>
      <w:proofErr w:type="spellEnd"/>
      <w:r>
        <w:rPr>
          <w:rFonts w:ascii="Times New Roman" w:eastAsia="Times New Roman" w:hAnsi="Times New Roman" w:cs="Times New Roman"/>
          <w:color w:val="000000"/>
          <w:sz w:val="28"/>
          <w:szCs w:val="28"/>
        </w:rPr>
        <w:t>. 2025;33(1(122)).</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Лисенко О. Г. </w:t>
      </w:r>
      <w:proofErr w:type="spellStart"/>
      <w:r>
        <w:rPr>
          <w:rFonts w:ascii="Times New Roman" w:eastAsia="Times New Roman" w:hAnsi="Times New Roman" w:cs="Times New Roman"/>
          <w:color w:val="000000"/>
          <w:sz w:val="28"/>
          <w:szCs w:val="28"/>
        </w:rPr>
        <w:t>Психологічні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особливості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професійної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діяльності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працівників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Актуальні</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проблеми</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психології</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зб</w:t>
      </w:r>
      <w:proofErr w:type="spellEnd"/>
      <w:r>
        <w:rPr>
          <w:rFonts w:ascii="Times New Roman" w:eastAsia="Times New Roman" w:hAnsi="Times New Roman" w:cs="Times New Roman"/>
          <w:i/>
          <w:iCs/>
          <w:color w:val="000000"/>
          <w:sz w:val="28"/>
          <w:szCs w:val="28"/>
        </w:rPr>
        <w:t xml:space="preserve">. наук. пр. </w:t>
      </w:r>
      <w:proofErr w:type="spellStart"/>
      <w:r>
        <w:rPr>
          <w:rFonts w:ascii="Times New Roman" w:eastAsia="Times New Roman" w:hAnsi="Times New Roman" w:cs="Times New Roman"/>
          <w:i/>
          <w:iCs/>
          <w:color w:val="000000"/>
          <w:sz w:val="28"/>
          <w:szCs w:val="28"/>
        </w:rPr>
        <w:t>Ін</w:t>
      </w:r>
      <w:proofErr w:type="spellEnd"/>
      <w:r>
        <w:rPr>
          <w:rFonts w:ascii="Times New Roman" w:eastAsia="Times New Roman" w:hAnsi="Times New Roman" w:cs="Times New Roman"/>
          <w:i/>
          <w:iCs/>
          <w:color w:val="000000"/>
          <w:sz w:val="28"/>
          <w:szCs w:val="28"/>
        </w:rPr>
        <w:t xml:space="preserve">-ту </w:t>
      </w:r>
      <w:proofErr w:type="spellStart"/>
      <w:r>
        <w:rPr>
          <w:rFonts w:ascii="Times New Roman" w:eastAsia="Times New Roman" w:hAnsi="Times New Roman" w:cs="Times New Roman"/>
          <w:i/>
          <w:iCs/>
          <w:color w:val="000000"/>
          <w:sz w:val="28"/>
          <w:szCs w:val="28"/>
        </w:rPr>
        <w:t>психології</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ім</w:t>
      </w:r>
      <w:proofErr w:type="spellEnd"/>
      <w:r>
        <w:rPr>
          <w:rFonts w:ascii="Times New Roman" w:eastAsia="Times New Roman" w:hAnsi="Times New Roman" w:cs="Times New Roman"/>
          <w:i/>
          <w:iCs/>
          <w:color w:val="000000"/>
          <w:sz w:val="28"/>
          <w:szCs w:val="28"/>
        </w:rPr>
        <w:t xml:space="preserve">. Г. С. Костюка НАПН </w:t>
      </w:r>
      <w:proofErr w:type="spellStart"/>
      <w:r>
        <w:rPr>
          <w:rFonts w:ascii="Times New Roman" w:eastAsia="Times New Roman" w:hAnsi="Times New Roman" w:cs="Times New Roman"/>
          <w:i/>
          <w:iCs/>
          <w:color w:val="000000"/>
          <w:sz w:val="28"/>
          <w:szCs w:val="28"/>
        </w:rPr>
        <w:t>України</w:t>
      </w:r>
      <w:proofErr w:type="spellEnd"/>
      <w:r>
        <w:rPr>
          <w:rFonts w:ascii="Times New Roman" w:eastAsia="Times New Roman" w:hAnsi="Times New Roman" w:cs="Times New Roman"/>
          <w:color w:val="000000"/>
          <w:sz w:val="28"/>
          <w:szCs w:val="28"/>
        </w:rPr>
        <w:t xml:space="preserve">. </w:t>
      </w:r>
      <w:proofErr w:type="gramStart"/>
      <w:r>
        <w:rPr>
          <w:rFonts w:ascii="Times New Roman" w:eastAsia="Times New Roman" w:hAnsi="Times New Roman" w:cs="Times New Roman"/>
          <w:color w:val="000000"/>
          <w:sz w:val="28"/>
          <w:szCs w:val="28"/>
        </w:rPr>
        <w:t>2015;Т.</w:t>
      </w:r>
      <w:proofErr w:type="gramEnd"/>
      <w:r>
        <w:rPr>
          <w:rFonts w:ascii="Times New Roman" w:eastAsia="Times New Roman" w:hAnsi="Times New Roman" w:cs="Times New Roman"/>
          <w:color w:val="000000"/>
          <w:sz w:val="28"/>
          <w:szCs w:val="28"/>
        </w:rPr>
        <w:t xml:space="preserve"> 1, </w:t>
      </w:r>
      <w:proofErr w:type="spellStart"/>
      <w:r>
        <w:rPr>
          <w:rFonts w:ascii="Times New Roman" w:eastAsia="Times New Roman" w:hAnsi="Times New Roman" w:cs="Times New Roman"/>
          <w:color w:val="000000"/>
          <w:sz w:val="28"/>
          <w:szCs w:val="28"/>
        </w:rPr>
        <w:t>вип</w:t>
      </w:r>
      <w:proofErr w:type="spellEnd"/>
      <w:r>
        <w:rPr>
          <w:rFonts w:ascii="Times New Roman" w:eastAsia="Times New Roman" w:hAnsi="Times New Roman" w:cs="Times New Roman"/>
          <w:color w:val="000000"/>
          <w:sz w:val="28"/>
          <w:szCs w:val="28"/>
        </w:rPr>
        <w:t>. 45.</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Коса Т. В. Синдром </w:t>
      </w:r>
      <w:proofErr w:type="spellStart"/>
      <w:r>
        <w:rPr>
          <w:rFonts w:ascii="Times New Roman" w:eastAsia="Times New Roman" w:hAnsi="Times New Roman" w:cs="Times New Roman"/>
          <w:color w:val="000000"/>
          <w:sz w:val="28"/>
          <w:szCs w:val="28"/>
        </w:rPr>
        <w:t>емоційного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у </w:t>
      </w:r>
      <w:proofErr w:type="spellStart"/>
      <w:r>
        <w:rPr>
          <w:rFonts w:ascii="Times New Roman" w:eastAsia="Times New Roman" w:hAnsi="Times New Roman" w:cs="Times New Roman"/>
          <w:color w:val="000000"/>
          <w:sz w:val="28"/>
          <w:szCs w:val="28"/>
        </w:rPr>
        <w:t>медичних</w:t>
      </w:r>
      <w:proofErr w:type="spellEnd"/>
      <w:r>
        <w:rPr>
          <w:rFonts w:ascii="Times New Roman" w:eastAsia="Times New Roman" w:hAnsi="Times New Roman" w:cs="Times New Roman"/>
          <w:color w:val="000000"/>
          <w:sz w:val="28"/>
          <w:szCs w:val="28"/>
        </w:rPr>
        <w:t xml:space="preserve"> сестер </w:t>
      </w:r>
      <w:proofErr w:type="spellStart"/>
      <w:r>
        <w:rPr>
          <w:rFonts w:ascii="Times New Roman" w:eastAsia="Times New Roman" w:hAnsi="Times New Roman" w:cs="Times New Roman"/>
          <w:color w:val="000000"/>
          <w:sz w:val="28"/>
          <w:szCs w:val="28"/>
        </w:rPr>
        <w:t>операційного</w:t>
      </w:r>
      <w:proofErr w:type="spellEnd"/>
      <w:r>
        <w:rPr>
          <w:rFonts w:ascii="Times New Roman" w:eastAsia="Times New Roman" w:hAnsi="Times New Roman" w:cs="Times New Roman"/>
          <w:color w:val="000000"/>
          <w:sz w:val="28"/>
          <w:szCs w:val="28"/>
        </w:rPr>
        <w:t xml:space="preserve"> блоку </w:t>
      </w:r>
      <w:proofErr w:type="spellStart"/>
      <w:r>
        <w:rPr>
          <w:rFonts w:ascii="Times New Roman" w:eastAsia="Times New Roman" w:hAnsi="Times New Roman" w:cs="Times New Roman"/>
          <w:color w:val="000000"/>
          <w:sz w:val="28"/>
          <w:szCs w:val="28"/>
        </w:rPr>
        <w:t>хірургічних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стаціонарів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Сестринська</w:t>
      </w:r>
      <w:proofErr w:type="spellEnd"/>
      <w:r>
        <w:rPr>
          <w:rFonts w:ascii="Times New Roman" w:eastAsia="Times New Roman" w:hAnsi="Times New Roman" w:cs="Times New Roman"/>
          <w:i/>
          <w:iCs/>
          <w:color w:val="000000"/>
          <w:sz w:val="28"/>
          <w:szCs w:val="28"/>
        </w:rPr>
        <w:t xml:space="preserve"> справа</w:t>
      </w:r>
      <w:r>
        <w:rPr>
          <w:rFonts w:ascii="Times New Roman" w:eastAsia="Times New Roman" w:hAnsi="Times New Roman" w:cs="Times New Roman"/>
          <w:color w:val="000000"/>
          <w:sz w:val="28"/>
          <w:szCs w:val="28"/>
        </w:rPr>
        <w:t xml:space="preserve">. 2019;(3). </w:t>
      </w:r>
      <w:r>
        <w:rPr>
          <w:rFonts w:ascii="Times New Roman" w:eastAsia="Times New Roman" w:hAnsi="Times New Roman" w:cs="Times New Roman"/>
          <w:sz w:val="28"/>
          <w:szCs w:val="28"/>
        </w:rPr>
        <w:t>https://ojs.tdmu.edu.ua</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Недошитко</w:t>
      </w:r>
      <w:proofErr w:type="spellEnd"/>
      <w:r>
        <w:rPr>
          <w:rFonts w:ascii="Times New Roman" w:eastAsia="Times New Roman" w:hAnsi="Times New Roman" w:cs="Times New Roman"/>
          <w:color w:val="000000"/>
          <w:sz w:val="28"/>
          <w:szCs w:val="28"/>
        </w:rPr>
        <w:t xml:space="preserve"> О. П. </w:t>
      </w:r>
      <w:proofErr w:type="spellStart"/>
      <w:r>
        <w:rPr>
          <w:rFonts w:ascii="Times New Roman" w:eastAsia="Times New Roman" w:hAnsi="Times New Roman" w:cs="Times New Roman"/>
          <w:color w:val="000000"/>
          <w:sz w:val="28"/>
          <w:szCs w:val="28"/>
        </w:rPr>
        <w:t>Психологічні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особливості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професійного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працівників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Student</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Scientist</w:t>
      </w:r>
      <w:proofErr w:type="spellEnd"/>
      <w:r>
        <w:rPr>
          <w:rFonts w:ascii="Times New Roman" w:eastAsia="Times New Roman" w:hAnsi="Times New Roman" w:cs="Times New Roman"/>
          <w:color w:val="000000"/>
          <w:sz w:val="28"/>
          <w:szCs w:val="28"/>
        </w:rPr>
        <w:t>. 2015;(2).</w:t>
      </w:r>
    </w:p>
    <w:p w:rsidR="00A91C47" w:rsidRPr="00CF2A83"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proofErr w:type="spellStart"/>
      <w:r>
        <w:rPr>
          <w:rFonts w:ascii="Times New Roman" w:eastAsia="Times New Roman" w:hAnsi="Times New Roman" w:cs="Times New Roman"/>
          <w:color w:val="000000"/>
          <w:sz w:val="28"/>
          <w:szCs w:val="28"/>
        </w:rPr>
        <w:t>Міністерство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охорони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здоров’я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України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Психічне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здоров’я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працівників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інформаційні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матеріали</w:t>
      </w:r>
      <w:proofErr w:type="spellEnd"/>
      <w:r>
        <w:rPr>
          <w:rFonts w:ascii="Times New Roman" w:eastAsia="Times New Roman" w:hAnsi="Times New Roman" w:cs="Times New Roman"/>
          <w:color w:val="000000"/>
          <w:sz w:val="28"/>
          <w:szCs w:val="28"/>
        </w:rPr>
        <w:t xml:space="preserve"> для </w:t>
      </w:r>
      <w:proofErr w:type="spellStart"/>
      <w:r>
        <w:rPr>
          <w:rFonts w:ascii="Times New Roman" w:eastAsia="Times New Roman" w:hAnsi="Times New Roman" w:cs="Times New Roman"/>
          <w:color w:val="000000"/>
          <w:sz w:val="28"/>
          <w:szCs w:val="28"/>
        </w:rPr>
        <w:t>системи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охорони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здоров’я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Офіційний</w:t>
      </w:r>
      <w:proofErr w:type="spellEnd"/>
      <w:r>
        <w:rPr>
          <w:rFonts w:ascii="Times New Roman" w:eastAsia="Times New Roman" w:hAnsi="Times New Roman" w:cs="Times New Roman"/>
          <w:color w:val="000000"/>
          <w:sz w:val="28"/>
          <w:szCs w:val="28"/>
        </w:rPr>
        <w:t xml:space="preserve"> веб-сайт МОЗ </w:t>
      </w:r>
      <w:proofErr w:type="spellStart"/>
      <w:r>
        <w:rPr>
          <w:rFonts w:ascii="Times New Roman" w:eastAsia="Times New Roman" w:hAnsi="Times New Roman" w:cs="Times New Roman"/>
          <w:color w:val="000000"/>
          <w:sz w:val="28"/>
          <w:szCs w:val="28"/>
        </w:rPr>
        <w:t>України</w:t>
      </w:r>
      <w:proofErr w:type="spellEnd"/>
      <w:r>
        <w:rPr>
          <w:rFonts w:ascii="Times New Roman" w:eastAsia="Times New Roman" w:hAnsi="Times New Roman" w:cs="Times New Roman"/>
          <w:color w:val="000000"/>
          <w:sz w:val="28"/>
          <w:szCs w:val="28"/>
        </w:rPr>
        <w:t xml:space="preserve">; 2022. </w:t>
      </w:r>
      <w:r w:rsidRPr="00CF2A83">
        <w:rPr>
          <w:rFonts w:ascii="Times New Roman" w:eastAsia="Times New Roman" w:hAnsi="Times New Roman" w:cs="Times New Roman"/>
          <w:color w:val="000000"/>
          <w:sz w:val="28"/>
          <w:szCs w:val="28"/>
          <w:lang w:val="en-US"/>
        </w:rPr>
        <w:t xml:space="preserve">URL: </w:t>
      </w:r>
      <w:r w:rsidRPr="00CF2A83">
        <w:rPr>
          <w:rFonts w:ascii="Times New Roman" w:eastAsia="Times New Roman" w:hAnsi="Times New Roman" w:cs="Times New Roman"/>
          <w:sz w:val="28"/>
          <w:szCs w:val="28"/>
          <w:lang w:val="en-US"/>
        </w:rPr>
        <w:t>https://moz.gov.ua/uk/psihichne-zdorov%E2%80%99ja-medichnih-pracivnikiv</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Центр </w:t>
      </w:r>
      <w:proofErr w:type="spellStart"/>
      <w:r>
        <w:rPr>
          <w:rFonts w:ascii="Times New Roman" w:eastAsia="Times New Roman" w:hAnsi="Times New Roman" w:cs="Times New Roman"/>
          <w:color w:val="000000"/>
          <w:sz w:val="28"/>
          <w:szCs w:val="28"/>
        </w:rPr>
        <w:t>громадського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здоров’я</w:t>
      </w:r>
      <w:proofErr w:type="spellEnd"/>
      <w:r>
        <w:rPr>
          <w:rFonts w:ascii="Times New Roman" w:eastAsia="Times New Roman" w:hAnsi="Times New Roman" w:cs="Times New Roman"/>
          <w:color w:val="000000"/>
          <w:sz w:val="28"/>
          <w:szCs w:val="28"/>
        </w:rPr>
        <w:t xml:space="preserve"> МОЗ </w:t>
      </w:r>
      <w:proofErr w:type="spellStart"/>
      <w:r>
        <w:rPr>
          <w:rFonts w:ascii="Times New Roman" w:eastAsia="Times New Roman" w:hAnsi="Times New Roman" w:cs="Times New Roman"/>
          <w:color w:val="000000"/>
          <w:sz w:val="28"/>
          <w:szCs w:val="28"/>
        </w:rPr>
        <w:t>України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Психосоціальна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підтримка</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медицині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етика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емпатія</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комунікація</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умовах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стресу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травми</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війни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матеріали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тренінгу</w:t>
      </w:r>
      <w:proofErr w:type="spellEnd"/>
      <w:r>
        <w:rPr>
          <w:rFonts w:ascii="Times New Roman" w:eastAsia="Times New Roman" w:hAnsi="Times New Roman" w:cs="Times New Roman"/>
          <w:color w:val="000000"/>
          <w:sz w:val="28"/>
          <w:szCs w:val="28"/>
        </w:rPr>
        <w:t xml:space="preserve"> БПР для </w:t>
      </w:r>
      <w:proofErr w:type="spellStart"/>
      <w:r>
        <w:rPr>
          <w:rFonts w:ascii="Times New Roman" w:eastAsia="Times New Roman" w:hAnsi="Times New Roman" w:cs="Times New Roman"/>
          <w:color w:val="000000"/>
          <w:sz w:val="28"/>
          <w:szCs w:val="28"/>
        </w:rPr>
        <w:t>медичних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працівників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Київ</w:t>
      </w:r>
      <w:proofErr w:type="spellEnd"/>
      <w:r>
        <w:rPr>
          <w:rFonts w:ascii="Times New Roman" w:eastAsia="Times New Roman" w:hAnsi="Times New Roman" w:cs="Times New Roman"/>
          <w:color w:val="000000"/>
          <w:sz w:val="28"/>
          <w:szCs w:val="28"/>
        </w:rPr>
        <w:t>; 2023.</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ДУ «Центр </w:t>
      </w:r>
      <w:proofErr w:type="spellStart"/>
      <w:r>
        <w:rPr>
          <w:rFonts w:ascii="Times New Roman" w:eastAsia="Times New Roman" w:hAnsi="Times New Roman" w:cs="Times New Roman"/>
          <w:color w:val="000000"/>
          <w:sz w:val="28"/>
          <w:szCs w:val="28"/>
        </w:rPr>
        <w:t>громадського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здоров’я</w:t>
      </w:r>
      <w:proofErr w:type="spellEnd"/>
      <w:r>
        <w:rPr>
          <w:rFonts w:ascii="Times New Roman" w:eastAsia="Times New Roman" w:hAnsi="Times New Roman" w:cs="Times New Roman"/>
          <w:color w:val="000000"/>
          <w:sz w:val="28"/>
          <w:szCs w:val="28"/>
        </w:rPr>
        <w:t xml:space="preserve"> МОЗ </w:t>
      </w:r>
      <w:proofErr w:type="spellStart"/>
      <w:r>
        <w:rPr>
          <w:rFonts w:ascii="Times New Roman" w:eastAsia="Times New Roman" w:hAnsi="Times New Roman" w:cs="Times New Roman"/>
          <w:color w:val="000000"/>
          <w:sz w:val="28"/>
          <w:szCs w:val="28"/>
        </w:rPr>
        <w:t>України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Психологічна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підтримка</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стрес</w:t>
      </w:r>
      <w:proofErr w:type="spellEnd"/>
      <w:r>
        <w:rPr>
          <w:rFonts w:ascii="Times New Roman" w:eastAsia="Times New Roman" w:hAnsi="Times New Roman" w:cs="Times New Roman"/>
          <w:color w:val="000000"/>
          <w:sz w:val="28"/>
          <w:szCs w:val="28"/>
        </w:rPr>
        <w:t xml:space="preserve">-менеджмент для </w:t>
      </w:r>
      <w:proofErr w:type="spellStart"/>
      <w:r>
        <w:rPr>
          <w:rFonts w:ascii="Times New Roman" w:eastAsia="Times New Roman" w:hAnsi="Times New Roman" w:cs="Times New Roman"/>
          <w:color w:val="000000"/>
          <w:sz w:val="28"/>
          <w:szCs w:val="28"/>
        </w:rPr>
        <w:t>медичних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працівників</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умовах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війни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методичні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рекомендації</w:t>
      </w:r>
      <w:proofErr w:type="spellEnd"/>
      <w:r>
        <w:rPr>
          <w:rFonts w:ascii="Times New Roman" w:eastAsia="Times New Roman" w:hAnsi="Times New Roman" w:cs="Times New Roman"/>
          <w:color w:val="000000"/>
          <w:sz w:val="28"/>
          <w:szCs w:val="28"/>
        </w:rPr>
        <w:t xml:space="preserve"> для </w:t>
      </w:r>
      <w:proofErr w:type="spellStart"/>
      <w:r>
        <w:rPr>
          <w:rFonts w:ascii="Times New Roman" w:eastAsia="Times New Roman" w:hAnsi="Times New Roman" w:cs="Times New Roman"/>
          <w:color w:val="000000"/>
          <w:sz w:val="28"/>
          <w:szCs w:val="28"/>
        </w:rPr>
        <w:t>первинної</w:t>
      </w:r>
      <w:proofErr w:type="spellEnd"/>
      <w:r>
        <w:rPr>
          <w:rFonts w:ascii="Times New Roman" w:eastAsia="Times New Roman" w:hAnsi="Times New Roman" w:cs="Times New Roman"/>
          <w:color w:val="000000"/>
          <w:sz w:val="28"/>
          <w:szCs w:val="28"/>
        </w:rPr>
        <w:t xml:space="preserve"> ланки. </w:t>
      </w:r>
      <w:proofErr w:type="spellStart"/>
      <w:r>
        <w:rPr>
          <w:rFonts w:ascii="Times New Roman" w:eastAsia="Times New Roman" w:hAnsi="Times New Roman" w:cs="Times New Roman"/>
          <w:color w:val="000000"/>
          <w:sz w:val="28"/>
          <w:szCs w:val="28"/>
        </w:rPr>
        <w:t>Київ</w:t>
      </w:r>
      <w:proofErr w:type="spellEnd"/>
      <w:r>
        <w:rPr>
          <w:rFonts w:ascii="Times New Roman" w:eastAsia="Times New Roman" w:hAnsi="Times New Roman" w:cs="Times New Roman"/>
          <w:color w:val="000000"/>
          <w:sz w:val="28"/>
          <w:szCs w:val="28"/>
        </w:rPr>
        <w:t>; 2023.</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Державна</w:t>
      </w:r>
      <w:proofErr w:type="spellEnd"/>
      <w:r>
        <w:rPr>
          <w:rFonts w:ascii="Times New Roman" w:eastAsia="Times New Roman" w:hAnsi="Times New Roman" w:cs="Times New Roman"/>
          <w:color w:val="000000"/>
          <w:sz w:val="28"/>
          <w:szCs w:val="28"/>
        </w:rPr>
        <w:t xml:space="preserve"> служба </w:t>
      </w:r>
      <w:proofErr w:type="spellStart"/>
      <w:r>
        <w:rPr>
          <w:rFonts w:ascii="Times New Roman" w:eastAsia="Times New Roman" w:hAnsi="Times New Roman" w:cs="Times New Roman"/>
          <w:color w:val="000000"/>
          <w:sz w:val="28"/>
          <w:szCs w:val="28"/>
        </w:rPr>
        <w:t>України</w:t>
      </w:r>
      <w:proofErr w:type="spellEnd"/>
      <w:r>
        <w:rPr>
          <w:rFonts w:ascii="Times New Roman" w:eastAsia="Times New Roman" w:hAnsi="Times New Roman" w:cs="Times New Roman"/>
          <w:color w:val="000000"/>
          <w:sz w:val="28"/>
          <w:szCs w:val="28"/>
        </w:rPr>
        <w:t xml:space="preserve"> з </w:t>
      </w:r>
      <w:proofErr w:type="spellStart"/>
      <w:r>
        <w:rPr>
          <w:rFonts w:ascii="Times New Roman" w:eastAsia="Times New Roman" w:hAnsi="Times New Roman" w:cs="Times New Roman"/>
          <w:color w:val="000000"/>
          <w:sz w:val="28"/>
          <w:szCs w:val="28"/>
        </w:rPr>
        <w:t>питань</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w:t>
      </w:r>
      <w:proofErr w:type="spellEnd"/>
      <w:r>
        <w:rPr>
          <w:rFonts w:ascii="Times New Roman" w:eastAsia="Times New Roman" w:hAnsi="Times New Roman" w:cs="Times New Roman"/>
          <w:color w:val="000000"/>
          <w:sz w:val="28"/>
          <w:szCs w:val="28"/>
        </w:rPr>
        <w:t xml:space="preserve">. Про </w:t>
      </w:r>
      <w:proofErr w:type="spellStart"/>
      <w:r>
        <w:rPr>
          <w:rFonts w:ascii="Times New Roman" w:eastAsia="Times New Roman" w:hAnsi="Times New Roman" w:cs="Times New Roman"/>
          <w:color w:val="000000"/>
          <w:sz w:val="28"/>
          <w:szCs w:val="28"/>
        </w:rPr>
        <w:t>важливість</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психосоціальної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підтримки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працівників</w:t>
      </w:r>
      <w:proofErr w:type="spellEnd"/>
      <w:r>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робочому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місці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Інформаційний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матеріал</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Київ</w:t>
      </w:r>
      <w:proofErr w:type="spellEnd"/>
      <w:r>
        <w:rPr>
          <w:rFonts w:ascii="Times New Roman" w:eastAsia="Times New Roman" w:hAnsi="Times New Roman" w:cs="Times New Roman"/>
          <w:color w:val="000000"/>
          <w:sz w:val="28"/>
          <w:szCs w:val="28"/>
        </w:rPr>
        <w:t>; 2024.</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Міжнародна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організація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Психосоціальна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підтримка</w:t>
      </w:r>
      <w:proofErr w:type="spellEnd"/>
      <w:r>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робочому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місці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посібник</w:t>
      </w:r>
      <w:proofErr w:type="spellEnd"/>
      <w:r>
        <w:rPr>
          <w:rFonts w:ascii="Times New Roman" w:eastAsia="Times New Roman" w:hAnsi="Times New Roman" w:cs="Times New Roman"/>
          <w:color w:val="000000"/>
          <w:sz w:val="28"/>
          <w:szCs w:val="28"/>
        </w:rPr>
        <w:t xml:space="preserve"> для </w:t>
      </w:r>
      <w:proofErr w:type="spellStart"/>
      <w:r>
        <w:rPr>
          <w:rFonts w:ascii="Times New Roman" w:eastAsia="Times New Roman" w:hAnsi="Times New Roman" w:cs="Times New Roman"/>
          <w:color w:val="000000"/>
          <w:sz w:val="28"/>
          <w:szCs w:val="28"/>
        </w:rPr>
        <w:t>роботодавців</w:t>
      </w:r>
      <w:proofErr w:type="spellEnd"/>
      <w:r>
        <w:rPr>
          <w:rFonts w:ascii="Times New Roman" w:eastAsia="Times New Roman" w:hAnsi="Times New Roman" w:cs="Times New Roman"/>
          <w:color w:val="000000"/>
          <w:sz w:val="28"/>
          <w:szCs w:val="28"/>
        </w:rPr>
        <w:t>. Женева: МОП; 2023 (укр. переклад).</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Сак Л., та </w:t>
      </w:r>
      <w:proofErr w:type="spellStart"/>
      <w:r>
        <w:rPr>
          <w:rFonts w:ascii="Times New Roman" w:eastAsia="Times New Roman" w:hAnsi="Times New Roman" w:cs="Times New Roman"/>
          <w:color w:val="000000"/>
          <w:sz w:val="28"/>
          <w:szCs w:val="28"/>
        </w:rPr>
        <w:t>ін</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Дослідження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психологічних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ресурсів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українців</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умовах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війни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резилієнтність</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соціальна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підтримка</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психічне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здоров’я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Психосоматична</w:t>
      </w:r>
      <w:proofErr w:type="spellEnd"/>
      <w:r>
        <w:rPr>
          <w:rFonts w:ascii="Times New Roman" w:eastAsia="Times New Roman" w:hAnsi="Times New Roman" w:cs="Times New Roman"/>
          <w:i/>
          <w:iCs/>
          <w:color w:val="000000"/>
          <w:sz w:val="28"/>
          <w:szCs w:val="28"/>
        </w:rPr>
        <w:t xml:space="preserve"> медицина та </w:t>
      </w:r>
      <w:proofErr w:type="spellStart"/>
      <w:r>
        <w:rPr>
          <w:rFonts w:ascii="Times New Roman" w:eastAsia="Times New Roman" w:hAnsi="Times New Roman" w:cs="Times New Roman"/>
          <w:i/>
          <w:iCs/>
          <w:color w:val="000000"/>
          <w:sz w:val="28"/>
          <w:szCs w:val="28"/>
        </w:rPr>
        <w:t>загальна</w:t>
      </w:r>
      <w:proofErr w:type="spellEnd"/>
      <w:r>
        <w:rPr>
          <w:rFonts w:ascii="Times New Roman" w:eastAsia="Times New Roman" w:hAnsi="Times New Roman" w:cs="Times New Roman"/>
          <w:i/>
          <w:iCs/>
          <w:color w:val="000000"/>
          <w:sz w:val="28"/>
          <w:szCs w:val="28"/>
        </w:rPr>
        <w:t xml:space="preserve"> практика</w:t>
      </w:r>
      <w:r>
        <w:rPr>
          <w:rFonts w:ascii="Times New Roman" w:eastAsia="Times New Roman" w:hAnsi="Times New Roman" w:cs="Times New Roman"/>
          <w:color w:val="000000"/>
          <w:sz w:val="28"/>
          <w:szCs w:val="28"/>
        </w:rPr>
        <w:t>. 2025;10(2).</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Балакіна</w:t>
      </w:r>
      <w:proofErr w:type="spellEnd"/>
      <w:r>
        <w:rPr>
          <w:rFonts w:ascii="Times New Roman" w:eastAsia="Times New Roman" w:hAnsi="Times New Roman" w:cs="Times New Roman"/>
          <w:color w:val="000000"/>
          <w:sz w:val="28"/>
          <w:szCs w:val="28"/>
        </w:rPr>
        <w:t xml:space="preserve"> С. </w:t>
      </w:r>
      <w:proofErr w:type="spellStart"/>
      <w:r>
        <w:rPr>
          <w:rFonts w:ascii="Times New Roman" w:eastAsia="Times New Roman" w:hAnsi="Times New Roman" w:cs="Times New Roman"/>
          <w:color w:val="000000"/>
          <w:sz w:val="28"/>
          <w:szCs w:val="28"/>
        </w:rPr>
        <w:t>Вплив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соціальної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підтримки</w:t>
      </w:r>
      <w:proofErr w:type="spellEnd"/>
      <w:r>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рівень</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стресу</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психологічне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благополуччя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молоді</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умовах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війни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емпіричне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дослідження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Бакалаврська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кваліфікаційна</w:t>
      </w:r>
      <w:proofErr w:type="spellEnd"/>
      <w:r>
        <w:rPr>
          <w:rFonts w:ascii="Times New Roman" w:eastAsia="Times New Roman" w:hAnsi="Times New Roman" w:cs="Times New Roman"/>
          <w:color w:val="000000"/>
          <w:sz w:val="28"/>
          <w:szCs w:val="28"/>
        </w:rPr>
        <w:t xml:space="preserve"> робота. </w:t>
      </w:r>
      <w:proofErr w:type="spellStart"/>
      <w:r>
        <w:rPr>
          <w:rFonts w:ascii="Times New Roman" w:eastAsia="Times New Roman" w:hAnsi="Times New Roman" w:cs="Times New Roman"/>
          <w:color w:val="000000"/>
          <w:sz w:val="28"/>
          <w:szCs w:val="28"/>
        </w:rPr>
        <w:t>Київ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НаУКМА</w:t>
      </w:r>
      <w:proofErr w:type="spellEnd"/>
      <w:r>
        <w:rPr>
          <w:rFonts w:ascii="Times New Roman" w:eastAsia="Times New Roman" w:hAnsi="Times New Roman" w:cs="Times New Roman"/>
          <w:color w:val="000000"/>
          <w:sz w:val="28"/>
          <w:szCs w:val="28"/>
        </w:rPr>
        <w:t>; 2024.</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Як </w:t>
      </w:r>
      <w:proofErr w:type="spellStart"/>
      <w:r>
        <w:rPr>
          <w:rFonts w:ascii="Times New Roman" w:eastAsia="Times New Roman" w:hAnsi="Times New Roman" w:cs="Times New Roman"/>
          <w:color w:val="000000"/>
          <w:sz w:val="28"/>
          <w:szCs w:val="28"/>
        </w:rPr>
        <w:t>ви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оцінюєте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соціальну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підтримку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Багатовимірна</w:t>
      </w:r>
      <w:proofErr w:type="spellEnd"/>
      <w:r>
        <w:rPr>
          <w:rFonts w:ascii="Times New Roman" w:eastAsia="Times New Roman" w:hAnsi="Times New Roman" w:cs="Times New Roman"/>
          <w:color w:val="000000"/>
          <w:sz w:val="28"/>
          <w:szCs w:val="28"/>
        </w:rPr>
        <w:t xml:space="preserve"> шкала </w:t>
      </w:r>
      <w:proofErr w:type="spellStart"/>
      <w:r>
        <w:rPr>
          <w:rFonts w:ascii="Times New Roman" w:eastAsia="Times New Roman" w:hAnsi="Times New Roman" w:cs="Times New Roman"/>
          <w:color w:val="000000"/>
          <w:sz w:val="28"/>
          <w:szCs w:val="28"/>
        </w:rPr>
        <w:t>сприйнятої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соціальної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підтримки</w:t>
      </w:r>
      <w:proofErr w:type="spellEnd"/>
      <w:r>
        <w:rPr>
          <w:rFonts w:ascii="Times New Roman" w:eastAsia="Times New Roman" w:hAnsi="Times New Roman" w:cs="Times New Roman"/>
          <w:color w:val="000000"/>
          <w:sz w:val="28"/>
          <w:szCs w:val="28"/>
        </w:rPr>
        <w:t xml:space="preserve"> (MSPSS). </w:t>
      </w:r>
      <w:proofErr w:type="spellStart"/>
      <w:r>
        <w:rPr>
          <w:rFonts w:ascii="Times New Roman" w:eastAsia="Times New Roman" w:hAnsi="Times New Roman" w:cs="Times New Roman"/>
          <w:color w:val="000000"/>
          <w:sz w:val="28"/>
          <w:szCs w:val="28"/>
        </w:rPr>
        <w:t>Освітньо-просвітницький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матеріал</w:t>
      </w:r>
      <w:proofErr w:type="spellEnd"/>
      <w:r>
        <w:rPr>
          <w:rFonts w:ascii="Times New Roman" w:eastAsia="Times New Roman" w:hAnsi="Times New Roman" w:cs="Times New Roman"/>
          <w:color w:val="000000"/>
          <w:sz w:val="28"/>
          <w:szCs w:val="28"/>
        </w:rPr>
        <w:t>. Платформа «Кроки реформ»; 2024. URL: https://pole.grace.cx.ua/.</w:t>
      </w:r>
    </w:p>
    <w:p w:rsidR="00A91C47" w:rsidRPr="00CF2A83"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 xml:space="preserve">MSPSS — </w:t>
      </w:r>
      <w:proofErr w:type="spellStart"/>
      <w:r>
        <w:rPr>
          <w:rFonts w:ascii="Times New Roman" w:eastAsia="Times New Roman" w:hAnsi="Times New Roman" w:cs="Times New Roman"/>
          <w:color w:val="000000"/>
          <w:sz w:val="28"/>
          <w:szCs w:val="28"/>
        </w:rPr>
        <w:t>Багатомірна</w:t>
      </w:r>
      <w:proofErr w:type="spellEnd"/>
      <w:r>
        <w:rPr>
          <w:rFonts w:ascii="Times New Roman" w:eastAsia="Times New Roman" w:hAnsi="Times New Roman" w:cs="Times New Roman"/>
          <w:color w:val="000000"/>
          <w:sz w:val="28"/>
          <w:szCs w:val="28"/>
        </w:rPr>
        <w:t xml:space="preserve"> шкала </w:t>
      </w:r>
      <w:proofErr w:type="spellStart"/>
      <w:r>
        <w:rPr>
          <w:rFonts w:ascii="Times New Roman" w:eastAsia="Times New Roman" w:hAnsi="Times New Roman" w:cs="Times New Roman"/>
          <w:color w:val="000000"/>
          <w:sz w:val="28"/>
          <w:szCs w:val="28"/>
        </w:rPr>
        <w:t>сприйняття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соціальної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підтримки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методичний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посібник</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Київ</w:t>
      </w:r>
      <w:proofErr w:type="spellEnd"/>
      <w:r w:rsidRPr="00CF2A83">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ТОВ</w:t>
      </w:r>
      <w:r w:rsidRPr="00CF2A83">
        <w:rPr>
          <w:rFonts w:ascii="Times New Roman" w:eastAsia="Times New Roman" w:hAnsi="Times New Roman" w:cs="Times New Roman"/>
          <w:color w:val="000000"/>
          <w:sz w:val="28"/>
          <w:szCs w:val="28"/>
          <w:lang w:val="en-US"/>
        </w:rPr>
        <w:t xml:space="preserve"> «Ukrainian Assessments»; 2025. URL: </w:t>
      </w:r>
      <w:r w:rsidRPr="00CF2A83">
        <w:rPr>
          <w:rFonts w:ascii="Times New Roman" w:eastAsia="Times New Roman" w:hAnsi="Times New Roman" w:cs="Times New Roman"/>
          <w:sz w:val="28"/>
          <w:szCs w:val="28"/>
          <w:lang w:val="en-US"/>
        </w:rPr>
        <w:t>https://start.ua-test.com/pub/files/mspss-manual.pdf</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Центр </w:t>
      </w:r>
      <w:proofErr w:type="spellStart"/>
      <w:r>
        <w:rPr>
          <w:rFonts w:ascii="Times New Roman" w:eastAsia="Times New Roman" w:hAnsi="Times New Roman" w:cs="Times New Roman"/>
          <w:color w:val="000000"/>
          <w:sz w:val="28"/>
          <w:szCs w:val="28"/>
        </w:rPr>
        <w:t>психічного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здоров’я</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психосоціального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супроводу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Соціально-психологічні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проєкти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використання</w:t>
      </w:r>
      <w:proofErr w:type="spellEnd"/>
      <w:r>
        <w:rPr>
          <w:rFonts w:ascii="Times New Roman" w:eastAsia="Times New Roman" w:hAnsi="Times New Roman" w:cs="Times New Roman"/>
          <w:color w:val="000000"/>
          <w:sz w:val="28"/>
          <w:szCs w:val="28"/>
        </w:rPr>
        <w:t xml:space="preserve"> MSPSS, CD-RISC-10 та </w:t>
      </w:r>
      <w:proofErr w:type="spellStart"/>
      <w:r>
        <w:rPr>
          <w:rFonts w:ascii="Times New Roman" w:eastAsia="Times New Roman" w:hAnsi="Times New Roman" w:cs="Times New Roman"/>
          <w:color w:val="000000"/>
          <w:sz w:val="28"/>
          <w:szCs w:val="28"/>
        </w:rPr>
        <w:t>інших</w:t>
      </w:r>
      <w:proofErr w:type="spellEnd"/>
      <w:r>
        <w:rPr>
          <w:rFonts w:ascii="Times New Roman" w:eastAsia="Times New Roman" w:hAnsi="Times New Roman" w:cs="Times New Roman"/>
          <w:color w:val="000000"/>
          <w:sz w:val="28"/>
          <w:szCs w:val="28"/>
        </w:rPr>
        <w:t xml:space="preserve"> шкал у </w:t>
      </w:r>
      <w:proofErr w:type="spellStart"/>
      <w:r>
        <w:rPr>
          <w:rFonts w:ascii="Times New Roman" w:eastAsia="Times New Roman" w:hAnsi="Times New Roman" w:cs="Times New Roman"/>
          <w:color w:val="000000"/>
          <w:sz w:val="28"/>
          <w:szCs w:val="28"/>
        </w:rPr>
        <w:t>дослідженнях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психічного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здоров’я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Офіційний</w:t>
      </w:r>
      <w:proofErr w:type="spellEnd"/>
      <w:r>
        <w:rPr>
          <w:rFonts w:ascii="Times New Roman" w:eastAsia="Times New Roman" w:hAnsi="Times New Roman" w:cs="Times New Roman"/>
          <w:color w:val="000000"/>
          <w:sz w:val="28"/>
          <w:szCs w:val="28"/>
        </w:rPr>
        <w:t xml:space="preserve"> сайт; 2023. URL: </w:t>
      </w:r>
      <w:r>
        <w:rPr>
          <w:rFonts w:ascii="Times New Roman" w:eastAsia="Times New Roman" w:hAnsi="Times New Roman" w:cs="Times New Roman"/>
          <w:sz w:val="28"/>
          <w:szCs w:val="28"/>
        </w:rPr>
        <w:t>https://psycholcenter.culturehealth.org</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Міністерство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освіти</w:t>
      </w:r>
      <w:proofErr w:type="spellEnd"/>
      <w:r>
        <w:rPr>
          <w:rFonts w:ascii="Times New Roman" w:eastAsia="Times New Roman" w:hAnsi="Times New Roman" w:cs="Times New Roman"/>
          <w:color w:val="000000"/>
          <w:sz w:val="28"/>
          <w:szCs w:val="28"/>
        </w:rPr>
        <w:t xml:space="preserve"> і науки </w:t>
      </w:r>
      <w:proofErr w:type="spellStart"/>
      <w:r>
        <w:rPr>
          <w:rFonts w:ascii="Times New Roman" w:eastAsia="Times New Roman" w:hAnsi="Times New Roman" w:cs="Times New Roman"/>
          <w:color w:val="000000"/>
          <w:sz w:val="28"/>
          <w:szCs w:val="28"/>
        </w:rPr>
        <w:t>України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Особливості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психологічної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підтримки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підлітків</w:t>
      </w:r>
      <w:proofErr w:type="spellEnd"/>
      <w:r>
        <w:rPr>
          <w:rFonts w:ascii="Times New Roman" w:eastAsia="Times New Roman" w:hAnsi="Times New Roman" w:cs="Times New Roman"/>
          <w:color w:val="000000"/>
          <w:sz w:val="28"/>
          <w:szCs w:val="28"/>
        </w:rPr>
        <w:t xml:space="preserve"> у </w:t>
      </w:r>
      <w:proofErr w:type="spellStart"/>
      <w:r>
        <w:rPr>
          <w:rFonts w:ascii="Times New Roman" w:eastAsia="Times New Roman" w:hAnsi="Times New Roman" w:cs="Times New Roman"/>
          <w:color w:val="000000"/>
          <w:sz w:val="28"/>
          <w:szCs w:val="28"/>
        </w:rPr>
        <w:t>воєнний</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повоєнний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період</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методичні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рекомендації</w:t>
      </w:r>
      <w:proofErr w:type="spellEnd"/>
      <w:r>
        <w:rPr>
          <w:rFonts w:ascii="Times New Roman" w:eastAsia="Times New Roman" w:hAnsi="Times New Roman" w:cs="Times New Roman"/>
          <w:color w:val="000000"/>
          <w:sz w:val="28"/>
          <w:szCs w:val="28"/>
        </w:rPr>
        <w:t xml:space="preserve"> (з </w:t>
      </w:r>
      <w:proofErr w:type="spellStart"/>
      <w:r>
        <w:rPr>
          <w:rFonts w:ascii="Times New Roman" w:eastAsia="Times New Roman" w:hAnsi="Times New Roman" w:cs="Times New Roman"/>
          <w:color w:val="000000"/>
          <w:sz w:val="28"/>
          <w:szCs w:val="28"/>
        </w:rPr>
        <w:t>використанням</w:t>
      </w:r>
      <w:proofErr w:type="spellEnd"/>
      <w:r>
        <w:rPr>
          <w:rFonts w:ascii="Times New Roman" w:eastAsia="Times New Roman" w:hAnsi="Times New Roman" w:cs="Times New Roman"/>
          <w:color w:val="000000"/>
          <w:sz w:val="28"/>
          <w:szCs w:val="28"/>
        </w:rPr>
        <w:t xml:space="preserve"> MSPSS, CD-RISC-10). </w:t>
      </w:r>
      <w:proofErr w:type="spellStart"/>
      <w:r>
        <w:rPr>
          <w:rFonts w:ascii="Times New Roman" w:eastAsia="Times New Roman" w:hAnsi="Times New Roman" w:cs="Times New Roman"/>
          <w:color w:val="000000"/>
          <w:sz w:val="28"/>
          <w:szCs w:val="28"/>
        </w:rPr>
        <w:t>Київ</w:t>
      </w:r>
      <w:proofErr w:type="spellEnd"/>
      <w:r>
        <w:rPr>
          <w:rFonts w:ascii="Times New Roman" w:eastAsia="Times New Roman" w:hAnsi="Times New Roman" w:cs="Times New Roman"/>
          <w:color w:val="000000"/>
          <w:sz w:val="28"/>
          <w:szCs w:val="28"/>
        </w:rPr>
        <w:t>; 2025.</w:t>
      </w:r>
    </w:p>
    <w:p w:rsidR="00A91C47" w:rsidRPr="00CF2A83"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lang w:val="en-US"/>
        </w:rPr>
      </w:pPr>
      <w:proofErr w:type="spellStart"/>
      <w:r w:rsidRPr="00CF2A83">
        <w:rPr>
          <w:rFonts w:ascii="Times New Roman" w:eastAsia="Times New Roman" w:hAnsi="Times New Roman" w:cs="Times New Roman"/>
          <w:color w:val="000000"/>
          <w:sz w:val="28"/>
          <w:szCs w:val="28"/>
          <w:lang w:val="en-US"/>
        </w:rPr>
        <w:t>Moret-Tatay</w:t>
      </w:r>
      <w:proofErr w:type="spellEnd"/>
      <w:r w:rsidRPr="00CF2A83">
        <w:rPr>
          <w:rFonts w:ascii="Times New Roman" w:eastAsia="Times New Roman" w:hAnsi="Times New Roman" w:cs="Times New Roman"/>
          <w:color w:val="000000"/>
          <w:sz w:val="28"/>
          <w:szCs w:val="28"/>
          <w:lang w:val="en-US"/>
        </w:rPr>
        <w:t xml:space="preserve"> C., et al. Social support increases resilience and affect in non-clinical populations exposed to war-related stress. </w:t>
      </w:r>
      <w:proofErr w:type="spellStart"/>
      <w:r w:rsidRPr="00CF2A83">
        <w:rPr>
          <w:rFonts w:ascii="Times New Roman" w:eastAsia="Times New Roman" w:hAnsi="Times New Roman" w:cs="Times New Roman"/>
          <w:i/>
          <w:iCs/>
          <w:color w:val="000000"/>
          <w:sz w:val="28"/>
          <w:szCs w:val="28"/>
          <w:lang w:val="en-US"/>
        </w:rPr>
        <w:t>Psicothema</w:t>
      </w:r>
      <w:proofErr w:type="spellEnd"/>
      <w:r w:rsidRPr="00CF2A83">
        <w:rPr>
          <w:rFonts w:ascii="Times New Roman" w:eastAsia="Times New Roman" w:hAnsi="Times New Roman" w:cs="Times New Roman"/>
          <w:color w:val="000000"/>
          <w:sz w:val="28"/>
          <w:szCs w:val="28"/>
          <w:lang w:val="en-US"/>
        </w:rPr>
        <w:t>. 2025;37(1):21–28. (</w:t>
      </w:r>
      <w:proofErr w:type="spellStart"/>
      <w:r>
        <w:rPr>
          <w:rFonts w:ascii="Times New Roman" w:eastAsia="Times New Roman" w:hAnsi="Times New Roman" w:cs="Times New Roman"/>
          <w:color w:val="000000"/>
          <w:sz w:val="28"/>
          <w:szCs w:val="28"/>
        </w:rPr>
        <w:t>Використання</w:t>
      </w:r>
      <w:proofErr w:type="spellEnd"/>
      <w:r w:rsidRPr="00CF2A83">
        <w:rPr>
          <w:rFonts w:ascii="Times New Roman" w:eastAsia="Times New Roman" w:hAnsi="Times New Roman" w:cs="Times New Roman"/>
          <w:color w:val="000000"/>
          <w:sz w:val="28"/>
          <w:szCs w:val="28"/>
          <w:lang w:val="en-US"/>
        </w:rPr>
        <w:t xml:space="preserve"> MSPSS, </w:t>
      </w:r>
      <w:r>
        <w:rPr>
          <w:rFonts w:ascii="Times New Roman" w:eastAsia="Times New Roman" w:hAnsi="Times New Roman" w:cs="Times New Roman"/>
          <w:color w:val="000000"/>
          <w:sz w:val="28"/>
          <w:szCs w:val="28"/>
        </w:rPr>
        <w:t>акцент</w:t>
      </w:r>
      <w:r w:rsidRPr="00CF2A83">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на</w:t>
      </w:r>
      <w:r w:rsidRPr="00CF2A83">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ролі</w:t>
      </w:r>
      <w:proofErr w:type="spellEnd"/>
      <w:r w:rsidRPr="00CF2A83">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соціальної</w:t>
      </w:r>
      <w:proofErr w:type="spellEnd"/>
      <w:r w:rsidRPr="00CF2A83">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підтримки</w:t>
      </w:r>
      <w:proofErr w:type="spellEnd"/>
      <w:r w:rsidRPr="00CF2A83">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й</w:t>
      </w:r>
      <w:r w:rsidRPr="00CF2A83">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rPr>
        <w:t>резилієнтності</w:t>
      </w:r>
      <w:proofErr w:type="spellEnd"/>
      <w:r w:rsidRPr="00CF2A83">
        <w:rPr>
          <w:rFonts w:ascii="Times New Roman" w:eastAsia="Times New Roman" w:hAnsi="Times New Roman" w:cs="Times New Roman"/>
          <w:color w:val="000000"/>
          <w:sz w:val="28"/>
          <w:szCs w:val="28"/>
          <w:lang w:val="en-US"/>
        </w:rPr>
        <w:t>).</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sidRPr="00CF2A83">
        <w:rPr>
          <w:rFonts w:ascii="Times New Roman" w:eastAsia="Times New Roman" w:hAnsi="Times New Roman" w:cs="Times New Roman"/>
          <w:color w:val="000000"/>
          <w:sz w:val="28"/>
          <w:szCs w:val="28"/>
          <w:lang w:val="en-US"/>
        </w:rPr>
        <w:t xml:space="preserve">Southwick S. M., Charney D. Resilience: The Science of Mastering Life’s Greatest Challenges. </w:t>
      </w:r>
      <w:r>
        <w:rPr>
          <w:rFonts w:ascii="Times New Roman" w:eastAsia="Times New Roman" w:hAnsi="Times New Roman" w:cs="Times New Roman"/>
          <w:color w:val="000000"/>
          <w:sz w:val="28"/>
          <w:szCs w:val="28"/>
        </w:rPr>
        <w:t xml:space="preserve">2nd </w:t>
      </w:r>
      <w:proofErr w:type="spellStart"/>
      <w:r>
        <w:rPr>
          <w:rFonts w:ascii="Times New Roman" w:eastAsia="Times New Roman" w:hAnsi="Times New Roman" w:cs="Times New Roman"/>
          <w:color w:val="000000"/>
          <w:sz w:val="28"/>
          <w:szCs w:val="28"/>
        </w:rPr>
        <w:t>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2018.</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sidRPr="00CF2A83">
        <w:rPr>
          <w:rFonts w:ascii="Times New Roman" w:eastAsia="Times New Roman" w:hAnsi="Times New Roman" w:cs="Times New Roman"/>
          <w:color w:val="000000"/>
          <w:sz w:val="28"/>
          <w:szCs w:val="28"/>
          <w:lang w:val="en-US"/>
        </w:rPr>
        <w:t>Mealer</w:t>
      </w:r>
      <w:proofErr w:type="spellEnd"/>
      <w:r w:rsidRPr="00CF2A83">
        <w:rPr>
          <w:rFonts w:ascii="Times New Roman" w:eastAsia="Times New Roman" w:hAnsi="Times New Roman" w:cs="Times New Roman"/>
          <w:color w:val="000000"/>
          <w:sz w:val="28"/>
          <w:szCs w:val="28"/>
          <w:lang w:val="en-US"/>
        </w:rPr>
        <w:t xml:space="preserve"> M., Jones J., Moss M. A qualitative study of resilience and posttraumatic stress disorder in United States ICU nurses. </w:t>
      </w:r>
      <w:proofErr w:type="spellStart"/>
      <w:r>
        <w:rPr>
          <w:rFonts w:ascii="Times New Roman" w:eastAsia="Times New Roman" w:hAnsi="Times New Roman" w:cs="Times New Roman"/>
          <w:i/>
          <w:iCs/>
          <w:color w:val="000000"/>
          <w:sz w:val="28"/>
          <w:szCs w:val="28"/>
        </w:rPr>
        <w:t>Intensive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Care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Medicine</w:t>
      </w:r>
      <w:proofErr w:type="spellEnd"/>
      <w:r>
        <w:rPr>
          <w:rFonts w:ascii="Times New Roman" w:eastAsia="Times New Roman" w:hAnsi="Times New Roman" w:cs="Times New Roman"/>
          <w:color w:val="000000"/>
          <w:sz w:val="28"/>
          <w:szCs w:val="28"/>
        </w:rPr>
        <w:t xml:space="preserve">. 2012;38(9):1445–1451. (Робота про </w:t>
      </w:r>
      <w:proofErr w:type="spellStart"/>
      <w:r>
        <w:rPr>
          <w:rFonts w:ascii="Times New Roman" w:eastAsia="Times New Roman" w:hAnsi="Times New Roman" w:cs="Times New Roman"/>
          <w:color w:val="000000"/>
          <w:sz w:val="28"/>
          <w:szCs w:val="28"/>
        </w:rPr>
        <w:t>резилієнтність</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профілактику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у медсестер).</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sidRPr="00CF2A83">
        <w:rPr>
          <w:rFonts w:ascii="Times New Roman" w:eastAsia="Times New Roman" w:hAnsi="Times New Roman" w:cs="Times New Roman"/>
          <w:color w:val="000000"/>
          <w:sz w:val="28"/>
          <w:szCs w:val="28"/>
          <w:lang w:val="en-US"/>
        </w:rPr>
        <w:t>Ruotsalainen</w:t>
      </w:r>
      <w:proofErr w:type="spellEnd"/>
      <w:r w:rsidRPr="00CF2A83">
        <w:rPr>
          <w:rFonts w:ascii="Times New Roman" w:eastAsia="Times New Roman" w:hAnsi="Times New Roman" w:cs="Times New Roman"/>
          <w:color w:val="000000"/>
          <w:sz w:val="28"/>
          <w:szCs w:val="28"/>
          <w:lang w:val="en-US"/>
        </w:rPr>
        <w:t xml:space="preserve"> J. H., Verbeek J. H., </w:t>
      </w:r>
      <w:proofErr w:type="spellStart"/>
      <w:r w:rsidRPr="00CF2A83">
        <w:rPr>
          <w:rFonts w:ascii="Times New Roman" w:eastAsia="Times New Roman" w:hAnsi="Times New Roman" w:cs="Times New Roman"/>
          <w:color w:val="000000"/>
          <w:sz w:val="28"/>
          <w:szCs w:val="28"/>
          <w:lang w:val="en-US"/>
        </w:rPr>
        <w:t>Mariné</w:t>
      </w:r>
      <w:proofErr w:type="spellEnd"/>
      <w:r w:rsidRPr="00CF2A83">
        <w:rPr>
          <w:rFonts w:ascii="Times New Roman" w:eastAsia="Times New Roman" w:hAnsi="Times New Roman" w:cs="Times New Roman"/>
          <w:color w:val="000000"/>
          <w:sz w:val="28"/>
          <w:szCs w:val="28"/>
          <w:lang w:val="en-US"/>
        </w:rPr>
        <w:t xml:space="preserve"> A., Serra C. Preventing occupational stress in health care workers. </w:t>
      </w:r>
      <w:proofErr w:type="spellStart"/>
      <w:r>
        <w:rPr>
          <w:rFonts w:ascii="Times New Roman" w:eastAsia="Times New Roman" w:hAnsi="Times New Roman" w:cs="Times New Roman"/>
          <w:i/>
          <w:iCs/>
          <w:color w:val="000000"/>
          <w:sz w:val="28"/>
          <w:szCs w:val="28"/>
        </w:rPr>
        <w:t>Cochrane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Database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Systematic</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Reviews</w:t>
      </w:r>
      <w:proofErr w:type="spellEnd"/>
      <w:r>
        <w:rPr>
          <w:rFonts w:ascii="Times New Roman" w:eastAsia="Times New Roman" w:hAnsi="Times New Roman" w:cs="Times New Roman"/>
          <w:color w:val="000000"/>
          <w:sz w:val="28"/>
          <w:szCs w:val="28"/>
        </w:rPr>
        <w:t>. 2015;(4):CD002892.</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sidRPr="00CF2A83">
        <w:rPr>
          <w:rFonts w:ascii="Times New Roman" w:eastAsia="Times New Roman" w:hAnsi="Times New Roman" w:cs="Times New Roman"/>
          <w:color w:val="000000"/>
          <w:sz w:val="28"/>
          <w:szCs w:val="28"/>
          <w:lang w:val="en-US"/>
        </w:rPr>
        <w:t xml:space="preserve">Lomas T., Medina J. C., </w:t>
      </w:r>
      <w:proofErr w:type="spellStart"/>
      <w:r w:rsidRPr="00CF2A83">
        <w:rPr>
          <w:rFonts w:ascii="Times New Roman" w:eastAsia="Times New Roman" w:hAnsi="Times New Roman" w:cs="Times New Roman"/>
          <w:color w:val="000000"/>
          <w:sz w:val="28"/>
          <w:szCs w:val="28"/>
          <w:lang w:val="en-US"/>
        </w:rPr>
        <w:t>Ivtzan</w:t>
      </w:r>
      <w:proofErr w:type="spellEnd"/>
      <w:r w:rsidRPr="00CF2A83">
        <w:rPr>
          <w:rFonts w:ascii="Times New Roman" w:eastAsia="Times New Roman" w:hAnsi="Times New Roman" w:cs="Times New Roman"/>
          <w:color w:val="000000"/>
          <w:sz w:val="28"/>
          <w:szCs w:val="28"/>
          <w:lang w:val="en-US"/>
        </w:rPr>
        <w:t xml:space="preserve"> I., </w:t>
      </w:r>
      <w:proofErr w:type="spellStart"/>
      <w:r w:rsidRPr="00CF2A83">
        <w:rPr>
          <w:rFonts w:ascii="Times New Roman" w:eastAsia="Times New Roman" w:hAnsi="Times New Roman" w:cs="Times New Roman"/>
          <w:color w:val="000000"/>
          <w:sz w:val="28"/>
          <w:szCs w:val="28"/>
          <w:lang w:val="en-US"/>
        </w:rPr>
        <w:t>Rupprecht</w:t>
      </w:r>
      <w:proofErr w:type="spellEnd"/>
      <w:r w:rsidRPr="00CF2A83">
        <w:rPr>
          <w:rFonts w:ascii="Times New Roman" w:eastAsia="Times New Roman" w:hAnsi="Times New Roman" w:cs="Times New Roman"/>
          <w:color w:val="000000"/>
          <w:sz w:val="28"/>
          <w:szCs w:val="28"/>
          <w:lang w:val="en-US"/>
        </w:rPr>
        <w:t xml:space="preserve"> S., Hart R., </w:t>
      </w:r>
      <w:proofErr w:type="spellStart"/>
      <w:r w:rsidRPr="00CF2A83">
        <w:rPr>
          <w:rFonts w:ascii="Times New Roman" w:eastAsia="Times New Roman" w:hAnsi="Times New Roman" w:cs="Times New Roman"/>
          <w:color w:val="000000"/>
          <w:sz w:val="28"/>
          <w:szCs w:val="28"/>
          <w:lang w:val="en-US"/>
        </w:rPr>
        <w:t>Eiroa-Orosa</w:t>
      </w:r>
      <w:proofErr w:type="spellEnd"/>
      <w:r w:rsidRPr="00CF2A83">
        <w:rPr>
          <w:rFonts w:ascii="Times New Roman" w:eastAsia="Times New Roman" w:hAnsi="Times New Roman" w:cs="Times New Roman"/>
          <w:color w:val="000000"/>
          <w:sz w:val="28"/>
          <w:szCs w:val="28"/>
          <w:lang w:val="en-US"/>
        </w:rPr>
        <w:t xml:space="preserve"> F. J. The impact of mindfulness-based interventions on workplace wellbeing and </w:t>
      </w:r>
      <w:r w:rsidRPr="00CF2A83">
        <w:rPr>
          <w:rFonts w:ascii="Times New Roman" w:eastAsia="Times New Roman" w:hAnsi="Times New Roman" w:cs="Times New Roman"/>
          <w:color w:val="000000"/>
          <w:sz w:val="28"/>
          <w:szCs w:val="28"/>
          <w:lang w:val="en-US"/>
        </w:rPr>
        <w:lastRenderedPageBreak/>
        <w:t xml:space="preserve">performance: an inclusive systematic review and meta-analysis. </w:t>
      </w:r>
      <w:proofErr w:type="spellStart"/>
      <w:r>
        <w:rPr>
          <w:rFonts w:ascii="Times New Roman" w:eastAsia="Times New Roman" w:hAnsi="Times New Roman" w:cs="Times New Roman"/>
          <w:i/>
          <w:iCs/>
          <w:color w:val="000000"/>
          <w:sz w:val="28"/>
          <w:szCs w:val="28"/>
        </w:rPr>
        <w:t>European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Journal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Work</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Organizational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Psychology</w:t>
      </w:r>
      <w:proofErr w:type="spellEnd"/>
      <w:r>
        <w:rPr>
          <w:rFonts w:ascii="Times New Roman" w:eastAsia="Times New Roman" w:hAnsi="Times New Roman" w:cs="Times New Roman"/>
          <w:color w:val="000000"/>
          <w:sz w:val="28"/>
          <w:szCs w:val="28"/>
        </w:rPr>
        <w:t>. 2017;26(4):492–513.</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sidRPr="00CF2A83">
        <w:rPr>
          <w:rFonts w:ascii="Times New Roman" w:eastAsia="Times New Roman" w:hAnsi="Times New Roman" w:cs="Times New Roman"/>
          <w:color w:val="000000"/>
          <w:sz w:val="28"/>
          <w:szCs w:val="28"/>
          <w:lang w:val="en-US"/>
        </w:rPr>
        <w:t>Busireddy</w:t>
      </w:r>
      <w:proofErr w:type="spellEnd"/>
      <w:r w:rsidRPr="00CF2A83">
        <w:rPr>
          <w:rFonts w:ascii="Times New Roman" w:eastAsia="Times New Roman" w:hAnsi="Times New Roman" w:cs="Times New Roman"/>
          <w:color w:val="000000"/>
          <w:sz w:val="28"/>
          <w:szCs w:val="28"/>
          <w:lang w:val="en-US"/>
        </w:rPr>
        <w:t xml:space="preserve"> K. R., Miller J. A., Ellison K., Ren V., Qayyum R., Panda M. Efficacy of interventions to reduce resident physician burnout: a systematic review. </w:t>
      </w:r>
      <w:proofErr w:type="spellStart"/>
      <w:r>
        <w:rPr>
          <w:rFonts w:ascii="Times New Roman" w:eastAsia="Times New Roman" w:hAnsi="Times New Roman" w:cs="Times New Roman"/>
          <w:i/>
          <w:iCs/>
          <w:color w:val="000000"/>
          <w:sz w:val="28"/>
          <w:szCs w:val="28"/>
        </w:rPr>
        <w:t>Journal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Graduate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Medical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Education</w:t>
      </w:r>
      <w:proofErr w:type="spellEnd"/>
      <w:r>
        <w:rPr>
          <w:rFonts w:ascii="Times New Roman" w:eastAsia="Times New Roman" w:hAnsi="Times New Roman" w:cs="Times New Roman"/>
          <w:color w:val="000000"/>
          <w:sz w:val="28"/>
          <w:szCs w:val="28"/>
        </w:rPr>
        <w:t>. 2017;9(3):294–301.</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sidRPr="00CF2A83">
        <w:rPr>
          <w:rFonts w:ascii="Times New Roman" w:eastAsia="Times New Roman" w:hAnsi="Times New Roman" w:cs="Times New Roman"/>
          <w:color w:val="000000"/>
          <w:sz w:val="28"/>
          <w:szCs w:val="28"/>
          <w:lang w:val="en-US"/>
        </w:rPr>
        <w:t xml:space="preserve">World Health Organization; International </w:t>
      </w:r>
      <w:proofErr w:type="spellStart"/>
      <w:r w:rsidRPr="00CF2A83">
        <w:rPr>
          <w:rFonts w:ascii="Times New Roman" w:eastAsia="Times New Roman" w:hAnsi="Times New Roman" w:cs="Times New Roman"/>
          <w:color w:val="000000"/>
          <w:sz w:val="28"/>
          <w:szCs w:val="28"/>
          <w:lang w:val="en-US"/>
        </w:rPr>
        <w:t>Labour</w:t>
      </w:r>
      <w:proofErr w:type="spellEnd"/>
      <w:r w:rsidRPr="00CF2A83">
        <w:rPr>
          <w:rFonts w:ascii="Times New Roman" w:eastAsia="Times New Roman" w:hAnsi="Times New Roman" w:cs="Times New Roman"/>
          <w:color w:val="000000"/>
          <w:sz w:val="28"/>
          <w:szCs w:val="28"/>
          <w:lang w:val="en-US"/>
        </w:rPr>
        <w:t xml:space="preserve"> Organization. Mental health at work: policy brief. </w:t>
      </w:r>
      <w:proofErr w:type="spellStart"/>
      <w:r>
        <w:rPr>
          <w:rFonts w:ascii="Times New Roman" w:eastAsia="Times New Roman" w:hAnsi="Times New Roman" w:cs="Times New Roman"/>
          <w:color w:val="000000"/>
          <w:sz w:val="28"/>
          <w:szCs w:val="28"/>
        </w:rPr>
        <w:t>Geneva</w:t>
      </w:r>
      <w:proofErr w:type="spellEnd"/>
      <w:r>
        <w:rPr>
          <w:rFonts w:ascii="Times New Roman" w:eastAsia="Times New Roman" w:hAnsi="Times New Roman" w:cs="Times New Roman"/>
          <w:color w:val="000000"/>
          <w:sz w:val="28"/>
          <w:szCs w:val="28"/>
        </w:rPr>
        <w:t>: WHO; 2022.</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Клименко С. М., </w:t>
      </w:r>
      <w:proofErr w:type="spellStart"/>
      <w:r>
        <w:rPr>
          <w:rFonts w:ascii="Times New Roman" w:eastAsia="Times New Roman" w:hAnsi="Times New Roman" w:cs="Times New Roman"/>
          <w:color w:val="000000"/>
          <w:sz w:val="28"/>
          <w:szCs w:val="28"/>
        </w:rPr>
        <w:t>Яворська</w:t>
      </w:r>
      <w:proofErr w:type="spellEnd"/>
      <w:r>
        <w:rPr>
          <w:rFonts w:ascii="Times New Roman" w:eastAsia="Times New Roman" w:hAnsi="Times New Roman" w:cs="Times New Roman"/>
          <w:color w:val="000000"/>
          <w:sz w:val="28"/>
          <w:szCs w:val="28"/>
        </w:rPr>
        <w:t xml:space="preserve"> І. В. </w:t>
      </w:r>
      <w:proofErr w:type="spellStart"/>
      <w:r>
        <w:rPr>
          <w:rFonts w:ascii="Times New Roman" w:eastAsia="Times New Roman" w:hAnsi="Times New Roman" w:cs="Times New Roman"/>
          <w:color w:val="000000"/>
          <w:sz w:val="28"/>
          <w:szCs w:val="28"/>
        </w:rPr>
        <w:t>Вивчення</w:t>
      </w:r>
      <w:proofErr w:type="spellEnd"/>
      <w:r>
        <w:rPr>
          <w:rFonts w:ascii="Times New Roman" w:eastAsia="Times New Roman" w:hAnsi="Times New Roman" w:cs="Times New Roman"/>
          <w:color w:val="000000"/>
          <w:sz w:val="28"/>
          <w:szCs w:val="28"/>
        </w:rPr>
        <w:t xml:space="preserve"> синдрому </w:t>
      </w:r>
      <w:proofErr w:type="spellStart"/>
      <w:r>
        <w:rPr>
          <w:rFonts w:ascii="Times New Roman" w:eastAsia="Times New Roman" w:hAnsi="Times New Roman" w:cs="Times New Roman"/>
          <w:color w:val="000000"/>
          <w:sz w:val="28"/>
          <w:szCs w:val="28"/>
        </w:rPr>
        <w:t>психоемоційного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у </w:t>
      </w:r>
      <w:proofErr w:type="spellStart"/>
      <w:r>
        <w:rPr>
          <w:rFonts w:ascii="Times New Roman" w:eastAsia="Times New Roman" w:hAnsi="Times New Roman" w:cs="Times New Roman"/>
          <w:color w:val="000000"/>
          <w:sz w:val="28"/>
          <w:szCs w:val="28"/>
        </w:rPr>
        <w:t>представників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різних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професійних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груп</w:t>
      </w:r>
      <w:proofErr w:type="spellEnd"/>
      <w:r>
        <w:rPr>
          <w:rFonts w:ascii="Times New Roman" w:eastAsia="Times New Roman" w:hAnsi="Times New Roman" w:cs="Times New Roman"/>
          <w:color w:val="000000"/>
          <w:sz w:val="28"/>
          <w:szCs w:val="28"/>
        </w:rPr>
        <w:t xml:space="preserve">/С. М. Клименко, І. В. </w:t>
      </w:r>
      <w:proofErr w:type="spellStart"/>
      <w:r>
        <w:rPr>
          <w:rFonts w:ascii="Times New Roman" w:eastAsia="Times New Roman" w:hAnsi="Times New Roman" w:cs="Times New Roman"/>
          <w:color w:val="000000"/>
          <w:sz w:val="28"/>
          <w:szCs w:val="28"/>
        </w:rPr>
        <w:t>Яворська</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Медсестринство</w:t>
      </w:r>
      <w:proofErr w:type="spellEnd"/>
      <w:r>
        <w:rPr>
          <w:rFonts w:ascii="Times New Roman" w:eastAsia="Times New Roman" w:hAnsi="Times New Roman" w:cs="Times New Roman"/>
          <w:color w:val="000000"/>
          <w:sz w:val="28"/>
          <w:szCs w:val="28"/>
        </w:rPr>
        <w:t>. – 2018. – № 2. – С. 82–84.</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Гільман</w:t>
      </w:r>
      <w:proofErr w:type="spellEnd"/>
      <w:r>
        <w:rPr>
          <w:rFonts w:ascii="Times New Roman" w:eastAsia="Times New Roman" w:hAnsi="Times New Roman" w:cs="Times New Roman"/>
          <w:color w:val="000000"/>
          <w:sz w:val="28"/>
          <w:szCs w:val="28"/>
        </w:rPr>
        <w:t xml:space="preserve"> А. Ю., </w:t>
      </w:r>
      <w:proofErr w:type="spellStart"/>
      <w:r>
        <w:rPr>
          <w:rFonts w:ascii="Times New Roman" w:eastAsia="Times New Roman" w:hAnsi="Times New Roman" w:cs="Times New Roman"/>
          <w:color w:val="000000"/>
          <w:sz w:val="28"/>
          <w:szCs w:val="28"/>
        </w:rPr>
        <w:t>Колопєйник</w:t>
      </w:r>
      <w:proofErr w:type="spellEnd"/>
      <w:r>
        <w:rPr>
          <w:rFonts w:ascii="Times New Roman" w:eastAsia="Times New Roman" w:hAnsi="Times New Roman" w:cs="Times New Roman"/>
          <w:color w:val="000000"/>
          <w:sz w:val="28"/>
          <w:szCs w:val="28"/>
        </w:rPr>
        <w:t xml:space="preserve"> Т. М. </w:t>
      </w:r>
      <w:proofErr w:type="spellStart"/>
      <w:r>
        <w:rPr>
          <w:rFonts w:ascii="Times New Roman" w:eastAsia="Times New Roman" w:hAnsi="Times New Roman" w:cs="Times New Roman"/>
          <w:color w:val="000000"/>
          <w:sz w:val="28"/>
          <w:szCs w:val="28"/>
        </w:rPr>
        <w:t>Психологічні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особливості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професійного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лікарів</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умовах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війни</w:t>
      </w:r>
      <w:proofErr w:type="spellEnd"/>
      <w:r>
        <w:rPr>
          <w:rFonts w:ascii="Times New Roman" w:eastAsia="Times New Roman" w:hAnsi="Times New Roman" w:cs="Times New Roman"/>
          <w:color w:val="000000"/>
          <w:sz w:val="28"/>
          <w:szCs w:val="28"/>
        </w:rPr>
        <w:t xml:space="preserve">/А. Ю. </w:t>
      </w:r>
      <w:proofErr w:type="spellStart"/>
      <w:r>
        <w:rPr>
          <w:rFonts w:ascii="Times New Roman" w:eastAsia="Times New Roman" w:hAnsi="Times New Roman" w:cs="Times New Roman"/>
          <w:color w:val="000000"/>
          <w:sz w:val="28"/>
          <w:szCs w:val="28"/>
        </w:rPr>
        <w:t>Гільман</w:t>
      </w:r>
      <w:proofErr w:type="spellEnd"/>
      <w:r>
        <w:rPr>
          <w:rFonts w:ascii="Times New Roman" w:eastAsia="Times New Roman" w:hAnsi="Times New Roman" w:cs="Times New Roman"/>
          <w:color w:val="000000"/>
          <w:sz w:val="28"/>
          <w:szCs w:val="28"/>
        </w:rPr>
        <w:t xml:space="preserve">, Т. М. </w:t>
      </w:r>
      <w:proofErr w:type="spellStart"/>
      <w:r>
        <w:rPr>
          <w:rFonts w:ascii="Times New Roman" w:eastAsia="Times New Roman" w:hAnsi="Times New Roman" w:cs="Times New Roman"/>
          <w:color w:val="000000"/>
          <w:sz w:val="28"/>
          <w:szCs w:val="28"/>
        </w:rPr>
        <w:t>Колопєйник</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Вісник</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соціальної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гігієни</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організації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охорони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здоров’я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України</w:t>
      </w:r>
      <w:proofErr w:type="spellEnd"/>
      <w:r>
        <w:rPr>
          <w:rFonts w:ascii="Times New Roman" w:eastAsia="Times New Roman" w:hAnsi="Times New Roman" w:cs="Times New Roman"/>
          <w:color w:val="000000"/>
          <w:sz w:val="28"/>
          <w:szCs w:val="28"/>
        </w:rPr>
        <w:t>. – 2025. – № 3. – С. 95–104.</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Бабінцева</w:t>
      </w:r>
      <w:proofErr w:type="spellEnd"/>
      <w:r>
        <w:rPr>
          <w:rFonts w:ascii="Times New Roman" w:eastAsia="Times New Roman" w:hAnsi="Times New Roman" w:cs="Times New Roman"/>
          <w:color w:val="000000"/>
          <w:sz w:val="28"/>
          <w:szCs w:val="28"/>
        </w:rPr>
        <w:t xml:space="preserve"> А. Г., </w:t>
      </w:r>
      <w:proofErr w:type="spellStart"/>
      <w:r>
        <w:rPr>
          <w:rFonts w:ascii="Times New Roman" w:eastAsia="Times New Roman" w:hAnsi="Times New Roman" w:cs="Times New Roman"/>
          <w:color w:val="000000"/>
          <w:sz w:val="28"/>
          <w:szCs w:val="28"/>
        </w:rPr>
        <w:t>Годованець</w:t>
      </w:r>
      <w:proofErr w:type="spellEnd"/>
      <w:r>
        <w:rPr>
          <w:rFonts w:ascii="Times New Roman" w:eastAsia="Times New Roman" w:hAnsi="Times New Roman" w:cs="Times New Roman"/>
          <w:color w:val="000000"/>
          <w:sz w:val="28"/>
          <w:szCs w:val="28"/>
        </w:rPr>
        <w:t xml:space="preserve"> Ю. Д. Синдром </w:t>
      </w:r>
      <w:proofErr w:type="spellStart"/>
      <w:r>
        <w:rPr>
          <w:rFonts w:ascii="Times New Roman" w:eastAsia="Times New Roman" w:hAnsi="Times New Roman" w:cs="Times New Roman"/>
          <w:color w:val="000000"/>
          <w:sz w:val="28"/>
          <w:szCs w:val="28"/>
        </w:rPr>
        <w:t>професійного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у </w:t>
      </w:r>
      <w:proofErr w:type="spellStart"/>
      <w:r>
        <w:rPr>
          <w:rFonts w:ascii="Times New Roman" w:eastAsia="Times New Roman" w:hAnsi="Times New Roman" w:cs="Times New Roman"/>
          <w:color w:val="000000"/>
          <w:sz w:val="28"/>
          <w:szCs w:val="28"/>
        </w:rPr>
        <w:t>медичного</w:t>
      </w:r>
      <w:proofErr w:type="spellEnd"/>
      <w:r>
        <w:rPr>
          <w:rFonts w:ascii="Times New Roman" w:eastAsia="Times New Roman" w:hAnsi="Times New Roman" w:cs="Times New Roman"/>
          <w:color w:val="000000"/>
          <w:sz w:val="28"/>
          <w:szCs w:val="28"/>
        </w:rPr>
        <w:t xml:space="preserve"> персоналу </w:t>
      </w:r>
      <w:proofErr w:type="spellStart"/>
      <w:r>
        <w:rPr>
          <w:rFonts w:ascii="Times New Roman" w:eastAsia="Times New Roman" w:hAnsi="Times New Roman" w:cs="Times New Roman"/>
          <w:color w:val="000000"/>
          <w:sz w:val="28"/>
          <w:szCs w:val="28"/>
        </w:rPr>
        <w:t>неонатальних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відділень</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міф</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чи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сумна</w:t>
      </w:r>
      <w:proofErr w:type="spellEnd"/>
      <w:r>
        <w:rPr>
          <w:rFonts w:ascii="Times New Roman" w:eastAsia="Times New Roman" w:hAnsi="Times New Roman" w:cs="Times New Roman"/>
          <w:color w:val="000000"/>
          <w:sz w:val="28"/>
          <w:szCs w:val="28"/>
        </w:rPr>
        <w:t xml:space="preserve"> </w:t>
      </w:r>
      <w:proofErr w:type="spellStart"/>
      <w:proofErr w:type="gramStart"/>
      <w:r>
        <w:rPr>
          <w:rFonts w:ascii="Times New Roman" w:eastAsia="Times New Roman" w:hAnsi="Times New Roman" w:cs="Times New Roman"/>
          <w:color w:val="000000"/>
          <w:sz w:val="28"/>
          <w:szCs w:val="28"/>
        </w:rPr>
        <w:t>реальність</w:t>
      </w:r>
      <w:proofErr w:type="spellEnd"/>
      <w:r>
        <w:rPr>
          <w:rFonts w:ascii="Times New Roman" w:eastAsia="Times New Roman" w:hAnsi="Times New Roman" w:cs="Times New Roman"/>
          <w:color w:val="000000"/>
          <w:sz w:val="28"/>
          <w:szCs w:val="28"/>
        </w:rPr>
        <w:t>?/</w:t>
      </w:r>
      <w:proofErr w:type="gramEnd"/>
      <w:r>
        <w:rPr>
          <w:rFonts w:ascii="Times New Roman" w:eastAsia="Times New Roman" w:hAnsi="Times New Roman" w:cs="Times New Roman"/>
          <w:color w:val="000000"/>
          <w:sz w:val="28"/>
          <w:szCs w:val="28"/>
        </w:rPr>
        <w:t xml:space="preserve">А. Г. </w:t>
      </w:r>
      <w:proofErr w:type="spellStart"/>
      <w:r>
        <w:rPr>
          <w:rFonts w:ascii="Times New Roman" w:eastAsia="Times New Roman" w:hAnsi="Times New Roman" w:cs="Times New Roman"/>
          <w:color w:val="000000"/>
          <w:sz w:val="28"/>
          <w:szCs w:val="28"/>
        </w:rPr>
        <w:t>Бабінцева</w:t>
      </w:r>
      <w:proofErr w:type="spellEnd"/>
      <w:r>
        <w:rPr>
          <w:rFonts w:ascii="Times New Roman" w:eastAsia="Times New Roman" w:hAnsi="Times New Roman" w:cs="Times New Roman"/>
          <w:color w:val="000000"/>
          <w:sz w:val="28"/>
          <w:szCs w:val="28"/>
        </w:rPr>
        <w:t xml:space="preserve">, Ю. Д. </w:t>
      </w:r>
      <w:proofErr w:type="spellStart"/>
      <w:r>
        <w:rPr>
          <w:rFonts w:ascii="Times New Roman" w:eastAsia="Times New Roman" w:hAnsi="Times New Roman" w:cs="Times New Roman"/>
          <w:color w:val="000000"/>
          <w:sz w:val="28"/>
          <w:szCs w:val="28"/>
        </w:rPr>
        <w:t>Годованець</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Неонатологія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хірургія</w:t>
      </w:r>
      <w:proofErr w:type="spellEnd"/>
      <w:r>
        <w:rPr>
          <w:rFonts w:ascii="Times New Roman" w:eastAsia="Times New Roman" w:hAnsi="Times New Roman" w:cs="Times New Roman"/>
          <w:color w:val="000000"/>
          <w:sz w:val="28"/>
          <w:szCs w:val="28"/>
        </w:rPr>
        <w:t xml:space="preserve"> та перинатальна медицина. – 2020. – Т. 10, № 3. – С. 5–14.</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Лотоцька</w:t>
      </w:r>
      <w:proofErr w:type="spellEnd"/>
      <w:r>
        <w:rPr>
          <w:rFonts w:ascii="Times New Roman" w:eastAsia="Times New Roman" w:hAnsi="Times New Roman" w:cs="Times New Roman"/>
          <w:color w:val="000000"/>
          <w:sz w:val="28"/>
          <w:szCs w:val="28"/>
        </w:rPr>
        <w:t xml:space="preserve"> О. В., </w:t>
      </w:r>
      <w:proofErr w:type="spellStart"/>
      <w:r>
        <w:rPr>
          <w:rFonts w:ascii="Times New Roman" w:eastAsia="Times New Roman" w:hAnsi="Times New Roman" w:cs="Times New Roman"/>
          <w:color w:val="000000"/>
          <w:sz w:val="28"/>
          <w:szCs w:val="28"/>
        </w:rPr>
        <w:t>Мартинюк</w:t>
      </w:r>
      <w:proofErr w:type="spellEnd"/>
      <w:r>
        <w:rPr>
          <w:rFonts w:ascii="Times New Roman" w:eastAsia="Times New Roman" w:hAnsi="Times New Roman" w:cs="Times New Roman"/>
          <w:color w:val="000000"/>
          <w:sz w:val="28"/>
          <w:szCs w:val="28"/>
        </w:rPr>
        <w:t xml:space="preserve"> О. Ю., Романенко Н. Я. </w:t>
      </w:r>
      <w:proofErr w:type="spellStart"/>
      <w:r>
        <w:rPr>
          <w:rFonts w:ascii="Times New Roman" w:eastAsia="Times New Roman" w:hAnsi="Times New Roman" w:cs="Times New Roman"/>
          <w:color w:val="000000"/>
          <w:sz w:val="28"/>
          <w:szCs w:val="28"/>
        </w:rPr>
        <w:t>Гігієнічні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аспекти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профілактики</w:t>
      </w:r>
      <w:proofErr w:type="spellEnd"/>
      <w:r>
        <w:rPr>
          <w:rFonts w:ascii="Times New Roman" w:eastAsia="Times New Roman" w:hAnsi="Times New Roman" w:cs="Times New Roman"/>
          <w:color w:val="000000"/>
          <w:sz w:val="28"/>
          <w:szCs w:val="28"/>
        </w:rPr>
        <w:t xml:space="preserve"> синдрому </w:t>
      </w:r>
      <w:proofErr w:type="spellStart"/>
      <w:r>
        <w:rPr>
          <w:rFonts w:ascii="Times New Roman" w:eastAsia="Times New Roman" w:hAnsi="Times New Roman" w:cs="Times New Roman"/>
          <w:color w:val="000000"/>
          <w:sz w:val="28"/>
          <w:szCs w:val="28"/>
        </w:rPr>
        <w:t>емоційного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у </w:t>
      </w:r>
      <w:proofErr w:type="spellStart"/>
      <w:r>
        <w:rPr>
          <w:rFonts w:ascii="Times New Roman" w:eastAsia="Times New Roman" w:hAnsi="Times New Roman" w:cs="Times New Roman"/>
          <w:color w:val="000000"/>
          <w:sz w:val="28"/>
          <w:szCs w:val="28"/>
        </w:rPr>
        <w:t>середнього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медичного</w:t>
      </w:r>
      <w:proofErr w:type="spellEnd"/>
      <w:r>
        <w:rPr>
          <w:rFonts w:ascii="Times New Roman" w:eastAsia="Times New Roman" w:hAnsi="Times New Roman" w:cs="Times New Roman"/>
          <w:color w:val="000000"/>
          <w:sz w:val="28"/>
          <w:szCs w:val="28"/>
        </w:rPr>
        <w:t xml:space="preserve"> персоналу </w:t>
      </w:r>
      <w:proofErr w:type="spellStart"/>
      <w:r>
        <w:rPr>
          <w:rFonts w:ascii="Times New Roman" w:eastAsia="Times New Roman" w:hAnsi="Times New Roman" w:cs="Times New Roman"/>
          <w:color w:val="000000"/>
          <w:sz w:val="28"/>
          <w:szCs w:val="28"/>
        </w:rPr>
        <w:t>різнопрофільних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відділень</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лікарні</w:t>
      </w:r>
      <w:proofErr w:type="spellEnd"/>
      <w:r>
        <w:rPr>
          <w:rFonts w:ascii="Times New Roman" w:eastAsia="Times New Roman" w:hAnsi="Times New Roman" w:cs="Times New Roman"/>
          <w:color w:val="000000"/>
          <w:sz w:val="28"/>
          <w:szCs w:val="28"/>
        </w:rPr>
        <w:t xml:space="preserve">/О. В. </w:t>
      </w:r>
      <w:proofErr w:type="spellStart"/>
      <w:r>
        <w:rPr>
          <w:rFonts w:ascii="Times New Roman" w:eastAsia="Times New Roman" w:hAnsi="Times New Roman" w:cs="Times New Roman"/>
          <w:color w:val="000000"/>
          <w:sz w:val="28"/>
          <w:szCs w:val="28"/>
        </w:rPr>
        <w:t>Лотоцька</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ін</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Вісник</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соціальної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гігієни</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організації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охорони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здоров’я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України</w:t>
      </w:r>
      <w:proofErr w:type="spellEnd"/>
      <w:r>
        <w:rPr>
          <w:rFonts w:ascii="Times New Roman" w:eastAsia="Times New Roman" w:hAnsi="Times New Roman" w:cs="Times New Roman"/>
          <w:color w:val="000000"/>
          <w:sz w:val="28"/>
          <w:szCs w:val="28"/>
        </w:rPr>
        <w:t>. – 2020. – № 3. – С. 19–23.</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Кавецька</w:t>
      </w:r>
      <w:proofErr w:type="spellEnd"/>
      <w:r>
        <w:rPr>
          <w:rFonts w:ascii="Times New Roman" w:eastAsia="Times New Roman" w:hAnsi="Times New Roman" w:cs="Times New Roman"/>
          <w:color w:val="000000"/>
          <w:sz w:val="28"/>
          <w:szCs w:val="28"/>
        </w:rPr>
        <w:t xml:space="preserve"> Н. А., </w:t>
      </w:r>
      <w:proofErr w:type="spellStart"/>
      <w:r>
        <w:rPr>
          <w:rFonts w:ascii="Times New Roman" w:eastAsia="Times New Roman" w:hAnsi="Times New Roman" w:cs="Times New Roman"/>
          <w:color w:val="000000"/>
          <w:sz w:val="28"/>
          <w:szCs w:val="28"/>
        </w:rPr>
        <w:t>Андрейчин</w:t>
      </w:r>
      <w:proofErr w:type="spellEnd"/>
      <w:r>
        <w:rPr>
          <w:rFonts w:ascii="Times New Roman" w:eastAsia="Times New Roman" w:hAnsi="Times New Roman" w:cs="Times New Roman"/>
          <w:color w:val="000000"/>
          <w:sz w:val="28"/>
          <w:szCs w:val="28"/>
        </w:rPr>
        <w:t xml:space="preserve"> С. М., Ярема Н. З. </w:t>
      </w:r>
      <w:proofErr w:type="spellStart"/>
      <w:r>
        <w:rPr>
          <w:rFonts w:ascii="Times New Roman" w:eastAsia="Times New Roman" w:hAnsi="Times New Roman" w:cs="Times New Roman"/>
          <w:color w:val="000000"/>
          <w:sz w:val="28"/>
          <w:szCs w:val="28"/>
        </w:rPr>
        <w:t>Професійне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серед</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працівників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психологічні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аспекти</w:t>
      </w:r>
      <w:proofErr w:type="spellEnd"/>
      <w:r>
        <w:rPr>
          <w:rFonts w:ascii="Times New Roman" w:eastAsia="Times New Roman" w:hAnsi="Times New Roman" w:cs="Times New Roman"/>
          <w:color w:val="000000"/>
          <w:sz w:val="28"/>
          <w:szCs w:val="28"/>
        </w:rPr>
        <w:t xml:space="preserve">/Н. А. </w:t>
      </w:r>
      <w:proofErr w:type="spellStart"/>
      <w:r>
        <w:rPr>
          <w:rFonts w:ascii="Times New Roman" w:eastAsia="Times New Roman" w:hAnsi="Times New Roman" w:cs="Times New Roman"/>
          <w:color w:val="000000"/>
          <w:sz w:val="28"/>
          <w:szCs w:val="28"/>
        </w:rPr>
        <w:t>Кавецька</w:t>
      </w:r>
      <w:proofErr w:type="spellEnd"/>
      <w:r>
        <w:rPr>
          <w:rFonts w:ascii="Times New Roman" w:eastAsia="Times New Roman" w:hAnsi="Times New Roman" w:cs="Times New Roman"/>
          <w:color w:val="000000"/>
          <w:sz w:val="28"/>
          <w:szCs w:val="28"/>
        </w:rPr>
        <w:t xml:space="preserve">, С. М. </w:t>
      </w:r>
      <w:proofErr w:type="spellStart"/>
      <w:r>
        <w:rPr>
          <w:rFonts w:ascii="Times New Roman" w:eastAsia="Times New Roman" w:hAnsi="Times New Roman" w:cs="Times New Roman"/>
          <w:color w:val="000000"/>
          <w:sz w:val="28"/>
          <w:szCs w:val="28"/>
        </w:rPr>
        <w:t>Андрейчин</w:t>
      </w:r>
      <w:proofErr w:type="spellEnd"/>
      <w:r>
        <w:rPr>
          <w:rFonts w:ascii="Times New Roman" w:eastAsia="Times New Roman" w:hAnsi="Times New Roman" w:cs="Times New Roman"/>
          <w:color w:val="000000"/>
          <w:sz w:val="28"/>
          <w:szCs w:val="28"/>
        </w:rPr>
        <w:t xml:space="preserve">, Н. З. Ярема // </w:t>
      </w:r>
      <w:proofErr w:type="spellStart"/>
      <w:r>
        <w:rPr>
          <w:rFonts w:ascii="Times New Roman" w:eastAsia="Times New Roman" w:hAnsi="Times New Roman" w:cs="Times New Roman"/>
          <w:color w:val="000000"/>
          <w:sz w:val="28"/>
          <w:szCs w:val="28"/>
        </w:rPr>
        <w:t>Медична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освіта</w:t>
      </w:r>
      <w:proofErr w:type="spellEnd"/>
      <w:r>
        <w:rPr>
          <w:rFonts w:ascii="Times New Roman" w:eastAsia="Times New Roman" w:hAnsi="Times New Roman" w:cs="Times New Roman"/>
          <w:color w:val="000000"/>
          <w:sz w:val="28"/>
          <w:szCs w:val="28"/>
        </w:rPr>
        <w:t>. – 2020. – № 4. – С. 27–31.</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Осипенко В., </w:t>
      </w:r>
      <w:proofErr w:type="spellStart"/>
      <w:r>
        <w:rPr>
          <w:rFonts w:ascii="Times New Roman" w:eastAsia="Times New Roman" w:hAnsi="Times New Roman" w:cs="Times New Roman"/>
          <w:color w:val="000000"/>
          <w:sz w:val="28"/>
          <w:szCs w:val="28"/>
        </w:rPr>
        <w:t>Кулік</w:t>
      </w:r>
      <w:proofErr w:type="spellEnd"/>
      <w:r>
        <w:rPr>
          <w:rFonts w:ascii="Times New Roman" w:eastAsia="Times New Roman" w:hAnsi="Times New Roman" w:cs="Times New Roman"/>
          <w:color w:val="000000"/>
          <w:sz w:val="28"/>
          <w:szCs w:val="28"/>
        </w:rPr>
        <w:t xml:space="preserve"> Ю., Бут Т. </w:t>
      </w:r>
      <w:proofErr w:type="spellStart"/>
      <w:r>
        <w:rPr>
          <w:rFonts w:ascii="Times New Roman" w:eastAsia="Times New Roman" w:hAnsi="Times New Roman" w:cs="Times New Roman"/>
          <w:color w:val="000000"/>
          <w:sz w:val="28"/>
          <w:szCs w:val="28"/>
        </w:rPr>
        <w:t>Профілактика</w:t>
      </w:r>
      <w:proofErr w:type="spellEnd"/>
      <w:r>
        <w:rPr>
          <w:rFonts w:ascii="Times New Roman" w:eastAsia="Times New Roman" w:hAnsi="Times New Roman" w:cs="Times New Roman"/>
          <w:color w:val="000000"/>
          <w:sz w:val="28"/>
          <w:szCs w:val="28"/>
        </w:rPr>
        <w:t xml:space="preserve"> синдрому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у </w:t>
      </w:r>
      <w:proofErr w:type="spellStart"/>
      <w:r>
        <w:rPr>
          <w:rFonts w:ascii="Times New Roman" w:eastAsia="Times New Roman" w:hAnsi="Times New Roman" w:cs="Times New Roman"/>
          <w:color w:val="000000"/>
          <w:sz w:val="28"/>
          <w:szCs w:val="28"/>
        </w:rPr>
        <w:t>медичного</w:t>
      </w:r>
      <w:proofErr w:type="spellEnd"/>
      <w:r>
        <w:rPr>
          <w:rFonts w:ascii="Times New Roman" w:eastAsia="Times New Roman" w:hAnsi="Times New Roman" w:cs="Times New Roman"/>
          <w:color w:val="000000"/>
          <w:sz w:val="28"/>
          <w:szCs w:val="28"/>
        </w:rPr>
        <w:t xml:space="preserve"> персоналу </w:t>
      </w:r>
      <w:proofErr w:type="spellStart"/>
      <w:r>
        <w:rPr>
          <w:rFonts w:ascii="Times New Roman" w:eastAsia="Times New Roman" w:hAnsi="Times New Roman" w:cs="Times New Roman"/>
          <w:color w:val="000000"/>
          <w:sz w:val="28"/>
          <w:szCs w:val="28"/>
        </w:rPr>
        <w:t>неонатальних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відділень</w:t>
      </w:r>
      <w:proofErr w:type="spellEnd"/>
      <w:r>
        <w:rPr>
          <w:rFonts w:ascii="Times New Roman" w:eastAsia="Times New Roman" w:hAnsi="Times New Roman" w:cs="Times New Roman"/>
          <w:color w:val="000000"/>
          <w:sz w:val="28"/>
          <w:szCs w:val="28"/>
        </w:rPr>
        <w:t xml:space="preserve">/В. Осипенко, Ю. </w:t>
      </w:r>
      <w:proofErr w:type="spellStart"/>
      <w:r>
        <w:rPr>
          <w:rFonts w:ascii="Times New Roman" w:eastAsia="Times New Roman" w:hAnsi="Times New Roman" w:cs="Times New Roman"/>
          <w:color w:val="000000"/>
          <w:sz w:val="28"/>
          <w:szCs w:val="28"/>
        </w:rPr>
        <w:t>Кулік</w:t>
      </w:r>
      <w:proofErr w:type="spellEnd"/>
      <w:r>
        <w:rPr>
          <w:rFonts w:ascii="Times New Roman" w:eastAsia="Times New Roman" w:hAnsi="Times New Roman" w:cs="Times New Roman"/>
          <w:color w:val="000000"/>
          <w:sz w:val="28"/>
          <w:szCs w:val="28"/>
        </w:rPr>
        <w:t xml:space="preserve">, Т. </w:t>
      </w:r>
      <w:r>
        <w:rPr>
          <w:rFonts w:ascii="Times New Roman" w:eastAsia="Times New Roman" w:hAnsi="Times New Roman" w:cs="Times New Roman"/>
          <w:color w:val="000000"/>
          <w:sz w:val="28"/>
          <w:szCs w:val="28"/>
        </w:rPr>
        <w:lastRenderedPageBreak/>
        <w:t xml:space="preserve">Бут // </w:t>
      </w:r>
      <w:proofErr w:type="spellStart"/>
      <w:r>
        <w:rPr>
          <w:rFonts w:ascii="Times New Roman" w:eastAsia="Times New Roman" w:hAnsi="Times New Roman" w:cs="Times New Roman"/>
          <w:color w:val="000000"/>
          <w:sz w:val="28"/>
          <w:szCs w:val="28"/>
        </w:rPr>
        <w:t>Неонатологія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хірургія</w:t>
      </w:r>
      <w:proofErr w:type="spellEnd"/>
      <w:r>
        <w:rPr>
          <w:rFonts w:ascii="Times New Roman" w:eastAsia="Times New Roman" w:hAnsi="Times New Roman" w:cs="Times New Roman"/>
          <w:color w:val="000000"/>
          <w:sz w:val="28"/>
          <w:szCs w:val="28"/>
        </w:rPr>
        <w:t xml:space="preserve"> та перинатальна медицина. – 2021. – Т. 11, № 1. – С. 97–109.</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Регуш</w:t>
      </w:r>
      <w:proofErr w:type="spellEnd"/>
      <w:r>
        <w:rPr>
          <w:rFonts w:ascii="Times New Roman" w:eastAsia="Times New Roman" w:hAnsi="Times New Roman" w:cs="Times New Roman"/>
          <w:color w:val="000000"/>
          <w:sz w:val="28"/>
          <w:szCs w:val="28"/>
        </w:rPr>
        <w:t xml:space="preserve"> А. В., Кравченко О. С., Гребенюк Н. В. </w:t>
      </w:r>
      <w:proofErr w:type="spellStart"/>
      <w:r>
        <w:rPr>
          <w:rFonts w:ascii="Times New Roman" w:eastAsia="Times New Roman" w:hAnsi="Times New Roman" w:cs="Times New Roman"/>
          <w:color w:val="000000"/>
          <w:sz w:val="28"/>
          <w:szCs w:val="28"/>
        </w:rPr>
        <w:t>Емоційне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вигоряння</w:t>
      </w:r>
      <w:proofErr w:type="spellEnd"/>
      <w:r>
        <w:rPr>
          <w:rFonts w:ascii="Times New Roman" w:eastAsia="Times New Roman" w:hAnsi="Times New Roman" w:cs="Times New Roman"/>
          <w:color w:val="000000"/>
          <w:sz w:val="28"/>
          <w:szCs w:val="28"/>
        </w:rPr>
        <w:t xml:space="preserve"> у </w:t>
      </w:r>
      <w:proofErr w:type="spellStart"/>
      <w:r>
        <w:rPr>
          <w:rFonts w:ascii="Times New Roman" w:eastAsia="Times New Roman" w:hAnsi="Times New Roman" w:cs="Times New Roman"/>
          <w:color w:val="000000"/>
          <w:sz w:val="28"/>
          <w:szCs w:val="28"/>
        </w:rPr>
        <w:t>медичних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працівників</w:t>
      </w:r>
      <w:proofErr w:type="spellEnd"/>
      <w:r>
        <w:rPr>
          <w:rFonts w:ascii="Times New Roman" w:eastAsia="Times New Roman" w:hAnsi="Times New Roman" w:cs="Times New Roman"/>
          <w:color w:val="000000"/>
          <w:sz w:val="28"/>
          <w:szCs w:val="28"/>
        </w:rPr>
        <w:t xml:space="preserve"> центру </w:t>
      </w:r>
      <w:proofErr w:type="spellStart"/>
      <w:r>
        <w:rPr>
          <w:rFonts w:ascii="Times New Roman" w:eastAsia="Times New Roman" w:hAnsi="Times New Roman" w:cs="Times New Roman"/>
          <w:color w:val="000000"/>
          <w:sz w:val="28"/>
          <w:szCs w:val="28"/>
        </w:rPr>
        <w:t>нейрохірургії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аналіз</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поширеності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структури</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факторів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ризику</w:t>
      </w:r>
      <w:proofErr w:type="spellEnd"/>
      <w:r>
        <w:rPr>
          <w:rFonts w:ascii="Times New Roman" w:eastAsia="Times New Roman" w:hAnsi="Times New Roman" w:cs="Times New Roman"/>
          <w:color w:val="000000"/>
          <w:sz w:val="28"/>
          <w:szCs w:val="28"/>
        </w:rPr>
        <w:t xml:space="preserve">/А. В. </w:t>
      </w:r>
      <w:proofErr w:type="spellStart"/>
      <w:r>
        <w:rPr>
          <w:rFonts w:ascii="Times New Roman" w:eastAsia="Times New Roman" w:hAnsi="Times New Roman" w:cs="Times New Roman"/>
          <w:color w:val="000000"/>
          <w:sz w:val="28"/>
          <w:szCs w:val="28"/>
        </w:rPr>
        <w:t>Регуш</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ін</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Запорізький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медичний</w:t>
      </w:r>
      <w:proofErr w:type="spellEnd"/>
      <w:r>
        <w:rPr>
          <w:rFonts w:ascii="Times New Roman" w:eastAsia="Times New Roman" w:hAnsi="Times New Roman" w:cs="Times New Roman"/>
          <w:color w:val="000000"/>
          <w:sz w:val="28"/>
          <w:szCs w:val="28"/>
        </w:rPr>
        <w:t xml:space="preserve"> журнал. – 2024. – Т. 26, № 6. – С. 476–480.</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Кравченко В. Ю. </w:t>
      </w:r>
      <w:proofErr w:type="spellStart"/>
      <w:r>
        <w:rPr>
          <w:rFonts w:ascii="Times New Roman" w:eastAsia="Times New Roman" w:hAnsi="Times New Roman" w:cs="Times New Roman"/>
          <w:color w:val="000000"/>
          <w:sz w:val="28"/>
          <w:szCs w:val="28"/>
        </w:rPr>
        <w:t>Професійне</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емоційне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працівників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медичної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сфери</w:t>
      </w:r>
      <w:proofErr w:type="spellEnd"/>
      <w:r>
        <w:rPr>
          <w:rFonts w:ascii="Times New Roman" w:eastAsia="Times New Roman" w:hAnsi="Times New Roman" w:cs="Times New Roman"/>
          <w:color w:val="000000"/>
          <w:sz w:val="28"/>
          <w:szCs w:val="28"/>
        </w:rPr>
        <w:t xml:space="preserve">/В. Ю. Кравченко // </w:t>
      </w:r>
      <w:proofErr w:type="spellStart"/>
      <w:r>
        <w:rPr>
          <w:rFonts w:ascii="Times New Roman" w:eastAsia="Times New Roman" w:hAnsi="Times New Roman" w:cs="Times New Roman"/>
          <w:color w:val="000000"/>
          <w:sz w:val="28"/>
          <w:szCs w:val="28"/>
        </w:rPr>
        <w:t>Соціально-етичні</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деонтологічні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проблеми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сучасної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медицини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немедичні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проблеми</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медицині</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зб</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матеріалів</w:t>
      </w:r>
      <w:proofErr w:type="spellEnd"/>
      <w:r>
        <w:rPr>
          <w:rFonts w:ascii="Times New Roman" w:eastAsia="Times New Roman" w:hAnsi="Times New Roman" w:cs="Times New Roman"/>
          <w:color w:val="000000"/>
          <w:sz w:val="28"/>
          <w:szCs w:val="28"/>
        </w:rPr>
        <w:t xml:space="preserve"> ІІІ </w:t>
      </w:r>
      <w:proofErr w:type="spellStart"/>
      <w:r>
        <w:rPr>
          <w:rFonts w:ascii="Times New Roman" w:eastAsia="Times New Roman" w:hAnsi="Times New Roman" w:cs="Times New Roman"/>
          <w:color w:val="000000"/>
          <w:sz w:val="28"/>
          <w:szCs w:val="28"/>
        </w:rPr>
        <w:t>Всеукр</w:t>
      </w:r>
      <w:proofErr w:type="spellEnd"/>
      <w:r>
        <w:rPr>
          <w:rFonts w:ascii="Times New Roman" w:eastAsia="Times New Roman" w:hAnsi="Times New Roman" w:cs="Times New Roman"/>
          <w:color w:val="000000"/>
          <w:sz w:val="28"/>
          <w:szCs w:val="28"/>
        </w:rPr>
        <w:t>. наук.-</w:t>
      </w:r>
      <w:proofErr w:type="spellStart"/>
      <w:r>
        <w:rPr>
          <w:rFonts w:ascii="Times New Roman" w:eastAsia="Times New Roman" w:hAnsi="Times New Roman" w:cs="Times New Roman"/>
          <w:color w:val="000000"/>
          <w:sz w:val="28"/>
          <w:szCs w:val="28"/>
        </w:rPr>
        <w:t>практ</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конф</w:t>
      </w:r>
      <w:proofErr w:type="spellEnd"/>
      <w:r>
        <w:rPr>
          <w:rFonts w:ascii="Times New Roman" w:eastAsia="Times New Roman" w:hAnsi="Times New Roman" w:cs="Times New Roman"/>
          <w:color w:val="000000"/>
          <w:sz w:val="28"/>
          <w:szCs w:val="28"/>
        </w:rPr>
        <w:t xml:space="preserve">. (24–25 лютого 2022 р.). – </w:t>
      </w:r>
      <w:proofErr w:type="spellStart"/>
      <w:proofErr w:type="gramStart"/>
      <w:r>
        <w:rPr>
          <w:rFonts w:ascii="Times New Roman" w:eastAsia="Times New Roman" w:hAnsi="Times New Roman" w:cs="Times New Roman"/>
          <w:color w:val="000000"/>
          <w:sz w:val="28"/>
          <w:szCs w:val="28"/>
        </w:rPr>
        <w:t>Запоріжжя</w:t>
      </w:r>
      <w:proofErr w:type="spellEnd"/>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ЗДМУ, 2022. – С. 141–143.</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Разумна А. Г., Стриженко Т. О. </w:t>
      </w:r>
      <w:proofErr w:type="spellStart"/>
      <w:r>
        <w:rPr>
          <w:rFonts w:ascii="Times New Roman" w:eastAsia="Times New Roman" w:hAnsi="Times New Roman" w:cs="Times New Roman"/>
          <w:color w:val="000000"/>
          <w:sz w:val="28"/>
          <w:szCs w:val="28"/>
        </w:rPr>
        <w:t>Професійна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ідентичність</w:t>
      </w:r>
      <w:proofErr w:type="spellEnd"/>
      <w:r>
        <w:rPr>
          <w:rFonts w:ascii="Times New Roman" w:eastAsia="Times New Roman" w:hAnsi="Times New Roman" w:cs="Times New Roman"/>
          <w:color w:val="000000"/>
          <w:sz w:val="28"/>
          <w:szCs w:val="28"/>
        </w:rPr>
        <w:t xml:space="preserve"> як </w:t>
      </w:r>
      <w:proofErr w:type="spellStart"/>
      <w:r>
        <w:rPr>
          <w:rFonts w:ascii="Times New Roman" w:eastAsia="Times New Roman" w:hAnsi="Times New Roman" w:cs="Times New Roman"/>
          <w:color w:val="000000"/>
          <w:sz w:val="28"/>
          <w:szCs w:val="28"/>
        </w:rPr>
        <w:t>чинник</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запобігання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професійного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лікарів</w:t>
      </w:r>
      <w:proofErr w:type="spellEnd"/>
      <w:r>
        <w:rPr>
          <w:rFonts w:ascii="Times New Roman" w:eastAsia="Times New Roman" w:hAnsi="Times New Roman" w:cs="Times New Roman"/>
          <w:color w:val="000000"/>
          <w:sz w:val="28"/>
          <w:szCs w:val="28"/>
        </w:rPr>
        <w:t xml:space="preserve">/А. Г. Разумна, Т. О. Стриженко // </w:t>
      </w:r>
      <w:proofErr w:type="spellStart"/>
      <w:r>
        <w:rPr>
          <w:rFonts w:ascii="Times New Roman" w:eastAsia="Times New Roman" w:hAnsi="Times New Roman" w:cs="Times New Roman"/>
          <w:color w:val="000000"/>
          <w:sz w:val="28"/>
          <w:szCs w:val="28"/>
        </w:rPr>
        <w:t>Соціально-етичні</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деонтологічні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проблеми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сучасної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медицини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немедичні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проблеми</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медицині</w:t>
      </w:r>
      <w:proofErr w:type="spellEnd"/>
      <w:proofErr w:type="gramStart"/>
      <w:r>
        <w:rPr>
          <w:rFonts w:ascii="Times New Roman" w:eastAsia="Times New Roman" w:hAnsi="Times New Roman" w:cs="Times New Roman"/>
          <w:color w:val="000000"/>
          <w:sz w:val="28"/>
          <w:szCs w:val="28"/>
        </w:rPr>
        <w:t>) :</w:t>
      </w:r>
      <w:proofErr w:type="gram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зб</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матеріалів</w:t>
      </w:r>
      <w:proofErr w:type="spellEnd"/>
      <w:r>
        <w:rPr>
          <w:rFonts w:ascii="Times New Roman" w:eastAsia="Times New Roman" w:hAnsi="Times New Roman" w:cs="Times New Roman"/>
          <w:color w:val="000000"/>
          <w:sz w:val="28"/>
          <w:szCs w:val="28"/>
        </w:rPr>
        <w:t xml:space="preserve"> ІІІ </w:t>
      </w:r>
      <w:proofErr w:type="spellStart"/>
      <w:r>
        <w:rPr>
          <w:rFonts w:ascii="Times New Roman" w:eastAsia="Times New Roman" w:hAnsi="Times New Roman" w:cs="Times New Roman"/>
          <w:color w:val="000000"/>
          <w:sz w:val="28"/>
          <w:szCs w:val="28"/>
        </w:rPr>
        <w:t>Всеукр</w:t>
      </w:r>
      <w:proofErr w:type="spellEnd"/>
      <w:r>
        <w:rPr>
          <w:rFonts w:ascii="Times New Roman" w:eastAsia="Times New Roman" w:hAnsi="Times New Roman" w:cs="Times New Roman"/>
          <w:color w:val="000000"/>
          <w:sz w:val="28"/>
          <w:szCs w:val="28"/>
        </w:rPr>
        <w:t>. наук.-</w:t>
      </w:r>
      <w:proofErr w:type="spellStart"/>
      <w:r>
        <w:rPr>
          <w:rFonts w:ascii="Times New Roman" w:eastAsia="Times New Roman" w:hAnsi="Times New Roman" w:cs="Times New Roman"/>
          <w:color w:val="000000"/>
          <w:sz w:val="28"/>
          <w:szCs w:val="28"/>
        </w:rPr>
        <w:t>практ</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конф</w:t>
      </w:r>
      <w:proofErr w:type="spellEnd"/>
      <w:r>
        <w:rPr>
          <w:rFonts w:ascii="Times New Roman" w:eastAsia="Times New Roman" w:hAnsi="Times New Roman" w:cs="Times New Roman"/>
          <w:color w:val="000000"/>
          <w:sz w:val="28"/>
          <w:szCs w:val="28"/>
        </w:rPr>
        <w:t xml:space="preserve">. (24–25 лютого 2022 р.). – </w:t>
      </w:r>
      <w:proofErr w:type="spellStart"/>
      <w:proofErr w:type="gramStart"/>
      <w:r>
        <w:rPr>
          <w:rFonts w:ascii="Times New Roman" w:eastAsia="Times New Roman" w:hAnsi="Times New Roman" w:cs="Times New Roman"/>
          <w:color w:val="000000"/>
          <w:sz w:val="28"/>
          <w:szCs w:val="28"/>
        </w:rPr>
        <w:t>Запоріжжя</w:t>
      </w:r>
      <w:proofErr w:type="spellEnd"/>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ЗДМУ, 2022. – С. 146–149.</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Спиця</w:t>
      </w:r>
      <w:proofErr w:type="spellEnd"/>
      <w:r>
        <w:rPr>
          <w:rFonts w:ascii="Times New Roman" w:eastAsia="Times New Roman" w:hAnsi="Times New Roman" w:cs="Times New Roman"/>
          <w:color w:val="000000"/>
          <w:sz w:val="28"/>
          <w:szCs w:val="28"/>
        </w:rPr>
        <w:t xml:space="preserve"> Н. В., </w:t>
      </w:r>
      <w:proofErr w:type="spellStart"/>
      <w:r>
        <w:rPr>
          <w:rFonts w:ascii="Times New Roman" w:eastAsia="Times New Roman" w:hAnsi="Times New Roman" w:cs="Times New Roman"/>
          <w:color w:val="000000"/>
          <w:sz w:val="28"/>
          <w:szCs w:val="28"/>
        </w:rPr>
        <w:t>Сіліна</w:t>
      </w:r>
      <w:proofErr w:type="spellEnd"/>
      <w:r>
        <w:rPr>
          <w:rFonts w:ascii="Times New Roman" w:eastAsia="Times New Roman" w:hAnsi="Times New Roman" w:cs="Times New Roman"/>
          <w:color w:val="000000"/>
          <w:sz w:val="28"/>
          <w:szCs w:val="28"/>
        </w:rPr>
        <w:t xml:space="preserve"> Є. А., </w:t>
      </w:r>
      <w:proofErr w:type="spellStart"/>
      <w:r>
        <w:rPr>
          <w:rFonts w:ascii="Times New Roman" w:eastAsia="Times New Roman" w:hAnsi="Times New Roman" w:cs="Times New Roman"/>
          <w:color w:val="000000"/>
          <w:sz w:val="28"/>
          <w:szCs w:val="28"/>
        </w:rPr>
        <w:t>Пухир</w:t>
      </w:r>
      <w:proofErr w:type="spellEnd"/>
      <w:r>
        <w:rPr>
          <w:rFonts w:ascii="Times New Roman" w:eastAsia="Times New Roman" w:hAnsi="Times New Roman" w:cs="Times New Roman"/>
          <w:color w:val="000000"/>
          <w:sz w:val="28"/>
          <w:szCs w:val="28"/>
        </w:rPr>
        <w:t xml:space="preserve"> В. П. Проблема </w:t>
      </w:r>
      <w:proofErr w:type="spellStart"/>
      <w:r>
        <w:rPr>
          <w:rFonts w:ascii="Times New Roman" w:eastAsia="Times New Roman" w:hAnsi="Times New Roman" w:cs="Times New Roman"/>
          <w:color w:val="000000"/>
          <w:sz w:val="28"/>
          <w:szCs w:val="28"/>
        </w:rPr>
        <w:t>професійного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житті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медичного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працівника</w:t>
      </w:r>
      <w:proofErr w:type="spellEnd"/>
      <w:r>
        <w:rPr>
          <w:rFonts w:ascii="Times New Roman" w:eastAsia="Times New Roman" w:hAnsi="Times New Roman" w:cs="Times New Roman"/>
          <w:color w:val="000000"/>
          <w:sz w:val="28"/>
          <w:szCs w:val="28"/>
        </w:rPr>
        <w:t xml:space="preserve">/Н. В. </w:t>
      </w:r>
      <w:proofErr w:type="spellStart"/>
      <w:r>
        <w:rPr>
          <w:rFonts w:ascii="Times New Roman" w:eastAsia="Times New Roman" w:hAnsi="Times New Roman" w:cs="Times New Roman"/>
          <w:color w:val="000000"/>
          <w:sz w:val="28"/>
          <w:szCs w:val="28"/>
        </w:rPr>
        <w:t>Спиця</w:t>
      </w:r>
      <w:proofErr w:type="spellEnd"/>
      <w:r>
        <w:rPr>
          <w:rFonts w:ascii="Times New Roman" w:eastAsia="Times New Roman" w:hAnsi="Times New Roman" w:cs="Times New Roman"/>
          <w:color w:val="000000"/>
          <w:sz w:val="28"/>
          <w:szCs w:val="28"/>
        </w:rPr>
        <w:t xml:space="preserve">, Є. А. </w:t>
      </w:r>
      <w:proofErr w:type="spellStart"/>
      <w:r>
        <w:rPr>
          <w:rFonts w:ascii="Times New Roman" w:eastAsia="Times New Roman" w:hAnsi="Times New Roman" w:cs="Times New Roman"/>
          <w:color w:val="000000"/>
          <w:sz w:val="28"/>
          <w:szCs w:val="28"/>
        </w:rPr>
        <w:t>Сіліна</w:t>
      </w:r>
      <w:proofErr w:type="spellEnd"/>
      <w:r>
        <w:rPr>
          <w:rFonts w:ascii="Times New Roman" w:eastAsia="Times New Roman" w:hAnsi="Times New Roman" w:cs="Times New Roman"/>
          <w:color w:val="000000"/>
          <w:sz w:val="28"/>
          <w:szCs w:val="28"/>
        </w:rPr>
        <w:t xml:space="preserve">, В. П. </w:t>
      </w:r>
      <w:proofErr w:type="spellStart"/>
      <w:r>
        <w:rPr>
          <w:rFonts w:ascii="Times New Roman" w:eastAsia="Times New Roman" w:hAnsi="Times New Roman" w:cs="Times New Roman"/>
          <w:color w:val="000000"/>
          <w:sz w:val="28"/>
          <w:szCs w:val="28"/>
        </w:rPr>
        <w:t>Пухир</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Соціально-етичні</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деонтологічні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проблеми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сучасної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медицини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немедичні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проблеми</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медицині</w:t>
      </w:r>
      <w:proofErr w:type="spellEnd"/>
      <w:proofErr w:type="gramStart"/>
      <w:r>
        <w:rPr>
          <w:rFonts w:ascii="Times New Roman" w:eastAsia="Times New Roman" w:hAnsi="Times New Roman" w:cs="Times New Roman"/>
          <w:color w:val="000000"/>
          <w:sz w:val="28"/>
          <w:szCs w:val="28"/>
        </w:rPr>
        <w:t>) :</w:t>
      </w:r>
      <w:proofErr w:type="gram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зб</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матеріалів</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Всеукр</w:t>
      </w:r>
      <w:proofErr w:type="spellEnd"/>
      <w:r>
        <w:rPr>
          <w:rFonts w:ascii="Times New Roman" w:eastAsia="Times New Roman" w:hAnsi="Times New Roman" w:cs="Times New Roman"/>
          <w:color w:val="000000"/>
          <w:sz w:val="28"/>
          <w:szCs w:val="28"/>
        </w:rPr>
        <w:t>. наук.-</w:t>
      </w:r>
      <w:proofErr w:type="spellStart"/>
      <w:r>
        <w:rPr>
          <w:rFonts w:ascii="Times New Roman" w:eastAsia="Times New Roman" w:hAnsi="Times New Roman" w:cs="Times New Roman"/>
          <w:color w:val="000000"/>
          <w:sz w:val="28"/>
          <w:szCs w:val="28"/>
        </w:rPr>
        <w:t>практ</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конф</w:t>
      </w:r>
      <w:proofErr w:type="spellEnd"/>
      <w:r>
        <w:rPr>
          <w:rFonts w:ascii="Times New Roman" w:eastAsia="Times New Roman" w:hAnsi="Times New Roman" w:cs="Times New Roman"/>
          <w:color w:val="000000"/>
          <w:sz w:val="28"/>
          <w:szCs w:val="28"/>
        </w:rPr>
        <w:t xml:space="preserve">. (20–21 лютого 2020 р.). – </w:t>
      </w:r>
      <w:proofErr w:type="spellStart"/>
      <w:proofErr w:type="gramStart"/>
      <w:r>
        <w:rPr>
          <w:rFonts w:ascii="Times New Roman" w:eastAsia="Times New Roman" w:hAnsi="Times New Roman" w:cs="Times New Roman"/>
          <w:color w:val="000000"/>
          <w:sz w:val="28"/>
          <w:szCs w:val="28"/>
        </w:rPr>
        <w:t>Запоріжжя</w:t>
      </w:r>
      <w:proofErr w:type="spellEnd"/>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ЗДМУ, 2020. – С. 120–123.</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Хоролець</w:t>
      </w:r>
      <w:proofErr w:type="spellEnd"/>
      <w:r>
        <w:rPr>
          <w:rFonts w:ascii="Times New Roman" w:eastAsia="Times New Roman" w:hAnsi="Times New Roman" w:cs="Times New Roman"/>
          <w:color w:val="000000"/>
          <w:sz w:val="28"/>
          <w:szCs w:val="28"/>
        </w:rPr>
        <w:t xml:space="preserve"> О. В. </w:t>
      </w:r>
      <w:proofErr w:type="spellStart"/>
      <w:r>
        <w:rPr>
          <w:rFonts w:ascii="Times New Roman" w:eastAsia="Times New Roman" w:hAnsi="Times New Roman" w:cs="Times New Roman"/>
          <w:color w:val="000000"/>
          <w:sz w:val="28"/>
          <w:szCs w:val="28"/>
        </w:rPr>
        <w:t>Професійне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лікарів</w:t>
      </w:r>
      <w:proofErr w:type="spellEnd"/>
      <w:r>
        <w:rPr>
          <w:rFonts w:ascii="Times New Roman" w:eastAsia="Times New Roman" w:hAnsi="Times New Roman" w:cs="Times New Roman"/>
          <w:color w:val="000000"/>
          <w:sz w:val="28"/>
          <w:szCs w:val="28"/>
        </w:rPr>
        <w:t xml:space="preserve">: причини, прояви та шляхи </w:t>
      </w:r>
      <w:proofErr w:type="spellStart"/>
      <w:r>
        <w:rPr>
          <w:rFonts w:ascii="Times New Roman" w:eastAsia="Times New Roman" w:hAnsi="Times New Roman" w:cs="Times New Roman"/>
          <w:color w:val="000000"/>
          <w:sz w:val="28"/>
          <w:szCs w:val="28"/>
        </w:rPr>
        <w:t>подолання</w:t>
      </w:r>
      <w:proofErr w:type="spellEnd"/>
      <w:r>
        <w:rPr>
          <w:rFonts w:ascii="Times New Roman" w:eastAsia="Times New Roman" w:hAnsi="Times New Roman" w:cs="Times New Roman"/>
          <w:color w:val="000000"/>
          <w:sz w:val="28"/>
          <w:szCs w:val="28"/>
        </w:rPr>
        <w:t xml:space="preserve">/О. В. </w:t>
      </w:r>
      <w:proofErr w:type="spellStart"/>
      <w:r>
        <w:rPr>
          <w:rFonts w:ascii="Times New Roman" w:eastAsia="Times New Roman" w:hAnsi="Times New Roman" w:cs="Times New Roman"/>
          <w:color w:val="000000"/>
          <w:sz w:val="28"/>
          <w:szCs w:val="28"/>
        </w:rPr>
        <w:t>Хоролець</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Соціально-етичні</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деонтологічні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проблеми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сучасної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медицини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немедичні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проблеми</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медицині</w:t>
      </w:r>
      <w:proofErr w:type="spellEnd"/>
      <w:proofErr w:type="gramStart"/>
      <w:r>
        <w:rPr>
          <w:rFonts w:ascii="Times New Roman" w:eastAsia="Times New Roman" w:hAnsi="Times New Roman" w:cs="Times New Roman"/>
          <w:color w:val="000000"/>
          <w:sz w:val="28"/>
          <w:szCs w:val="28"/>
        </w:rPr>
        <w:t>) :</w:t>
      </w:r>
      <w:proofErr w:type="gram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зб</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матеріалів</w:t>
      </w:r>
      <w:proofErr w:type="spellEnd"/>
      <w:r>
        <w:rPr>
          <w:rFonts w:ascii="Times New Roman" w:eastAsia="Times New Roman" w:hAnsi="Times New Roman" w:cs="Times New Roman"/>
          <w:color w:val="000000"/>
          <w:sz w:val="28"/>
          <w:szCs w:val="28"/>
        </w:rPr>
        <w:t xml:space="preserve"> VI </w:t>
      </w:r>
      <w:proofErr w:type="spellStart"/>
      <w:r>
        <w:rPr>
          <w:rFonts w:ascii="Times New Roman" w:eastAsia="Times New Roman" w:hAnsi="Times New Roman" w:cs="Times New Roman"/>
          <w:color w:val="000000"/>
          <w:sz w:val="28"/>
          <w:szCs w:val="28"/>
        </w:rPr>
        <w:t>міжнар</w:t>
      </w:r>
      <w:proofErr w:type="spellEnd"/>
      <w:r>
        <w:rPr>
          <w:rFonts w:ascii="Times New Roman" w:eastAsia="Times New Roman" w:hAnsi="Times New Roman" w:cs="Times New Roman"/>
          <w:color w:val="000000"/>
          <w:sz w:val="28"/>
          <w:szCs w:val="28"/>
        </w:rPr>
        <w:t>. наук.-</w:t>
      </w:r>
      <w:proofErr w:type="spellStart"/>
      <w:r>
        <w:rPr>
          <w:rFonts w:ascii="Times New Roman" w:eastAsia="Times New Roman" w:hAnsi="Times New Roman" w:cs="Times New Roman"/>
          <w:color w:val="000000"/>
          <w:sz w:val="28"/>
          <w:szCs w:val="28"/>
        </w:rPr>
        <w:t>практ</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конф</w:t>
      </w:r>
      <w:proofErr w:type="spellEnd"/>
      <w:r>
        <w:rPr>
          <w:rFonts w:ascii="Times New Roman" w:eastAsia="Times New Roman" w:hAnsi="Times New Roman" w:cs="Times New Roman"/>
          <w:color w:val="000000"/>
          <w:sz w:val="28"/>
          <w:szCs w:val="28"/>
        </w:rPr>
        <w:t xml:space="preserve">. (20–21 лютого 2025 р.). – </w:t>
      </w:r>
      <w:proofErr w:type="spellStart"/>
      <w:proofErr w:type="gramStart"/>
      <w:r>
        <w:rPr>
          <w:rFonts w:ascii="Times New Roman" w:eastAsia="Times New Roman" w:hAnsi="Times New Roman" w:cs="Times New Roman"/>
          <w:color w:val="000000"/>
          <w:sz w:val="28"/>
          <w:szCs w:val="28"/>
        </w:rPr>
        <w:t>Запоріжжя</w:t>
      </w:r>
      <w:proofErr w:type="spellEnd"/>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ЗДМФУ, 2025. – С. 224–226.</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Савченко Д. С. Проблема </w:t>
      </w:r>
      <w:proofErr w:type="spellStart"/>
      <w:r>
        <w:rPr>
          <w:rFonts w:ascii="Times New Roman" w:eastAsia="Times New Roman" w:hAnsi="Times New Roman" w:cs="Times New Roman"/>
          <w:color w:val="000000"/>
          <w:sz w:val="28"/>
          <w:szCs w:val="28"/>
        </w:rPr>
        <w:t>професійного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працівників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України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філософські</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соціальні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аспекти</w:t>
      </w:r>
      <w:proofErr w:type="spellEnd"/>
      <w:r>
        <w:rPr>
          <w:rFonts w:ascii="Times New Roman" w:eastAsia="Times New Roman" w:hAnsi="Times New Roman" w:cs="Times New Roman"/>
          <w:color w:val="000000"/>
          <w:sz w:val="28"/>
          <w:szCs w:val="28"/>
        </w:rPr>
        <w:t xml:space="preserve">/Д. С. Савченко // </w:t>
      </w:r>
      <w:proofErr w:type="spellStart"/>
      <w:r>
        <w:rPr>
          <w:rFonts w:ascii="Times New Roman" w:eastAsia="Times New Roman" w:hAnsi="Times New Roman" w:cs="Times New Roman"/>
          <w:color w:val="000000"/>
          <w:sz w:val="28"/>
          <w:szCs w:val="28"/>
        </w:rPr>
        <w:t>Соціально-етичні</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деонтологічні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проблеми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сучасної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медицини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немедичні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lastRenderedPageBreak/>
        <w:t>проблеми</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медицині</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зб</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матеріалів</w:t>
      </w:r>
      <w:proofErr w:type="spellEnd"/>
      <w:r>
        <w:rPr>
          <w:rFonts w:ascii="Times New Roman" w:eastAsia="Times New Roman" w:hAnsi="Times New Roman" w:cs="Times New Roman"/>
          <w:color w:val="000000"/>
          <w:sz w:val="28"/>
          <w:szCs w:val="28"/>
        </w:rPr>
        <w:t xml:space="preserve"> VI </w:t>
      </w:r>
      <w:proofErr w:type="spellStart"/>
      <w:r>
        <w:rPr>
          <w:rFonts w:ascii="Times New Roman" w:eastAsia="Times New Roman" w:hAnsi="Times New Roman" w:cs="Times New Roman"/>
          <w:color w:val="000000"/>
          <w:sz w:val="28"/>
          <w:szCs w:val="28"/>
        </w:rPr>
        <w:t>міжнар</w:t>
      </w:r>
      <w:proofErr w:type="spellEnd"/>
      <w:r>
        <w:rPr>
          <w:rFonts w:ascii="Times New Roman" w:eastAsia="Times New Roman" w:hAnsi="Times New Roman" w:cs="Times New Roman"/>
          <w:color w:val="000000"/>
          <w:sz w:val="28"/>
          <w:szCs w:val="28"/>
        </w:rPr>
        <w:t>. наук.-</w:t>
      </w:r>
      <w:proofErr w:type="spellStart"/>
      <w:r>
        <w:rPr>
          <w:rFonts w:ascii="Times New Roman" w:eastAsia="Times New Roman" w:hAnsi="Times New Roman" w:cs="Times New Roman"/>
          <w:color w:val="000000"/>
          <w:sz w:val="28"/>
          <w:szCs w:val="28"/>
        </w:rPr>
        <w:t>практ</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конф</w:t>
      </w:r>
      <w:proofErr w:type="spellEnd"/>
      <w:r>
        <w:rPr>
          <w:rFonts w:ascii="Times New Roman" w:eastAsia="Times New Roman" w:hAnsi="Times New Roman" w:cs="Times New Roman"/>
          <w:color w:val="000000"/>
          <w:sz w:val="28"/>
          <w:szCs w:val="28"/>
        </w:rPr>
        <w:t xml:space="preserve">. (20–21 лютого 2025 р.). – </w:t>
      </w:r>
      <w:proofErr w:type="spellStart"/>
      <w:proofErr w:type="gramStart"/>
      <w:r>
        <w:rPr>
          <w:rFonts w:ascii="Times New Roman" w:eastAsia="Times New Roman" w:hAnsi="Times New Roman" w:cs="Times New Roman"/>
          <w:color w:val="000000"/>
          <w:sz w:val="28"/>
          <w:szCs w:val="28"/>
        </w:rPr>
        <w:t>Запоріжжя</w:t>
      </w:r>
      <w:proofErr w:type="spellEnd"/>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ЗДМФУ, 2025. – С. 219–223.</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Самойленко О. В., </w:t>
      </w:r>
      <w:proofErr w:type="spellStart"/>
      <w:r>
        <w:rPr>
          <w:rFonts w:ascii="Times New Roman" w:eastAsia="Times New Roman" w:hAnsi="Times New Roman" w:cs="Times New Roman"/>
          <w:color w:val="000000"/>
          <w:sz w:val="28"/>
          <w:szCs w:val="28"/>
        </w:rPr>
        <w:t>Кульбіда</w:t>
      </w:r>
      <w:proofErr w:type="spellEnd"/>
      <w:r>
        <w:rPr>
          <w:rFonts w:ascii="Times New Roman" w:eastAsia="Times New Roman" w:hAnsi="Times New Roman" w:cs="Times New Roman"/>
          <w:color w:val="000000"/>
          <w:sz w:val="28"/>
          <w:szCs w:val="28"/>
        </w:rPr>
        <w:t xml:space="preserve"> О. О. </w:t>
      </w:r>
      <w:proofErr w:type="spellStart"/>
      <w:r>
        <w:rPr>
          <w:rFonts w:ascii="Times New Roman" w:eastAsia="Times New Roman" w:hAnsi="Times New Roman" w:cs="Times New Roman"/>
          <w:color w:val="000000"/>
          <w:sz w:val="28"/>
          <w:szCs w:val="28"/>
        </w:rPr>
        <w:t>Професійне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у </w:t>
      </w:r>
      <w:proofErr w:type="spellStart"/>
      <w:r>
        <w:rPr>
          <w:rFonts w:ascii="Times New Roman" w:eastAsia="Times New Roman" w:hAnsi="Times New Roman" w:cs="Times New Roman"/>
          <w:color w:val="000000"/>
          <w:sz w:val="28"/>
          <w:szCs w:val="28"/>
        </w:rPr>
        <w:t>працівників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реанімаційного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відділення</w:t>
      </w:r>
      <w:proofErr w:type="spellEnd"/>
      <w:r>
        <w:rPr>
          <w:rFonts w:ascii="Times New Roman" w:eastAsia="Times New Roman" w:hAnsi="Times New Roman" w:cs="Times New Roman"/>
          <w:color w:val="000000"/>
          <w:sz w:val="28"/>
          <w:szCs w:val="28"/>
        </w:rPr>
        <w:t xml:space="preserve">/О. В. Самойленко, О. О. </w:t>
      </w:r>
      <w:proofErr w:type="spellStart"/>
      <w:r>
        <w:rPr>
          <w:rFonts w:ascii="Times New Roman" w:eastAsia="Times New Roman" w:hAnsi="Times New Roman" w:cs="Times New Roman"/>
          <w:color w:val="000000"/>
          <w:sz w:val="28"/>
          <w:szCs w:val="28"/>
        </w:rPr>
        <w:t>Кульбіда</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Соціально-етичні</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деонтологічні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проблеми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сучасної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медицини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немедичні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проблеми</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медицині</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зб</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матеріалів</w:t>
      </w:r>
      <w:proofErr w:type="spellEnd"/>
      <w:r>
        <w:rPr>
          <w:rFonts w:ascii="Times New Roman" w:eastAsia="Times New Roman" w:hAnsi="Times New Roman" w:cs="Times New Roman"/>
          <w:color w:val="000000"/>
          <w:sz w:val="28"/>
          <w:szCs w:val="28"/>
        </w:rPr>
        <w:t xml:space="preserve"> IV </w:t>
      </w:r>
      <w:proofErr w:type="spellStart"/>
      <w:r>
        <w:rPr>
          <w:rFonts w:ascii="Times New Roman" w:eastAsia="Times New Roman" w:hAnsi="Times New Roman" w:cs="Times New Roman"/>
          <w:color w:val="000000"/>
          <w:sz w:val="28"/>
          <w:szCs w:val="28"/>
        </w:rPr>
        <w:t>міжнар</w:t>
      </w:r>
      <w:proofErr w:type="spellEnd"/>
      <w:r>
        <w:rPr>
          <w:rFonts w:ascii="Times New Roman" w:eastAsia="Times New Roman" w:hAnsi="Times New Roman" w:cs="Times New Roman"/>
          <w:color w:val="000000"/>
          <w:sz w:val="28"/>
          <w:szCs w:val="28"/>
        </w:rPr>
        <w:t>. наук.-</w:t>
      </w:r>
      <w:proofErr w:type="spellStart"/>
      <w:r>
        <w:rPr>
          <w:rFonts w:ascii="Times New Roman" w:eastAsia="Times New Roman" w:hAnsi="Times New Roman" w:cs="Times New Roman"/>
          <w:color w:val="000000"/>
          <w:sz w:val="28"/>
          <w:szCs w:val="28"/>
        </w:rPr>
        <w:t>практ</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конф</w:t>
      </w:r>
      <w:proofErr w:type="spellEnd"/>
      <w:r>
        <w:rPr>
          <w:rFonts w:ascii="Times New Roman" w:eastAsia="Times New Roman" w:hAnsi="Times New Roman" w:cs="Times New Roman"/>
          <w:color w:val="000000"/>
          <w:sz w:val="28"/>
          <w:szCs w:val="28"/>
        </w:rPr>
        <w:t xml:space="preserve">. (23–24 лютого 2023 р.). – </w:t>
      </w:r>
      <w:proofErr w:type="spellStart"/>
      <w:proofErr w:type="gramStart"/>
      <w:r>
        <w:rPr>
          <w:rFonts w:ascii="Times New Roman" w:eastAsia="Times New Roman" w:hAnsi="Times New Roman" w:cs="Times New Roman"/>
          <w:color w:val="000000"/>
          <w:sz w:val="28"/>
          <w:szCs w:val="28"/>
        </w:rPr>
        <w:t>Запоріжжя</w:t>
      </w:r>
      <w:proofErr w:type="spellEnd"/>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ЗДМУ, 2023. – С. 76–77.</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Боярська</w:t>
      </w:r>
      <w:proofErr w:type="spellEnd"/>
      <w:r>
        <w:rPr>
          <w:rFonts w:ascii="Times New Roman" w:eastAsia="Times New Roman" w:hAnsi="Times New Roman" w:cs="Times New Roman"/>
          <w:color w:val="000000"/>
          <w:sz w:val="28"/>
          <w:szCs w:val="28"/>
        </w:rPr>
        <w:t xml:space="preserve"> Л. М., Левчук-Воронцова Т. О. До </w:t>
      </w:r>
      <w:proofErr w:type="spellStart"/>
      <w:r>
        <w:rPr>
          <w:rFonts w:ascii="Times New Roman" w:eastAsia="Times New Roman" w:hAnsi="Times New Roman" w:cs="Times New Roman"/>
          <w:color w:val="000000"/>
          <w:sz w:val="28"/>
          <w:szCs w:val="28"/>
        </w:rPr>
        <w:t>питання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формування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особистості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лікаря</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профілактика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емоційного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/Л. М. </w:t>
      </w:r>
      <w:proofErr w:type="spellStart"/>
      <w:r>
        <w:rPr>
          <w:rFonts w:ascii="Times New Roman" w:eastAsia="Times New Roman" w:hAnsi="Times New Roman" w:cs="Times New Roman"/>
          <w:color w:val="000000"/>
          <w:sz w:val="28"/>
          <w:szCs w:val="28"/>
        </w:rPr>
        <w:t>Боярська</w:t>
      </w:r>
      <w:proofErr w:type="spellEnd"/>
      <w:r>
        <w:rPr>
          <w:rFonts w:ascii="Times New Roman" w:eastAsia="Times New Roman" w:hAnsi="Times New Roman" w:cs="Times New Roman"/>
          <w:color w:val="000000"/>
          <w:sz w:val="28"/>
          <w:szCs w:val="28"/>
        </w:rPr>
        <w:t xml:space="preserve">, Т. О. Левчук-Воронцова // </w:t>
      </w:r>
      <w:proofErr w:type="spellStart"/>
      <w:r>
        <w:rPr>
          <w:rFonts w:ascii="Times New Roman" w:eastAsia="Times New Roman" w:hAnsi="Times New Roman" w:cs="Times New Roman"/>
          <w:color w:val="000000"/>
          <w:sz w:val="28"/>
          <w:szCs w:val="28"/>
        </w:rPr>
        <w:t>Соціально-етичні</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деонтологічні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проблеми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сучасної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медицини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немедичні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проблеми</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медицині</w:t>
      </w:r>
      <w:proofErr w:type="spellEnd"/>
      <w:proofErr w:type="gramStart"/>
      <w:r>
        <w:rPr>
          <w:rFonts w:ascii="Times New Roman" w:eastAsia="Times New Roman" w:hAnsi="Times New Roman" w:cs="Times New Roman"/>
          <w:color w:val="000000"/>
          <w:sz w:val="28"/>
          <w:szCs w:val="28"/>
        </w:rPr>
        <w:t>) :</w:t>
      </w:r>
      <w:proofErr w:type="gram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зб</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матеріалів</w:t>
      </w:r>
      <w:proofErr w:type="spellEnd"/>
      <w:r>
        <w:rPr>
          <w:rFonts w:ascii="Times New Roman" w:eastAsia="Times New Roman" w:hAnsi="Times New Roman" w:cs="Times New Roman"/>
          <w:color w:val="000000"/>
          <w:sz w:val="28"/>
          <w:szCs w:val="28"/>
        </w:rPr>
        <w:t xml:space="preserve"> IV </w:t>
      </w:r>
      <w:proofErr w:type="spellStart"/>
      <w:r>
        <w:rPr>
          <w:rFonts w:ascii="Times New Roman" w:eastAsia="Times New Roman" w:hAnsi="Times New Roman" w:cs="Times New Roman"/>
          <w:color w:val="000000"/>
          <w:sz w:val="28"/>
          <w:szCs w:val="28"/>
        </w:rPr>
        <w:t>міжнар</w:t>
      </w:r>
      <w:proofErr w:type="spellEnd"/>
      <w:r>
        <w:rPr>
          <w:rFonts w:ascii="Times New Roman" w:eastAsia="Times New Roman" w:hAnsi="Times New Roman" w:cs="Times New Roman"/>
          <w:color w:val="000000"/>
          <w:sz w:val="28"/>
          <w:szCs w:val="28"/>
        </w:rPr>
        <w:t>. наук.-</w:t>
      </w:r>
      <w:proofErr w:type="spellStart"/>
      <w:r>
        <w:rPr>
          <w:rFonts w:ascii="Times New Roman" w:eastAsia="Times New Roman" w:hAnsi="Times New Roman" w:cs="Times New Roman"/>
          <w:color w:val="000000"/>
          <w:sz w:val="28"/>
          <w:szCs w:val="28"/>
        </w:rPr>
        <w:t>практ</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конф</w:t>
      </w:r>
      <w:proofErr w:type="spellEnd"/>
      <w:r>
        <w:rPr>
          <w:rFonts w:ascii="Times New Roman" w:eastAsia="Times New Roman" w:hAnsi="Times New Roman" w:cs="Times New Roman"/>
          <w:color w:val="000000"/>
          <w:sz w:val="28"/>
          <w:szCs w:val="28"/>
        </w:rPr>
        <w:t xml:space="preserve">. (23–24 лютого 2023 р.). – </w:t>
      </w:r>
      <w:proofErr w:type="spellStart"/>
      <w:proofErr w:type="gramStart"/>
      <w:r>
        <w:rPr>
          <w:rFonts w:ascii="Times New Roman" w:eastAsia="Times New Roman" w:hAnsi="Times New Roman" w:cs="Times New Roman"/>
          <w:color w:val="000000"/>
          <w:sz w:val="28"/>
          <w:szCs w:val="28"/>
        </w:rPr>
        <w:t>Запоріжжя</w:t>
      </w:r>
      <w:proofErr w:type="spellEnd"/>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ЗДМУ, 2023. – С. 64–69.</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Воробченко</w:t>
      </w:r>
      <w:proofErr w:type="spellEnd"/>
      <w:r>
        <w:rPr>
          <w:rFonts w:ascii="Times New Roman" w:eastAsia="Times New Roman" w:hAnsi="Times New Roman" w:cs="Times New Roman"/>
          <w:color w:val="000000"/>
          <w:sz w:val="28"/>
          <w:szCs w:val="28"/>
        </w:rPr>
        <w:t xml:space="preserve"> О. С. </w:t>
      </w:r>
      <w:proofErr w:type="spellStart"/>
      <w:r>
        <w:rPr>
          <w:rFonts w:ascii="Times New Roman" w:eastAsia="Times New Roman" w:hAnsi="Times New Roman" w:cs="Times New Roman"/>
          <w:color w:val="000000"/>
          <w:sz w:val="28"/>
          <w:szCs w:val="28"/>
        </w:rPr>
        <w:t>Особливості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емоційного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у </w:t>
      </w:r>
      <w:proofErr w:type="spellStart"/>
      <w:r>
        <w:rPr>
          <w:rFonts w:ascii="Times New Roman" w:eastAsia="Times New Roman" w:hAnsi="Times New Roman" w:cs="Times New Roman"/>
          <w:color w:val="000000"/>
          <w:sz w:val="28"/>
          <w:szCs w:val="28"/>
        </w:rPr>
        <w:t>медиків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які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працюють</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умовах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екстремальних</w:t>
      </w:r>
      <w:proofErr w:type="spellEnd"/>
      <w:r>
        <w:rPr>
          <w:rFonts w:ascii="Times New Roman" w:eastAsia="Times New Roman" w:hAnsi="Times New Roman" w:cs="Times New Roman"/>
          <w:color w:val="000000"/>
          <w:sz w:val="28"/>
          <w:szCs w:val="28"/>
        </w:rPr>
        <w:t xml:space="preserve"> </w:t>
      </w:r>
      <w:proofErr w:type="spellStart"/>
      <w:proofErr w:type="gramStart"/>
      <w:r>
        <w:rPr>
          <w:rFonts w:ascii="Times New Roman" w:eastAsia="Times New Roman" w:hAnsi="Times New Roman" w:cs="Times New Roman"/>
          <w:color w:val="000000"/>
          <w:sz w:val="28"/>
          <w:szCs w:val="28"/>
        </w:rPr>
        <w:t>ситуацій</w:t>
      </w:r>
      <w:proofErr w:type="spellEnd"/>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бакалаврська</w:t>
      </w:r>
      <w:proofErr w:type="spellEnd"/>
      <w:r>
        <w:rPr>
          <w:rFonts w:ascii="Times New Roman" w:eastAsia="Times New Roman" w:hAnsi="Times New Roman" w:cs="Times New Roman"/>
          <w:color w:val="000000"/>
          <w:sz w:val="28"/>
          <w:szCs w:val="28"/>
        </w:rPr>
        <w:t xml:space="preserve"> робота/О. С. </w:t>
      </w:r>
      <w:proofErr w:type="spellStart"/>
      <w:r>
        <w:rPr>
          <w:rFonts w:ascii="Times New Roman" w:eastAsia="Times New Roman" w:hAnsi="Times New Roman" w:cs="Times New Roman"/>
          <w:color w:val="000000"/>
          <w:sz w:val="28"/>
          <w:szCs w:val="28"/>
        </w:rPr>
        <w:t>Воробченко</w:t>
      </w:r>
      <w:proofErr w:type="spellEnd"/>
      <w:r>
        <w:rPr>
          <w:rFonts w:ascii="Times New Roman" w:eastAsia="Times New Roman" w:hAnsi="Times New Roman" w:cs="Times New Roman"/>
          <w:color w:val="000000"/>
          <w:sz w:val="28"/>
          <w:szCs w:val="28"/>
        </w:rPr>
        <w:t xml:space="preserve">. – </w:t>
      </w:r>
      <w:proofErr w:type="spellStart"/>
      <w:proofErr w:type="gramStart"/>
      <w:r>
        <w:rPr>
          <w:rFonts w:ascii="Times New Roman" w:eastAsia="Times New Roman" w:hAnsi="Times New Roman" w:cs="Times New Roman"/>
          <w:color w:val="000000"/>
          <w:sz w:val="28"/>
          <w:szCs w:val="28"/>
        </w:rPr>
        <w:t>Суми</w:t>
      </w:r>
      <w:proofErr w:type="spellEnd"/>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СумДУ</w:t>
      </w:r>
      <w:proofErr w:type="spellEnd"/>
      <w:r>
        <w:rPr>
          <w:rFonts w:ascii="Times New Roman" w:eastAsia="Times New Roman" w:hAnsi="Times New Roman" w:cs="Times New Roman"/>
          <w:color w:val="000000"/>
          <w:sz w:val="28"/>
          <w:szCs w:val="28"/>
        </w:rPr>
        <w:t>, 2025. – 53 с.</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роботі</w:t>
      </w:r>
      <w:proofErr w:type="spellEnd"/>
      <w:r>
        <w:rPr>
          <w:rFonts w:ascii="Times New Roman" w:eastAsia="Times New Roman" w:hAnsi="Times New Roman" w:cs="Times New Roman"/>
          <w:color w:val="000000"/>
          <w:sz w:val="28"/>
          <w:szCs w:val="28"/>
        </w:rPr>
        <w:t xml:space="preserve">: причини, </w:t>
      </w:r>
      <w:proofErr w:type="spellStart"/>
      <w:r>
        <w:rPr>
          <w:rFonts w:ascii="Times New Roman" w:eastAsia="Times New Roman" w:hAnsi="Times New Roman" w:cs="Times New Roman"/>
          <w:color w:val="000000"/>
          <w:sz w:val="28"/>
          <w:szCs w:val="28"/>
        </w:rPr>
        <w:t>ознаки</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способи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подолання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Електронний</w:t>
      </w:r>
      <w:proofErr w:type="spellEnd"/>
      <w:r>
        <w:rPr>
          <w:rFonts w:ascii="Times New Roman" w:eastAsia="Times New Roman" w:hAnsi="Times New Roman" w:cs="Times New Roman"/>
          <w:color w:val="000000"/>
          <w:sz w:val="28"/>
          <w:szCs w:val="28"/>
        </w:rPr>
        <w:t xml:space="preserve"> ресурс] // </w:t>
      </w:r>
      <w:proofErr w:type="spellStart"/>
      <w:r>
        <w:rPr>
          <w:rFonts w:ascii="Times New Roman" w:eastAsia="Times New Roman" w:hAnsi="Times New Roman" w:cs="Times New Roman"/>
          <w:color w:val="000000"/>
          <w:sz w:val="28"/>
          <w:szCs w:val="28"/>
        </w:rPr>
        <w:t>Міністерство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охорони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здоров’я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України</w:t>
      </w:r>
      <w:proofErr w:type="spellEnd"/>
      <w:r>
        <w:rPr>
          <w:rFonts w:ascii="Times New Roman" w:eastAsia="Times New Roman" w:hAnsi="Times New Roman" w:cs="Times New Roman"/>
          <w:color w:val="000000"/>
          <w:sz w:val="28"/>
          <w:szCs w:val="28"/>
        </w:rPr>
        <w:t xml:space="preserve">. – 2025. – Режим доступу: </w:t>
      </w:r>
      <w:r>
        <w:rPr>
          <w:rFonts w:ascii="Times New Roman" w:eastAsia="Times New Roman" w:hAnsi="Times New Roman" w:cs="Times New Roman"/>
          <w:sz w:val="28"/>
          <w:szCs w:val="28"/>
        </w:rPr>
        <w:t>https://moz.gov.ua</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розділ</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Поради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фахівців</w:t>
      </w:r>
      <w:proofErr w:type="spellEnd"/>
      <w:r>
        <w:rPr>
          <w:rFonts w:ascii="Times New Roman" w:eastAsia="Times New Roman" w:hAnsi="Times New Roman" w:cs="Times New Roman"/>
          <w:color w:val="000000"/>
          <w:sz w:val="28"/>
          <w:szCs w:val="28"/>
        </w:rPr>
        <w:t>»).</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Проблема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у </w:t>
      </w:r>
      <w:proofErr w:type="spellStart"/>
      <w:r>
        <w:rPr>
          <w:rFonts w:ascii="Times New Roman" w:eastAsia="Times New Roman" w:hAnsi="Times New Roman" w:cs="Times New Roman"/>
          <w:color w:val="000000"/>
          <w:sz w:val="28"/>
          <w:szCs w:val="28"/>
        </w:rPr>
        <w:t>медичних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працівників</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способи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корекції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Електронний</w:t>
      </w:r>
      <w:proofErr w:type="spellEnd"/>
      <w:r>
        <w:rPr>
          <w:rFonts w:ascii="Times New Roman" w:eastAsia="Times New Roman" w:hAnsi="Times New Roman" w:cs="Times New Roman"/>
          <w:color w:val="000000"/>
          <w:sz w:val="28"/>
          <w:szCs w:val="28"/>
        </w:rPr>
        <w:t xml:space="preserve"> ресурс] // </w:t>
      </w:r>
      <w:proofErr w:type="spellStart"/>
      <w:r>
        <w:rPr>
          <w:rFonts w:ascii="Times New Roman" w:eastAsia="Times New Roman" w:hAnsi="Times New Roman" w:cs="Times New Roman"/>
          <w:color w:val="000000"/>
          <w:sz w:val="28"/>
          <w:szCs w:val="28"/>
        </w:rPr>
        <w:t>Хмельницький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обласний</w:t>
      </w:r>
      <w:proofErr w:type="spellEnd"/>
      <w:r>
        <w:rPr>
          <w:rFonts w:ascii="Times New Roman" w:eastAsia="Times New Roman" w:hAnsi="Times New Roman" w:cs="Times New Roman"/>
          <w:color w:val="000000"/>
          <w:sz w:val="28"/>
          <w:szCs w:val="28"/>
        </w:rPr>
        <w:t xml:space="preserve"> центр </w:t>
      </w:r>
      <w:proofErr w:type="spellStart"/>
      <w:r>
        <w:rPr>
          <w:rFonts w:ascii="Times New Roman" w:eastAsia="Times New Roman" w:hAnsi="Times New Roman" w:cs="Times New Roman"/>
          <w:color w:val="000000"/>
          <w:sz w:val="28"/>
          <w:szCs w:val="28"/>
        </w:rPr>
        <w:t>психічного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здоров’я</w:t>
      </w:r>
      <w:proofErr w:type="spellEnd"/>
      <w:r>
        <w:rPr>
          <w:rFonts w:ascii="Times New Roman" w:eastAsia="Times New Roman" w:hAnsi="Times New Roman" w:cs="Times New Roman"/>
          <w:color w:val="000000"/>
          <w:sz w:val="28"/>
          <w:szCs w:val="28"/>
        </w:rPr>
        <w:t>. – Режим доступу: https://mhc.km.ua.</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Професійне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лікарів</w:t>
      </w:r>
      <w:proofErr w:type="spellEnd"/>
      <w:r>
        <w:rPr>
          <w:rFonts w:ascii="Times New Roman" w:eastAsia="Times New Roman" w:hAnsi="Times New Roman" w:cs="Times New Roman"/>
          <w:color w:val="000000"/>
          <w:sz w:val="28"/>
          <w:szCs w:val="28"/>
        </w:rPr>
        <w:t xml:space="preserve">: як </w:t>
      </w:r>
      <w:proofErr w:type="spellStart"/>
      <w:r>
        <w:rPr>
          <w:rFonts w:ascii="Times New Roman" w:eastAsia="Times New Roman" w:hAnsi="Times New Roman" w:cs="Times New Roman"/>
          <w:color w:val="000000"/>
          <w:sz w:val="28"/>
          <w:szCs w:val="28"/>
        </w:rPr>
        <w:t>запобігти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розпізнати</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подолати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Електронний</w:t>
      </w:r>
      <w:proofErr w:type="spellEnd"/>
      <w:r>
        <w:rPr>
          <w:rFonts w:ascii="Times New Roman" w:eastAsia="Times New Roman" w:hAnsi="Times New Roman" w:cs="Times New Roman"/>
          <w:color w:val="000000"/>
          <w:sz w:val="28"/>
          <w:szCs w:val="28"/>
        </w:rPr>
        <w:t xml:space="preserve"> ресурс] // GMKA – </w:t>
      </w:r>
      <w:proofErr w:type="spellStart"/>
      <w:r>
        <w:rPr>
          <w:rFonts w:ascii="Times New Roman" w:eastAsia="Times New Roman" w:hAnsi="Times New Roman" w:cs="Times New Roman"/>
          <w:color w:val="000000"/>
          <w:sz w:val="28"/>
          <w:szCs w:val="28"/>
        </w:rPr>
        <w:t>Громадська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медична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клінічна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асоціація</w:t>
      </w:r>
      <w:proofErr w:type="spellEnd"/>
      <w:r>
        <w:rPr>
          <w:rFonts w:ascii="Times New Roman" w:eastAsia="Times New Roman" w:hAnsi="Times New Roman" w:cs="Times New Roman"/>
          <w:color w:val="000000"/>
          <w:sz w:val="28"/>
          <w:szCs w:val="28"/>
        </w:rPr>
        <w:t>. – 2024. – Режим доступу: https://gmka.org.ua.</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Профілактика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професійного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лікарів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Електронний</w:t>
      </w:r>
      <w:proofErr w:type="spellEnd"/>
      <w:r>
        <w:rPr>
          <w:rFonts w:ascii="Times New Roman" w:eastAsia="Times New Roman" w:hAnsi="Times New Roman" w:cs="Times New Roman"/>
          <w:color w:val="000000"/>
          <w:sz w:val="28"/>
          <w:szCs w:val="28"/>
        </w:rPr>
        <w:t xml:space="preserve"> ресурс] // </w:t>
      </w:r>
      <w:proofErr w:type="spellStart"/>
      <w:r>
        <w:rPr>
          <w:rFonts w:ascii="Times New Roman" w:eastAsia="Times New Roman" w:hAnsi="Times New Roman" w:cs="Times New Roman"/>
          <w:color w:val="000000"/>
          <w:sz w:val="28"/>
          <w:szCs w:val="28"/>
        </w:rPr>
        <w:t>Буковинський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державний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медичний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університет</w:t>
      </w:r>
      <w:proofErr w:type="spellEnd"/>
      <w:r>
        <w:rPr>
          <w:rFonts w:ascii="Times New Roman" w:eastAsia="Times New Roman" w:hAnsi="Times New Roman" w:cs="Times New Roman"/>
          <w:color w:val="000000"/>
          <w:sz w:val="28"/>
          <w:szCs w:val="28"/>
        </w:rPr>
        <w:t xml:space="preserve">. – 2016. – Режим доступу: </w:t>
      </w:r>
      <w:r>
        <w:rPr>
          <w:rFonts w:ascii="Times New Roman" w:eastAsia="Times New Roman" w:hAnsi="Times New Roman" w:cs="Times New Roman"/>
          <w:sz w:val="28"/>
          <w:szCs w:val="28"/>
        </w:rPr>
        <w:t>https://www.bsmu.edu.ua</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Емоційне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Стадії</w:t>
      </w:r>
      <w:proofErr w:type="spellEnd"/>
      <w:r>
        <w:rPr>
          <w:rFonts w:ascii="Times New Roman" w:eastAsia="Times New Roman" w:hAnsi="Times New Roman" w:cs="Times New Roman"/>
          <w:color w:val="000000"/>
          <w:sz w:val="28"/>
          <w:szCs w:val="28"/>
        </w:rPr>
        <w:t xml:space="preserve">. </w:t>
      </w:r>
      <w:proofErr w:type="spellStart"/>
      <w:proofErr w:type="gramStart"/>
      <w:r>
        <w:rPr>
          <w:rFonts w:ascii="Times New Roman" w:eastAsia="Times New Roman" w:hAnsi="Times New Roman" w:cs="Times New Roman"/>
          <w:color w:val="000000"/>
          <w:sz w:val="28"/>
          <w:szCs w:val="28"/>
        </w:rPr>
        <w:t>Лікування</w:t>
      </w:r>
      <w:proofErr w:type="spellEnd"/>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навчально-методичний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посібник</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Електронний</w:t>
      </w:r>
      <w:proofErr w:type="spellEnd"/>
      <w:r>
        <w:rPr>
          <w:rFonts w:ascii="Times New Roman" w:eastAsia="Times New Roman" w:hAnsi="Times New Roman" w:cs="Times New Roman"/>
          <w:color w:val="000000"/>
          <w:sz w:val="28"/>
          <w:szCs w:val="28"/>
        </w:rPr>
        <w:t xml:space="preserve"> ресурс]. – </w:t>
      </w:r>
      <w:proofErr w:type="spellStart"/>
      <w:r>
        <w:rPr>
          <w:rFonts w:ascii="Times New Roman" w:eastAsia="Times New Roman" w:hAnsi="Times New Roman" w:cs="Times New Roman"/>
          <w:color w:val="000000"/>
          <w:sz w:val="28"/>
          <w:szCs w:val="28"/>
        </w:rPr>
        <w:t>Кам’янець-</w:t>
      </w:r>
      <w:proofErr w:type="gramStart"/>
      <w:r>
        <w:rPr>
          <w:rFonts w:ascii="Times New Roman" w:eastAsia="Times New Roman" w:hAnsi="Times New Roman" w:cs="Times New Roman"/>
          <w:color w:val="000000"/>
          <w:sz w:val="28"/>
          <w:szCs w:val="28"/>
        </w:rPr>
        <w:t>Подільський</w:t>
      </w:r>
      <w:proofErr w:type="spellEnd"/>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Подільський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державний</w:t>
      </w:r>
      <w:proofErr w:type="spellEnd"/>
      <w:r>
        <w:rPr>
          <w:rFonts w:ascii="Times New Roman" w:eastAsia="Times New Roman" w:hAnsi="Times New Roman" w:cs="Times New Roman"/>
          <w:color w:val="000000"/>
          <w:sz w:val="28"/>
          <w:szCs w:val="28"/>
        </w:rPr>
        <w:t xml:space="preserve"> аграрно-</w:t>
      </w:r>
      <w:proofErr w:type="spellStart"/>
      <w:r>
        <w:rPr>
          <w:rFonts w:ascii="Times New Roman" w:eastAsia="Times New Roman" w:hAnsi="Times New Roman" w:cs="Times New Roman"/>
          <w:color w:val="000000"/>
          <w:sz w:val="28"/>
          <w:szCs w:val="28"/>
        </w:rPr>
        <w:t>технічний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університет</w:t>
      </w:r>
      <w:proofErr w:type="spellEnd"/>
      <w:r>
        <w:rPr>
          <w:rFonts w:ascii="Times New Roman" w:eastAsia="Times New Roman" w:hAnsi="Times New Roman" w:cs="Times New Roman"/>
          <w:color w:val="000000"/>
          <w:sz w:val="28"/>
          <w:szCs w:val="28"/>
        </w:rPr>
        <w:t xml:space="preserve">, 2023. – Режим доступу: </w:t>
      </w:r>
      <w:r>
        <w:rPr>
          <w:rFonts w:ascii="Times New Roman" w:eastAsia="Times New Roman" w:hAnsi="Times New Roman" w:cs="Times New Roman"/>
          <w:sz w:val="28"/>
          <w:szCs w:val="28"/>
        </w:rPr>
        <w:t>https://pdatu.edu.ua</w:t>
      </w:r>
    </w:p>
    <w:p w:rsidR="00A91C47"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Профілактика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емоційного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вигорання</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інноваційні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підходи</w:t>
      </w:r>
      <w:proofErr w:type="spellEnd"/>
      <w:r>
        <w:rPr>
          <w:rFonts w:ascii="Times New Roman" w:eastAsia="Times New Roman" w:hAnsi="Times New Roman" w:cs="Times New Roman"/>
          <w:color w:val="000000"/>
          <w:sz w:val="28"/>
          <w:szCs w:val="28"/>
        </w:rPr>
        <w:t xml:space="preserve"> до </w:t>
      </w:r>
      <w:proofErr w:type="spellStart"/>
      <w:r>
        <w:rPr>
          <w:rFonts w:ascii="Times New Roman" w:eastAsia="Times New Roman" w:hAnsi="Times New Roman" w:cs="Times New Roman"/>
          <w:color w:val="000000"/>
          <w:sz w:val="28"/>
          <w:szCs w:val="28"/>
        </w:rPr>
        <w:t>турботи</w:t>
      </w:r>
      <w:proofErr w:type="spellEnd"/>
      <w:r>
        <w:rPr>
          <w:rFonts w:ascii="Times New Roman" w:eastAsia="Times New Roman" w:hAnsi="Times New Roman" w:cs="Times New Roman"/>
          <w:color w:val="000000"/>
          <w:sz w:val="28"/>
          <w:szCs w:val="28"/>
        </w:rPr>
        <w:t xml:space="preserve"> про </w:t>
      </w:r>
      <w:proofErr w:type="spellStart"/>
      <w:r>
        <w:rPr>
          <w:rFonts w:ascii="Times New Roman" w:eastAsia="Times New Roman" w:hAnsi="Times New Roman" w:cs="Times New Roman"/>
          <w:color w:val="000000"/>
          <w:sz w:val="28"/>
          <w:szCs w:val="28"/>
        </w:rPr>
        <w:t>медичних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працівників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Електронний</w:t>
      </w:r>
      <w:proofErr w:type="spellEnd"/>
      <w:r>
        <w:rPr>
          <w:rFonts w:ascii="Times New Roman" w:eastAsia="Times New Roman" w:hAnsi="Times New Roman" w:cs="Times New Roman"/>
          <w:color w:val="000000"/>
          <w:sz w:val="28"/>
          <w:szCs w:val="28"/>
        </w:rPr>
        <w:t xml:space="preserve"> ресурс] // </w:t>
      </w:r>
      <w:proofErr w:type="spellStart"/>
      <w:r>
        <w:rPr>
          <w:rFonts w:ascii="Times New Roman" w:eastAsia="Times New Roman" w:hAnsi="Times New Roman" w:cs="Times New Roman"/>
          <w:color w:val="000000"/>
          <w:sz w:val="28"/>
          <w:szCs w:val="28"/>
        </w:rPr>
        <w:t>MedPlatforma</w:t>
      </w:r>
      <w:proofErr w:type="spellEnd"/>
      <w:r>
        <w:rPr>
          <w:rFonts w:ascii="Times New Roman" w:eastAsia="Times New Roman" w:hAnsi="Times New Roman" w:cs="Times New Roman"/>
          <w:color w:val="000000"/>
          <w:sz w:val="28"/>
          <w:szCs w:val="28"/>
        </w:rPr>
        <w:t xml:space="preserve">. – 2023. – Режим доступу: </w:t>
      </w:r>
      <w:r>
        <w:rPr>
          <w:rFonts w:ascii="Times New Roman" w:eastAsia="Times New Roman" w:hAnsi="Times New Roman" w:cs="Times New Roman"/>
          <w:sz w:val="28"/>
          <w:szCs w:val="28"/>
        </w:rPr>
        <w:t>https://medplatforma.com.ua</w:t>
      </w:r>
    </w:p>
    <w:p w:rsidR="00CF2A83" w:rsidRPr="00CF2A83"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u w:val="single"/>
        </w:rPr>
      </w:pPr>
      <w:proofErr w:type="spellStart"/>
      <w:r w:rsidRPr="003B1764">
        <w:rPr>
          <w:rFonts w:ascii="Times New Roman" w:eastAsia="Times New Roman" w:hAnsi="Times New Roman" w:cs="Times New Roman"/>
          <w:color w:val="000000"/>
          <w:sz w:val="28"/>
          <w:szCs w:val="28"/>
        </w:rPr>
        <w:t>Карамушка</w:t>
      </w:r>
      <w:proofErr w:type="spellEnd"/>
      <w:r w:rsidRPr="003B1764">
        <w:rPr>
          <w:rFonts w:ascii="Times New Roman" w:eastAsia="Times New Roman" w:hAnsi="Times New Roman" w:cs="Times New Roman"/>
          <w:color w:val="000000"/>
          <w:sz w:val="28"/>
          <w:szCs w:val="28"/>
        </w:rPr>
        <w:t xml:space="preserve"> Л. М., </w:t>
      </w:r>
      <w:proofErr w:type="spellStart"/>
      <w:r w:rsidRPr="003B1764">
        <w:rPr>
          <w:rFonts w:ascii="Times New Roman" w:eastAsia="Times New Roman" w:hAnsi="Times New Roman" w:cs="Times New Roman"/>
          <w:color w:val="000000"/>
          <w:sz w:val="28"/>
          <w:szCs w:val="28"/>
        </w:rPr>
        <w:t>Гнускіна</w:t>
      </w:r>
      <w:proofErr w:type="spellEnd"/>
      <w:r w:rsidRPr="003B1764">
        <w:rPr>
          <w:rFonts w:ascii="Times New Roman" w:eastAsia="Times New Roman" w:hAnsi="Times New Roman" w:cs="Times New Roman"/>
          <w:color w:val="000000"/>
          <w:sz w:val="28"/>
          <w:szCs w:val="28"/>
        </w:rPr>
        <w:t xml:space="preserve"> Г. В. </w:t>
      </w:r>
      <w:proofErr w:type="spellStart"/>
      <w:r w:rsidRPr="003B1764">
        <w:rPr>
          <w:rFonts w:ascii="Times New Roman" w:eastAsia="Times New Roman" w:hAnsi="Times New Roman" w:cs="Times New Roman"/>
          <w:color w:val="000000"/>
          <w:sz w:val="28"/>
          <w:szCs w:val="28"/>
        </w:rPr>
        <w:t>Психологія</w:t>
      </w:r>
      <w:proofErr w:type="spellEnd"/>
      <w:r w:rsidRPr="003B1764">
        <w:rPr>
          <w:rFonts w:ascii="Times New Roman" w:eastAsia="Times New Roman" w:hAnsi="Times New Roman" w:cs="Times New Roman"/>
          <w:color w:val="000000"/>
          <w:sz w:val="28"/>
          <w:szCs w:val="28"/>
        </w:rPr>
        <w:t xml:space="preserve"> </w:t>
      </w:r>
      <w:proofErr w:type="spellStart"/>
      <w:r w:rsidRPr="003B1764">
        <w:rPr>
          <w:rFonts w:ascii="Times New Roman" w:eastAsia="Times New Roman" w:hAnsi="Times New Roman" w:cs="Times New Roman"/>
          <w:color w:val="000000"/>
          <w:sz w:val="28"/>
          <w:szCs w:val="28"/>
        </w:rPr>
        <w:t>професійного</w:t>
      </w:r>
      <w:proofErr w:type="spellEnd"/>
      <w:r w:rsidRPr="003B1764">
        <w:rPr>
          <w:rFonts w:ascii="Times New Roman" w:eastAsia="Times New Roman" w:hAnsi="Times New Roman" w:cs="Times New Roman"/>
          <w:color w:val="000000"/>
          <w:sz w:val="28"/>
          <w:szCs w:val="28"/>
        </w:rPr>
        <w:t xml:space="preserve"> </w:t>
      </w:r>
      <w:proofErr w:type="spellStart"/>
      <w:r w:rsidRPr="003B1764">
        <w:rPr>
          <w:rFonts w:ascii="Times New Roman" w:eastAsia="Times New Roman" w:hAnsi="Times New Roman" w:cs="Times New Roman"/>
          <w:color w:val="000000"/>
          <w:sz w:val="28"/>
          <w:szCs w:val="28"/>
        </w:rPr>
        <w:t>вигорання</w:t>
      </w:r>
      <w:proofErr w:type="spellEnd"/>
      <w:r w:rsidRPr="003B1764">
        <w:rPr>
          <w:rFonts w:ascii="Times New Roman" w:eastAsia="Times New Roman" w:hAnsi="Times New Roman" w:cs="Times New Roman"/>
          <w:color w:val="000000"/>
          <w:sz w:val="28"/>
          <w:szCs w:val="28"/>
        </w:rPr>
        <w:t xml:space="preserve"> </w:t>
      </w:r>
      <w:proofErr w:type="spellStart"/>
      <w:proofErr w:type="gramStart"/>
      <w:r w:rsidRPr="003B1764">
        <w:rPr>
          <w:rFonts w:ascii="Times New Roman" w:eastAsia="Times New Roman" w:hAnsi="Times New Roman" w:cs="Times New Roman"/>
          <w:color w:val="000000"/>
          <w:sz w:val="28"/>
          <w:szCs w:val="28"/>
        </w:rPr>
        <w:t>підприємців</w:t>
      </w:r>
      <w:proofErr w:type="spellEnd"/>
      <w:r w:rsidRPr="003B1764">
        <w:rPr>
          <w:rFonts w:ascii="Times New Roman" w:eastAsia="Times New Roman" w:hAnsi="Times New Roman" w:cs="Times New Roman"/>
          <w:color w:val="000000"/>
          <w:sz w:val="28"/>
          <w:szCs w:val="28"/>
        </w:rPr>
        <w:t xml:space="preserve"> :</w:t>
      </w:r>
      <w:proofErr w:type="gramEnd"/>
      <w:r w:rsidRPr="003B1764">
        <w:rPr>
          <w:rFonts w:ascii="Times New Roman" w:eastAsia="Times New Roman" w:hAnsi="Times New Roman" w:cs="Times New Roman"/>
          <w:color w:val="000000"/>
          <w:sz w:val="28"/>
          <w:szCs w:val="28"/>
        </w:rPr>
        <w:t xml:space="preserve"> </w:t>
      </w:r>
      <w:proofErr w:type="spellStart"/>
      <w:r w:rsidRPr="003B1764">
        <w:rPr>
          <w:rFonts w:ascii="Times New Roman" w:eastAsia="Times New Roman" w:hAnsi="Times New Roman" w:cs="Times New Roman"/>
          <w:color w:val="000000"/>
          <w:sz w:val="28"/>
          <w:szCs w:val="28"/>
        </w:rPr>
        <w:t>монографія</w:t>
      </w:r>
      <w:proofErr w:type="spellEnd"/>
      <w:r w:rsidRPr="003B1764">
        <w:rPr>
          <w:rFonts w:ascii="Times New Roman" w:eastAsia="Times New Roman" w:hAnsi="Times New Roman" w:cs="Times New Roman"/>
          <w:color w:val="000000"/>
          <w:sz w:val="28"/>
          <w:szCs w:val="28"/>
        </w:rPr>
        <w:t xml:space="preserve">/Л. М. </w:t>
      </w:r>
      <w:proofErr w:type="spellStart"/>
      <w:r w:rsidRPr="003B1764">
        <w:rPr>
          <w:rFonts w:ascii="Times New Roman" w:eastAsia="Times New Roman" w:hAnsi="Times New Roman" w:cs="Times New Roman"/>
          <w:color w:val="000000"/>
          <w:sz w:val="28"/>
          <w:szCs w:val="28"/>
        </w:rPr>
        <w:t>Карамушка</w:t>
      </w:r>
      <w:proofErr w:type="spellEnd"/>
      <w:r w:rsidRPr="003B1764">
        <w:rPr>
          <w:rFonts w:ascii="Times New Roman" w:eastAsia="Times New Roman" w:hAnsi="Times New Roman" w:cs="Times New Roman"/>
          <w:color w:val="000000"/>
          <w:sz w:val="28"/>
          <w:szCs w:val="28"/>
        </w:rPr>
        <w:t xml:space="preserve">, Г. В. </w:t>
      </w:r>
      <w:proofErr w:type="spellStart"/>
      <w:r w:rsidRPr="003B1764">
        <w:rPr>
          <w:rFonts w:ascii="Times New Roman" w:eastAsia="Times New Roman" w:hAnsi="Times New Roman" w:cs="Times New Roman"/>
          <w:color w:val="000000"/>
          <w:sz w:val="28"/>
          <w:szCs w:val="28"/>
        </w:rPr>
        <w:t>Гнускіна</w:t>
      </w:r>
      <w:proofErr w:type="spellEnd"/>
      <w:r w:rsidRPr="003B1764">
        <w:rPr>
          <w:rFonts w:ascii="Times New Roman" w:eastAsia="Times New Roman" w:hAnsi="Times New Roman" w:cs="Times New Roman"/>
          <w:color w:val="000000"/>
          <w:sz w:val="28"/>
          <w:szCs w:val="28"/>
        </w:rPr>
        <w:t xml:space="preserve">. – </w:t>
      </w:r>
      <w:proofErr w:type="spellStart"/>
      <w:proofErr w:type="gramStart"/>
      <w:r w:rsidRPr="003B1764">
        <w:rPr>
          <w:rFonts w:ascii="Times New Roman" w:eastAsia="Times New Roman" w:hAnsi="Times New Roman" w:cs="Times New Roman"/>
          <w:color w:val="000000"/>
          <w:sz w:val="28"/>
          <w:szCs w:val="28"/>
        </w:rPr>
        <w:t>Київ</w:t>
      </w:r>
      <w:proofErr w:type="spellEnd"/>
      <w:r w:rsidRPr="003B1764">
        <w:rPr>
          <w:rFonts w:ascii="Times New Roman" w:eastAsia="Times New Roman" w:hAnsi="Times New Roman" w:cs="Times New Roman"/>
          <w:color w:val="000000"/>
          <w:sz w:val="28"/>
          <w:szCs w:val="28"/>
        </w:rPr>
        <w:t xml:space="preserve"> :</w:t>
      </w:r>
      <w:proofErr w:type="gramEnd"/>
      <w:r w:rsidRPr="003B1764">
        <w:rPr>
          <w:rFonts w:ascii="Times New Roman" w:eastAsia="Times New Roman" w:hAnsi="Times New Roman" w:cs="Times New Roman"/>
          <w:color w:val="000000"/>
          <w:sz w:val="28"/>
          <w:szCs w:val="28"/>
        </w:rPr>
        <w:t xml:space="preserve"> Логос, 2018.</w:t>
      </w:r>
      <w:r w:rsidRPr="003B1764">
        <w:rPr>
          <w:rFonts w:ascii="Times New Roman" w:eastAsia="Times New Roman" w:hAnsi="Times New Roman" w:cs="Times New Roman"/>
          <w:color w:val="000000"/>
          <w:sz w:val="28"/>
          <w:szCs w:val="28"/>
          <w:lang w:val="uk-UA"/>
        </w:rPr>
        <w:t xml:space="preserve"> </w:t>
      </w:r>
      <w:bookmarkStart w:id="0" w:name="_Hlk224262109"/>
    </w:p>
    <w:p w:rsidR="00A91C47" w:rsidRPr="003B1764" w:rsidRDefault="00A91C47" w:rsidP="00A91C47">
      <w:pPr>
        <w:numPr>
          <w:ilvl w:val="0"/>
          <w:numId w:val="24"/>
        </w:numPr>
        <w:pBdr>
          <w:top w:val="nil"/>
          <w:left w:val="nil"/>
          <w:bottom w:val="nil"/>
          <w:right w:val="nil"/>
          <w:between w:val="nil"/>
        </w:pBdr>
        <w:spacing w:after="0" w:line="360" w:lineRule="auto"/>
        <w:ind w:left="0" w:firstLine="708"/>
        <w:jc w:val="both"/>
        <w:rPr>
          <w:rStyle w:val="ad"/>
          <w:rFonts w:ascii="Times New Roman" w:eastAsia="Times New Roman" w:hAnsi="Times New Roman" w:cs="Times New Roman"/>
          <w:color w:val="000000"/>
          <w:sz w:val="28"/>
          <w:szCs w:val="28"/>
        </w:rPr>
      </w:pPr>
      <w:bookmarkStart w:id="1" w:name="_GoBack"/>
      <w:bookmarkEnd w:id="1"/>
      <w:r w:rsidRPr="00A91C47">
        <w:rPr>
          <w:rFonts w:asciiTheme="majorBidi" w:hAnsiTheme="majorBidi" w:cstheme="majorBidi"/>
          <w:sz w:val="28"/>
          <w:szCs w:val="28"/>
          <w:lang w:val="uk-UA"/>
        </w:rPr>
        <w:t xml:space="preserve">Рудінська О.В., Дружкова І.С., Васькова А. В. Психологічні аспекти формування гендерної рівності в умовах суспільної трансформації та війни </w:t>
      </w:r>
      <w:r w:rsidRPr="00A91C47">
        <w:rPr>
          <w:rFonts w:asciiTheme="majorBidi" w:hAnsiTheme="majorBidi" w:cstheme="majorBidi"/>
          <w:i/>
          <w:iCs/>
          <w:sz w:val="28"/>
          <w:szCs w:val="28"/>
          <w:lang w:val="uk-UA"/>
        </w:rPr>
        <w:t>Науковий вісник Львівського державного університету внутрішніх справ (серія психологічна)</w:t>
      </w:r>
      <w:r w:rsidRPr="00A91C47">
        <w:rPr>
          <w:rFonts w:asciiTheme="majorBidi" w:hAnsiTheme="majorBidi" w:cstheme="majorBidi"/>
          <w:sz w:val="28"/>
          <w:szCs w:val="28"/>
          <w:lang w:val="uk-UA"/>
        </w:rPr>
        <w:t xml:space="preserve"> 2025 № 1 С. 52–59.  </w:t>
      </w:r>
      <w:r w:rsidRPr="003B1764">
        <w:rPr>
          <w:rFonts w:asciiTheme="majorBidi" w:hAnsiTheme="majorBidi" w:cstheme="majorBidi"/>
          <w:sz w:val="28"/>
          <w:szCs w:val="28"/>
        </w:rPr>
        <w:t xml:space="preserve">DOI: </w:t>
      </w:r>
      <w:hyperlink r:id="rId11" w:history="1">
        <w:r w:rsidRPr="003B1764">
          <w:rPr>
            <w:rStyle w:val="ad"/>
            <w:rFonts w:asciiTheme="majorBidi" w:hAnsiTheme="majorBidi" w:cstheme="majorBidi"/>
            <w:sz w:val="28"/>
            <w:szCs w:val="28"/>
          </w:rPr>
          <w:t>https://doi.org/10.32782/2311-8458/2025-1-7</w:t>
        </w:r>
      </w:hyperlink>
      <w:bookmarkEnd w:id="0"/>
    </w:p>
    <w:p w:rsidR="00A91C47" w:rsidRPr="003B1764" w:rsidRDefault="00A91C47" w:rsidP="00A91C47">
      <w:pPr>
        <w:numPr>
          <w:ilvl w:val="0"/>
          <w:numId w:val="24"/>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sidRPr="003B1764">
        <w:rPr>
          <w:rFonts w:ascii="Times New Roman" w:eastAsia="Times New Roman" w:hAnsi="Times New Roman" w:cs="Times New Roman"/>
          <w:color w:val="000000"/>
          <w:sz w:val="28"/>
          <w:szCs w:val="28"/>
          <w:lang w:val="uk-UA"/>
        </w:rPr>
        <w:t xml:space="preserve"> </w:t>
      </w:r>
      <w:bookmarkStart w:id="2" w:name="_Hlk224261530"/>
      <w:r w:rsidRPr="003B1764">
        <w:rPr>
          <w:rFonts w:asciiTheme="majorBidi" w:hAnsiTheme="majorBidi" w:cstheme="majorBidi"/>
          <w:sz w:val="28"/>
          <w:szCs w:val="28"/>
        </w:rPr>
        <w:t xml:space="preserve">Грекова А. В., Литвиненко О.Д., Рудінська О.В., Князькова В.Я. </w:t>
      </w:r>
      <w:proofErr w:type="spellStart"/>
      <w:r w:rsidRPr="003B1764">
        <w:rPr>
          <w:rFonts w:asciiTheme="majorBidi" w:hAnsiTheme="majorBidi" w:cstheme="majorBidi"/>
          <w:sz w:val="28"/>
          <w:szCs w:val="28"/>
        </w:rPr>
        <w:t>Вплив</w:t>
      </w:r>
      <w:proofErr w:type="spellEnd"/>
      <w:r w:rsidRPr="003B1764">
        <w:rPr>
          <w:rFonts w:asciiTheme="majorBidi" w:hAnsiTheme="majorBidi" w:cstheme="majorBidi"/>
          <w:sz w:val="28"/>
          <w:szCs w:val="28"/>
        </w:rPr>
        <w:t xml:space="preserve"> цифрового стилю </w:t>
      </w:r>
      <w:proofErr w:type="spellStart"/>
      <w:r w:rsidRPr="003B1764">
        <w:rPr>
          <w:rFonts w:asciiTheme="majorBidi" w:hAnsiTheme="majorBidi" w:cstheme="majorBidi"/>
          <w:sz w:val="28"/>
          <w:szCs w:val="28"/>
        </w:rPr>
        <w:t>життя</w:t>
      </w:r>
      <w:proofErr w:type="spellEnd"/>
      <w:r w:rsidRPr="003B1764">
        <w:rPr>
          <w:rFonts w:asciiTheme="majorBidi" w:hAnsiTheme="majorBidi" w:cstheme="majorBidi"/>
          <w:sz w:val="28"/>
          <w:szCs w:val="28"/>
        </w:rPr>
        <w:t xml:space="preserve"> на </w:t>
      </w:r>
      <w:proofErr w:type="spellStart"/>
      <w:r w:rsidRPr="003B1764">
        <w:rPr>
          <w:rFonts w:asciiTheme="majorBidi" w:hAnsiTheme="majorBidi" w:cstheme="majorBidi"/>
          <w:sz w:val="28"/>
          <w:szCs w:val="28"/>
        </w:rPr>
        <w:t>соціально-психологічну</w:t>
      </w:r>
      <w:proofErr w:type="spellEnd"/>
      <w:r w:rsidRPr="003B1764">
        <w:rPr>
          <w:rFonts w:asciiTheme="majorBidi" w:hAnsiTheme="majorBidi" w:cstheme="majorBidi"/>
          <w:sz w:val="28"/>
          <w:szCs w:val="28"/>
        </w:rPr>
        <w:t xml:space="preserve"> </w:t>
      </w:r>
      <w:proofErr w:type="spellStart"/>
      <w:r w:rsidRPr="003B1764">
        <w:rPr>
          <w:rFonts w:asciiTheme="majorBidi" w:hAnsiTheme="majorBidi" w:cstheme="majorBidi"/>
          <w:sz w:val="28"/>
          <w:szCs w:val="28"/>
        </w:rPr>
        <w:t>адаптацію</w:t>
      </w:r>
      <w:proofErr w:type="spellEnd"/>
      <w:r w:rsidRPr="003B1764">
        <w:rPr>
          <w:rFonts w:asciiTheme="majorBidi" w:hAnsiTheme="majorBidi" w:cstheme="majorBidi"/>
          <w:sz w:val="28"/>
          <w:szCs w:val="28"/>
        </w:rPr>
        <w:t xml:space="preserve"> </w:t>
      </w:r>
      <w:proofErr w:type="spellStart"/>
      <w:r w:rsidRPr="003B1764">
        <w:rPr>
          <w:rFonts w:asciiTheme="majorBidi" w:hAnsiTheme="majorBidi" w:cstheme="majorBidi"/>
          <w:sz w:val="28"/>
          <w:szCs w:val="28"/>
        </w:rPr>
        <w:t>молоді</w:t>
      </w:r>
      <w:proofErr w:type="spellEnd"/>
      <w:r w:rsidRPr="003B1764">
        <w:rPr>
          <w:rFonts w:asciiTheme="majorBidi" w:hAnsiTheme="majorBidi" w:cstheme="majorBidi"/>
          <w:sz w:val="28"/>
          <w:szCs w:val="28"/>
        </w:rPr>
        <w:t xml:space="preserve"> </w:t>
      </w:r>
      <w:proofErr w:type="spellStart"/>
      <w:r w:rsidRPr="003B1764">
        <w:rPr>
          <w:rFonts w:asciiTheme="majorBidi" w:hAnsiTheme="majorBidi" w:cstheme="majorBidi"/>
          <w:i/>
          <w:iCs/>
          <w:sz w:val="28"/>
          <w:szCs w:val="28"/>
        </w:rPr>
        <w:t>Вісник</w:t>
      </w:r>
      <w:proofErr w:type="spellEnd"/>
      <w:r w:rsidRPr="003B1764">
        <w:rPr>
          <w:rFonts w:asciiTheme="majorBidi" w:hAnsiTheme="majorBidi" w:cstheme="majorBidi"/>
          <w:i/>
          <w:iCs/>
          <w:sz w:val="28"/>
          <w:szCs w:val="28"/>
        </w:rPr>
        <w:t xml:space="preserve"> </w:t>
      </w:r>
      <w:proofErr w:type="spellStart"/>
      <w:r w:rsidRPr="003B1764">
        <w:rPr>
          <w:rFonts w:asciiTheme="majorBidi" w:hAnsiTheme="majorBidi" w:cstheme="majorBidi"/>
          <w:i/>
          <w:iCs/>
          <w:sz w:val="28"/>
          <w:szCs w:val="28"/>
        </w:rPr>
        <w:t>соціальної</w:t>
      </w:r>
      <w:proofErr w:type="spellEnd"/>
      <w:r w:rsidRPr="003B1764">
        <w:rPr>
          <w:rFonts w:asciiTheme="majorBidi" w:hAnsiTheme="majorBidi" w:cstheme="majorBidi"/>
          <w:i/>
          <w:iCs/>
          <w:sz w:val="28"/>
          <w:szCs w:val="28"/>
        </w:rPr>
        <w:t xml:space="preserve"> </w:t>
      </w:r>
      <w:proofErr w:type="spellStart"/>
      <w:r w:rsidRPr="003B1764">
        <w:rPr>
          <w:rFonts w:asciiTheme="majorBidi" w:hAnsiTheme="majorBidi" w:cstheme="majorBidi"/>
          <w:i/>
          <w:iCs/>
          <w:sz w:val="28"/>
          <w:szCs w:val="28"/>
        </w:rPr>
        <w:t>гігієни</w:t>
      </w:r>
      <w:proofErr w:type="spellEnd"/>
      <w:r w:rsidRPr="003B1764">
        <w:rPr>
          <w:rFonts w:asciiTheme="majorBidi" w:hAnsiTheme="majorBidi" w:cstheme="majorBidi"/>
          <w:i/>
          <w:iCs/>
          <w:sz w:val="28"/>
          <w:szCs w:val="28"/>
        </w:rPr>
        <w:t xml:space="preserve"> та </w:t>
      </w:r>
      <w:proofErr w:type="spellStart"/>
      <w:r w:rsidRPr="003B1764">
        <w:rPr>
          <w:rFonts w:asciiTheme="majorBidi" w:hAnsiTheme="majorBidi" w:cstheme="majorBidi"/>
          <w:i/>
          <w:iCs/>
          <w:sz w:val="28"/>
          <w:szCs w:val="28"/>
        </w:rPr>
        <w:t>організації</w:t>
      </w:r>
      <w:proofErr w:type="spellEnd"/>
      <w:r w:rsidRPr="003B1764">
        <w:rPr>
          <w:rFonts w:asciiTheme="majorBidi" w:hAnsiTheme="majorBidi" w:cstheme="majorBidi"/>
          <w:i/>
          <w:iCs/>
          <w:sz w:val="28"/>
          <w:szCs w:val="28"/>
        </w:rPr>
        <w:t xml:space="preserve"> </w:t>
      </w:r>
      <w:proofErr w:type="spellStart"/>
      <w:r w:rsidRPr="003B1764">
        <w:rPr>
          <w:rFonts w:asciiTheme="majorBidi" w:hAnsiTheme="majorBidi" w:cstheme="majorBidi"/>
          <w:i/>
          <w:iCs/>
          <w:sz w:val="28"/>
          <w:szCs w:val="28"/>
        </w:rPr>
        <w:t>охорони</w:t>
      </w:r>
      <w:proofErr w:type="spellEnd"/>
      <w:r w:rsidRPr="003B1764">
        <w:rPr>
          <w:rFonts w:asciiTheme="majorBidi" w:hAnsiTheme="majorBidi" w:cstheme="majorBidi"/>
          <w:i/>
          <w:iCs/>
          <w:sz w:val="28"/>
          <w:szCs w:val="28"/>
        </w:rPr>
        <w:t xml:space="preserve"> </w:t>
      </w:r>
      <w:proofErr w:type="spellStart"/>
      <w:r w:rsidRPr="003B1764">
        <w:rPr>
          <w:rFonts w:asciiTheme="majorBidi" w:hAnsiTheme="majorBidi" w:cstheme="majorBidi"/>
          <w:i/>
          <w:iCs/>
          <w:sz w:val="28"/>
          <w:szCs w:val="28"/>
        </w:rPr>
        <w:t>здоров'я</w:t>
      </w:r>
      <w:proofErr w:type="spellEnd"/>
      <w:r w:rsidRPr="003B1764">
        <w:rPr>
          <w:rFonts w:asciiTheme="majorBidi" w:hAnsiTheme="majorBidi" w:cstheme="majorBidi"/>
          <w:i/>
          <w:iCs/>
          <w:sz w:val="28"/>
          <w:szCs w:val="28"/>
        </w:rPr>
        <w:t xml:space="preserve"> </w:t>
      </w:r>
      <w:proofErr w:type="spellStart"/>
      <w:r w:rsidRPr="003B1764">
        <w:rPr>
          <w:rFonts w:asciiTheme="majorBidi" w:hAnsiTheme="majorBidi" w:cstheme="majorBidi"/>
          <w:i/>
          <w:iCs/>
          <w:sz w:val="28"/>
          <w:szCs w:val="28"/>
        </w:rPr>
        <w:t>України</w:t>
      </w:r>
      <w:proofErr w:type="spellEnd"/>
      <w:r w:rsidRPr="003B1764">
        <w:rPr>
          <w:rFonts w:asciiTheme="majorBidi" w:hAnsiTheme="majorBidi" w:cstheme="majorBidi"/>
          <w:sz w:val="28"/>
          <w:szCs w:val="28"/>
        </w:rPr>
        <w:t xml:space="preserve">.  2025.  №. 1. С. 6-11. DOI:  </w:t>
      </w:r>
      <w:hyperlink r:id="rId12" w:history="1">
        <w:r w:rsidRPr="003B1764">
          <w:rPr>
            <w:rStyle w:val="ad"/>
            <w:rFonts w:asciiTheme="majorBidi" w:hAnsiTheme="majorBidi" w:cstheme="majorBidi"/>
            <w:sz w:val="28"/>
            <w:szCs w:val="28"/>
          </w:rPr>
          <w:t>https://doi.org/10.11603/1681-2786.2025.1.15334</w:t>
        </w:r>
      </w:hyperlink>
      <w:bookmarkEnd w:id="2"/>
    </w:p>
    <w:p w:rsidR="00BE60A0" w:rsidRPr="00A40A2F" w:rsidRDefault="00BE60A0" w:rsidP="00231433">
      <w:pPr>
        <w:spacing w:line="360" w:lineRule="auto"/>
        <w:ind w:firstLine="360"/>
        <w:jc w:val="both"/>
        <w:rPr>
          <w:rFonts w:ascii="Times New Roman" w:hAnsi="Times New Roman" w:cs="Times New Roman"/>
          <w:color w:val="000000" w:themeColor="text1"/>
          <w:sz w:val="28"/>
          <w:szCs w:val="28"/>
          <w:lang w:val="uk-UA"/>
        </w:rPr>
      </w:pPr>
    </w:p>
    <w:p w:rsidR="00397259" w:rsidRPr="00A91C47" w:rsidRDefault="00397259" w:rsidP="007A66DB">
      <w:pPr>
        <w:spacing w:line="360" w:lineRule="auto"/>
        <w:ind w:firstLine="360"/>
        <w:jc w:val="both"/>
        <w:rPr>
          <w:rFonts w:ascii="Times New Roman" w:hAnsi="Times New Roman" w:cs="Times New Roman"/>
          <w:color w:val="000000" w:themeColor="text1"/>
          <w:sz w:val="28"/>
          <w:szCs w:val="28"/>
          <w:lang w:val="uk-UA"/>
        </w:rPr>
      </w:pPr>
    </w:p>
    <w:p w:rsidR="00397259" w:rsidRPr="00A91C47" w:rsidRDefault="00397259" w:rsidP="007A66DB">
      <w:pPr>
        <w:spacing w:line="360" w:lineRule="auto"/>
        <w:ind w:firstLine="360"/>
        <w:jc w:val="both"/>
        <w:rPr>
          <w:rFonts w:ascii="Times New Roman" w:hAnsi="Times New Roman" w:cs="Times New Roman"/>
          <w:color w:val="000000" w:themeColor="text1"/>
          <w:sz w:val="28"/>
          <w:szCs w:val="28"/>
          <w:lang w:val="uk-UA"/>
        </w:rPr>
      </w:pPr>
    </w:p>
    <w:p w:rsidR="00397259" w:rsidRPr="00A91C47" w:rsidRDefault="00397259" w:rsidP="007A66DB">
      <w:pPr>
        <w:spacing w:line="360" w:lineRule="auto"/>
        <w:ind w:firstLine="360"/>
        <w:jc w:val="both"/>
        <w:rPr>
          <w:rFonts w:ascii="Times New Roman" w:hAnsi="Times New Roman" w:cs="Times New Roman"/>
          <w:color w:val="000000" w:themeColor="text1"/>
          <w:sz w:val="28"/>
          <w:szCs w:val="28"/>
          <w:lang w:val="uk-UA"/>
        </w:rPr>
      </w:pPr>
    </w:p>
    <w:p w:rsidR="00397259" w:rsidRPr="00A91C47" w:rsidRDefault="00397259" w:rsidP="007A66DB">
      <w:pPr>
        <w:spacing w:line="360" w:lineRule="auto"/>
        <w:ind w:firstLine="360"/>
        <w:jc w:val="both"/>
        <w:rPr>
          <w:rFonts w:ascii="Times New Roman" w:hAnsi="Times New Roman" w:cs="Times New Roman"/>
          <w:color w:val="000000" w:themeColor="text1"/>
          <w:sz w:val="28"/>
          <w:szCs w:val="28"/>
          <w:lang w:val="uk-UA"/>
        </w:rPr>
      </w:pPr>
    </w:p>
    <w:p w:rsidR="00397259" w:rsidRPr="00A91C47" w:rsidRDefault="00397259" w:rsidP="007A66DB">
      <w:pPr>
        <w:spacing w:line="360" w:lineRule="auto"/>
        <w:ind w:firstLine="360"/>
        <w:jc w:val="both"/>
        <w:rPr>
          <w:rFonts w:ascii="Times New Roman" w:hAnsi="Times New Roman" w:cs="Times New Roman"/>
          <w:color w:val="000000" w:themeColor="text1"/>
          <w:sz w:val="28"/>
          <w:szCs w:val="28"/>
          <w:lang w:val="uk-UA"/>
        </w:rPr>
      </w:pPr>
    </w:p>
    <w:p w:rsidR="00397259" w:rsidRPr="00A91C47" w:rsidRDefault="00397259" w:rsidP="007A66DB">
      <w:pPr>
        <w:spacing w:line="360" w:lineRule="auto"/>
        <w:ind w:firstLine="360"/>
        <w:jc w:val="both"/>
        <w:rPr>
          <w:rFonts w:ascii="Times New Roman" w:hAnsi="Times New Roman" w:cs="Times New Roman"/>
          <w:color w:val="000000" w:themeColor="text1"/>
          <w:sz w:val="28"/>
          <w:szCs w:val="28"/>
          <w:lang w:val="uk-UA"/>
        </w:rPr>
      </w:pPr>
    </w:p>
    <w:p w:rsidR="00397259" w:rsidRPr="00A91C47" w:rsidRDefault="00397259" w:rsidP="007A66DB">
      <w:pPr>
        <w:spacing w:line="360" w:lineRule="auto"/>
        <w:ind w:firstLine="360"/>
        <w:jc w:val="both"/>
        <w:rPr>
          <w:rFonts w:ascii="Times New Roman" w:hAnsi="Times New Roman" w:cs="Times New Roman"/>
          <w:color w:val="000000" w:themeColor="text1"/>
          <w:sz w:val="28"/>
          <w:szCs w:val="28"/>
          <w:lang w:val="uk-UA"/>
        </w:rPr>
      </w:pPr>
    </w:p>
    <w:p w:rsidR="00397259" w:rsidRPr="00A91C47" w:rsidRDefault="00397259" w:rsidP="007A66DB">
      <w:pPr>
        <w:spacing w:line="360" w:lineRule="auto"/>
        <w:ind w:firstLine="360"/>
        <w:jc w:val="both"/>
        <w:rPr>
          <w:rFonts w:ascii="Times New Roman" w:hAnsi="Times New Roman" w:cs="Times New Roman"/>
          <w:color w:val="000000" w:themeColor="text1"/>
          <w:sz w:val="28"/>
          <w:szCs w:val="28"/>
          <w:lang w:val="uk-UA"/>
        </w:rPr>
      </w:pPr>
    </w:p>
    <w:p w:rsidR="00397259" w:rsidRPr="00A91C47" w:rsidRDefault="00397259" w:rsidP="007A66DB">
      <w:pPr>
        <w:spacing w:line="360" w:lineRule="auto"/>
        <w:ind w:firstLine="360"/>
        <w:jc w:val="both"/>
        <w:rPr>
          <w:rFonts w:ascii="Times New Roman" w:hAnsi="Times New Roman" w:cs="Times New Roman"/>
          <w:color w:val="000000" w:themeColor="text1"/>
          <w:sz w:val="28"/>
          <w:szCs w:val="28"/>
          <w:lang w:val="uk-UA"/>
        </w:rPr>
      </w:pPr>
    </w:p>
    <w:p w:rsidR="00397259" w:rsidRPr="00A91C47" w:rsidRDefault="00397259" w:rsidP="007A66DB">
      <w:pPr>
        <w:spacing w:line="360" w:lineRule="auto"/>
        <w:ind w:firstLine="360"/>
        <w:jc w:val="both"/>
        <w:rPr>
          <w:rFonts w:ascii="Times New Roman" w:hAnsi="Times New Roman" w:cs="Times New Roman"/>
          <w:color w:val="000000" w:themeColor="text1"/>
          <w:sz w:val="28"/>
          <w:szCs w:val="28"/>
          <w:lang w:val="uk-UA"/>
        </w:rPr>
      </w:pPr>
    </w:p>
    <w:p w:rsidR="00397259" w:rsidRPr="00A91C47" w:rsidRDefault="00397259" w:rsidP="007A66DB">
      <w:pPr>
        <w:spacing w:line="360" w:lineRule="auto"/>
        <w:ind w:firstLine="360"/>
        <w:jc w:val="both"/>
        <w:rPr>
          <w:rFonts w:ascii="Times New Roman" w:hAnsi="Times New Roman" w:cs="Times New Roman"/>
          <w:color w:val="000000" w:themeColor="text1"/>
          <w:sz w:val="28"/>
          <w:szCs w:val="28"/>
          <w:lang w:val="uk-UA"/>
        </w:rPr>
      </w:pPr>
    </w:p>
    <w:p w:rsidR="00397259" w:rsidRPr="00A91C47" w:rsidRDefault="00397259" w:rsidP="007A66DB">
      <w:pPr>
        <w:spacing w:line="360" w:lineRule="auto"/>
        <w:ind w:firstLine="360"/>
        <w:jc w:val="both"/>
        <w:rPr>
          <w:rFonts w:ascii="Times New Roman" w:hAnsi="Times New Roman" w:cs="Times New Roman"/>
          <w:color w:val="000000" w:themeColor="text1"/>
          <w:sz w:val="28"/>
          <w:szCs w:val="28"/>
          <w:lang w:val="uk-UA"/>
        </w:rPr>
      </w:pPr>
    </w:p>
    <w:p w:rsidR="00397259" w:rsidRPr="00A91C47" w:rsidRDefault="00397259" w:rsidP="007A66DB">
      <w:pPr>
        <w:spacing w:line="360" w:lineRule="auto"/>
        <w:ind w:firstLine="360"/>
        <w:jc w:val="both"/>
        <w:rPr>
          <w:rFonts w:ascii="Times New Roman" w:hAnsi="Times New Roman" w:cs="Times New Roman"/>
          <w:color w:val="000000" w:themeColor="text1"/>
          <w:sz w:val="28"/>
          <w:szCs w:val="28"/>
          <w:lang w:val="uk-UA"/>
        </w:rPr>
      </w:pPr>
    </w:p>
    <w:p w:rsidR="00397259" w:rsidRPr="00A91C47" w:rsidRDefault="00397259" w:rsidP="007A66DB">
      <w:pPr>
        <w:spacing w:line="360" w:lineRule="auto"/>
        <w:ind w:firstLine="360"/>
        <w:jc w:val="both"/>
        <w:rPr>
          <w:rFonts w:ascii="Times New Roman" w:hAnsi="Times New Roman" w:cs="Times New Roman"/>
          <w:color w:val="000000" w:themeColor="text1"/>
          <w:sz w:val="28"/>
          <w:szCs w:val="28"/>
          <w:lang w:val="uk-UA"/>
        </w:rPr>
      </w:pPr>
    </w:p>
    <w:p w:rsidR="00397259" w:rsidRPr="00A91C47" w:rsidRDefault="00397259" w:rsidP="007A66DB">
      <w:pPr>
        <w:spacing w:line="360" w:lineRule="auto"/>
        <w:ind w:firstLine="360"/>
        <w:jc w:val="both"/>
        <w:rPr>
          <w:rFonts w:ascii="Times New Roman" w:hAnsi="Times New Roman" w:cs="Times New Roman"/>
          <w:color w:val="000000" w:themeColor="text1"/>
          <w:sz w:val="28"/>
          <w:szCs w:val="28"/>
          <w:lang w:val="uk-UA"/>
        </w:rPr>
      </w:pPr>
    </w:p>
    <w:p w:rsidR="00397259" w:rsidRPr="00A91C47" w:rsidRDefault="00397259" w:rsidP="007A66DB">
      <w:pPr>
        <w:spacing w:line="360" w:lineRule="auto"/>
        <w:ind w:firstLine="360"/>
        <w:jc w:val="both"/>
        <w:rPr>
          <w:rFonts w:ascii="Times New Roman" w:hAnsi="Times New Roman" w:cs="Times New Roman"/>
          <w:color w:val="000000" w:themeColor="text1"/>
          <w:sz w:val="28"/>
          <w:szCs w:val="28"/>
          <w:lang w:val="uk-UA"/>
        </w:rPr>
      </w:pPr>
    </w:p>
    <w:p w:rsidR="007A66DB" w:rsidRPr="007A66DB" w:rsidRDefault="007A66DB" w:rsidP="007A66DB">
      <w:pPr>
        <w:spacing w:line="360" w:lineRule="auto"/>
        <w:ind w:firstLine="360"/>
        <w:jc w:val="both"/>
        <w:rPr>
          <w:rFonts w:ascii="Times New Roman" w:hAnsi="Times New Roman" w:cs="Times New Roman"/>
          <w:color w:val="000000" w:themeColor="text1"/>
          <w:sz w:val="28"/>
          <w:szCs w:val="28"/>
          <w:lang w:val="uk-UA"/>
        </w:rPr>
      </w:pPr>
      <w:r w:rsidRPr="007A66DB">
        <w:rPr>
          <w:rFonts w:ascii="Times New Roman" w:hAnsi="Times New Roman" w:cs="Times New Roman"/>
          <w:color w:val="000000" w:themeColor="text1"/>
          <w:sz w:val="28"/>
          <w:szCs w:val="28"/>
          <w:lang w:val="uk-UA"/>
        </w:rPr>
        <w:t>ВИСНОВКИ</w:t>
      </w:r>
    </w:p>
    <w:p w:rsidR="007A66DB" w:rsidRPr="00397259" w:rsidRDefault="007A66DB" w:rsidP="00397259">
      <w:pPr>
        <w:spacing w:line="360" w:lineRule="auto"/>
        <w:ind w:firstLine="360"/>
        <w:jc w:val="both"/>
        <w:rPr>
          <w:rFonts w:ascii="Times New Roman" w:hAnsi="Times New Roman" w:cs="Times New Roman"/>
          <w:color w:val="000000" w:themeColor="text1"/>
          <w:sz w:val="28"/>
          <w:szCs w:val="28"/>
          <w:lang w:val="uk-UA"/>
        </w:rPr>
      </w:pPr>
      <w:r w:rsidRPr="007A66DB">
        <w:rPr>
          <w:rFonts w:ascii="Times New Roman" w:hAnsi="Times New Roman" w:cs="Times New Roman"/>
          <w:color w:val="000000" w:themeColor="text1"/>
          <w:sz w:val="28"/>
          <w:szCs w:val="28"/>
          <w:lang w:val="uk-UA"/>
        </w:rPr>
        <w:t xml:space="preserve">Проведене дослідження дозволило встановити, що психосоматичні прояви у жінок віком 25–65 років формуються під впливом складної взаємодії емоційних, когнітивних та соціальних чинників. Підвищений рівень тривожності, депресивні переживання та труднощі у розпізнаванні й вербалізації емоцій можуть сприяти </w:t>
      </w:r>
      <w:proofErr w:type="spellStart"/>
      <w:r w:rsidRPr="007A66DB">
        <w:rPr>
          <w:rFonts w:ascii="Times New Roman" w:hAnsi="Times New Roman" w:cs="Times New Roman"/>
          <w:color w:val="000000" w:themeColor="text1"/>
          <w:sz w:val="28"/>
          <w:szCs w:val="28"/>
          <w:lang w:val="uk-UA"/>
        </w:rPr>
        <w:t>соматизації</w:t>
      </w:r>
      <w:proofErr w:type="spellEnd"/>
      <w:r w:rsidRPr="007A66DB">
        <w:rPr>
          <w:rFonts w:ascii="Times New Roman" w:hAnsi="Times New Roman" w:cs="Times New Roman"/>
          <w:color w:val="000000" w:themeColor="text1"/>
          <w:sz w:val="28"/>
          <w:szCs w:val="28"/>
          <w:lang w:val="uk-UA"/>
        </w:rPr>
        <w:t xml:space="preserve"> психологічного напруження, що проявляється у вигляді різноманітних тілесних симптомів та негативно впливає на якість життя.</w:t>
      </w:r>
    </w:p>
    <w:p w:rsidR="007A66DB" w:rsidRPr="00397259" w:rsidRDefault="007A66DB" w:rsidP="00397259">
      <w:pPr>
        <w:spacing w:line="360" w:lineRule="auto"/>
        <w:ind w:firstLine="360"/>
        <w:jc w:val="both"/>
        <w:rPr>
          <w:rFonts w:ascii="Times New Roman" w:hAnsi="Times New Roman" w:cs="Times New Roman"/>
          <w:color w:val="000000" w:themeColor="text1"/>
          <w:sz w:val="28"/>
          <w:szCs w:val="28"/>
          <w:lang w:val="uk-UA"/>
        </w:rPr>
      </w:pPr>
      <w:r w:rsidRPr="007A66DB">
        <w:rPr>
          <w:rFonts w:ascii="Times New Roman" w:hAnsi="Times New Roman" w:cs="Times New Roman"/>
          <w:color w:val="000000" w:themeColor="text1"/>
          <w:sz w:val="28"/>
          <w:szCs w:val="28"/>
          <w:lang w:val="uk-UA"/>
        </w:rPr>
        <w:t xml:space="preserve">Результати дослідження свідчать, що індивідуальні ресурси жінок, зокрема здатність усвідомлювати та регулювати власні емоційні стани, а також наявність соціальної та психологічної підтримки, відіграють важливу роль у формуванні й перебігу психосоматичних реакцій. Жінки, які мають можливість безпечного емоційного вираження та отримують підтримку, </w:t>
      </w:r>
      <w:r w:rsidRPr="007A66DB">
        <w:rPr>
          <w:rFonts w:ascii="Times New Roman" w:hAnsi="Times New Roman" w:cs="Times New Roman"/>
          <w:color w:val="000000" w:themeColor="text1"/>
          <w:sz w:val="28"/>
          <w:szCs w:val="28"/>
          <w:lang w:val="uk-UA"/>
        </w:rPr>
        <w:lastRenderedPageBreak/>
        <w:t>демонструють більш адаптивні способи реагування на стрес і зменшення інтенси</w:t>
      </w:r>
      <w:r w:rsidR="00397259">
        <w:rPr>
          <w:rFonts w:ascii="Times New Roman" w:hAnsi="Times New Roman" w:cs="Times New Roman"/>
          <w:color w:val="000000" w:themeColor="text1"/>
          <w:sz w:val="28"/>
          <w:szCs w:val="28"/>
          <w:lang w:val="uk-UA"/>
        </w:rPr>
        <w:t>вності психосоматичних проявів.</w:t>
      </w:r>
    </w:p>
    <w:p w:rsidR="007A66DB" w:rsidRPr="00397259" w:rsidRDefault="007A66DB" w:rsidP="00397259">
      <w:pPr>
        <w:spacing w:line="360" w:lineRule="auto"/>
        <w:ind w:firstLine="360"/>
        <w:jc w:val="both"/>
        <w:rPr>
          <w:rFonts w:ascii="Times New Roman" w:hAnsi="Times New Roman" w:cs="Times New Roman"/>
          <w:color w:val="000000" w:themeColor="text1"/>
          <w:sz w:val="28"/>
          <w:szCs w:val="28"/>
          <w:lang w:val="uk-UA"/>
        </w:rPr>
      </w:pPr>
      <w:r w:rsidRPr="007A66DB">
        <w:rPr>
          <w:rFonts w:ascii="Times New Roman" w:hAnsi="Times New Roman" w:cs="Times New Roman"/>
          <w:color w:val="000000" w:themeColor="text1"/>
          <w:sz w:val="28"/>
          <w:szCs w:val="28"/>
          <w:lang w:val="uk-UA"/>
        </w:rPr>
        <w:t>Розроблена та апробована в межах дослідження модульна програма психокорекції підтвердила свою ефективність у стабілізації психоемоційного стану учасниць. Її застосування сприяло зниженню рівня тривожності, депресивних проявів та психосоматичних скарг, а також формуванню навичок емоційної регуляції, саморегуляції та підвищенню емоційної усвідомленості. Використання групових форм роботи створювало безпечний і підтримувальний простір, що посилювало терапевтичний ефект та сприяло відновленню в</w:t>
      </w:r>
      <w:r w:rsidR="00397259">
        <w:rPr>
          <w:rFonts w:ascii="Times New Roman" w:hAnsi="Times New Roman" w:cs="Times New Roman"/>
          <w:color w:val="000000" w:themeColor="text1"/>
          <w:sz w:val="28"/>
          <w:szCs w:val="28"/>
          <w:lang w:val="uk-UA"/>
        </w:rPr>
        <w:t xml:space="preserve">ідчуття соціальної </w:t>
      </w:r>
      <w:proofErr w:type="spellStart"/>
      <w:r w:rsidR="00397259">
        <w:rPr>
          <w:rFonts w:ascii="Times New Roman" w:hAnsi="Times New Roman" w:cs="Times New Roman"/>
          <w:color w:val="000000" w:themeColor="text1"/>
          <w:sz w:val="28"/>
          <w:szCs w:val="28"/>
          <w:lang w:val="uk-UA"/>
        </w:rPr>
        <w:t>включеності</w:t>
      </w:r>
      <w:proofErr w:type="spellEnd"/>
      <w:r w:rsidR="00397259">
        <w:rPr>
          <w:rFonts w:ascii="Times New Roman" w:hAnsi="Times New Roman" w:cs="Times New Roman"/>
          <w:color w:val="000000" w:themeColor="text1"/>
          <w:sz w:val="28"/>
          <w:szCs w:val="28"/>
          <w:lang w:val="uk-UA"/>
        </w:rPr>
        <w:t>.</w:t>
      </w:r>
    </w:p>
    <w:p w:rsidR="007A66DB" w:rsidRPr="00397259" w:rsidRDefault="007A66DB" w:rsidP="00397259">
      <w:pPr>
        <w:spacing w:line="360" w:lineRule="auto"/>
        <w:ind w:firstLine="360"/>
        <w:jc w:val="both"/>
        <w:rPr>
          <w:rFonts w:ascii="Times New Roman" w:hAnsi="Times New Roman" w:cs="Times New Roman"/>
          <w:color w:val="000000" w:themeColor="text1"/>
          <w:sz w:val="28"/>
          <w:szCs w:val="28"/>
        </w:rPr>
      </w:pPr>
      <w:r w:rsidRPr="007A66DB">
        <w:rPr>
          <w:rFonts w:ascii="Times New Roman" w:hAnsi="Times New Roman" w:cs="Times New Roman"/>
          <w:color w:val="000000" w:themeColor="text1"/>
          <w:sz w:val="28"/>
          <w:szCs w:val="28"/>
          <w:lang w:val="uk-UA"/>
        </w:rPr>
        <w:t>Практичне значення магістерської роботи полягає в можливості використання отриманих результатів у діяльності практичних психологів, психотерапевтів і фахівців центрів ментального здоров’я. Запропонована програма може бути застосована з метою профілактики та корекції психосоматичних проявів у жінок, з урахуванням актуальних соціальних викликів, зокрема умов хронічного стресу, посттравматичного досвіду та в</w:t>
      </w:r>
      <w:r w:rsidR="00397259">
        <w:rPr>
          <w:rFonts w:ascii="Times New Roman" w:hAnsi="Times New Roman" w:cs="Times New Roman"/>
          <w:color w:val="000000" w:themeColor="text1"/>
          <w:sz w:val="28"/>
          <w:szCs w:val="28"/>
          <w:lang w:val="uk-UA"/>
        </w:rPr>
        <w:t>оєнних реалій сучасної України.</w:t>
      </w:r>
    </w:p>
    <w:p w:rsidR="00BE60A0" w:rsidRPr="00A40A2F" w:rsidRDefault="007A66DB" w:rsidP="007A66DB">
      <w:pPr>
        <w:spacing w:line="360" w:lineRule="auto"/>
        <w:ind w:firstLine="360"/>
        <w:jc w:val="both"/>
        <w:rPr>
          <w:rFonts w:ascii="Times New Roman" w:hAnsi="Times New Roman" w:cs="Times New Roman"/>
          <w:color w:val="000000" w:themeColor="text1"/>
          <w:sz w:val="28"/>
          <w:szCs w:val="28"/>
          <w:lang w:val="uk-UA"/>
        </w:rPr>
      </w:pPr>
      <w:r w:rsidRPr="007A66DB">
        <w:rPr>
          <w:rFonts w:ascii="Times New Roman" w:hAnsi="Times New Roman" w:cs="Times New Roman"/>
          <w:color w:val="000000" w:themeColor="text1"/>
          <w:sz w:val="28"/>
          <w:szCs w:val="28"/>
          <w:lang w:val="uk-UA"/>
        </w:rPr>
        <w:t>Загалом результати дослідження підтверджують, що психосоматичні прояви є не лише тілесними симптомами, а відображенням складних внутрішніх психологічних процесів. Усвідомлення емоцій, розвиток навичок їх регуляції та доступ до психологічної підтримки виступають важливими умовами збереження психічного й соматичного здоров’я жінок та сприяють відновленню їхньої внутрішньої рівноваги й психологічної стійкості.</w:t>
      </w:r>
    </w:p>
    <w:p w:rsidR="00BE60A0" w:rsidRPr="00A40A2F" w:rsidRDefault="00BE60A0" w:rsidP="00231433">
      <w:pPr>
        <w:spacing w:line="360" w:lineRule="auto"/>
        <w:ind w:firstLine="360"/>
        <w:jc w:val="both"/>
        <w:rPr>
          <w:rFonts w:ascii="Times New Roman" w:hAnsi="Times New Roman" w:cs="Times New Roman"/>
          <w:color w:val="000000" w:themeColor="text1"/>
          <w:sz w:val="28"/>
          <w:szCs w:val="28"/>
          <w:lang w:val="uk-UA"/>
        </w:rPr>
      </w:pPr>
    </w:p>
    <w:p w:rsidR="00BE60A0" w:rsidRPr="00A40A2F" w:rsidRDefault="00BE60A0" w:rsidP="00231433">
      <w:pPr>
        <w:spacing w:line="360" w:lineRule="auto"/>
        <w:ind w:firstLine="360"/>
        <w:jc w:val="both"/>
        <w:rPr>
          <w:rFonts w:ascii="Times New Roman" w:hAnsi="Times New Roman" w:cs="Times New Roman"/>
          <w:color w:val="000000" w:themeColor="text1"/>
          <w:sz w:val="28"/>
          <w:szCs w:val="28"/>
          <w:lang w:val="uk-UA"/>
        </w:rPr>
      </w:pPr>
    </w:p>
    <w:p w:rsidR="00BE60A0" w:rsidRPr="00A40A2F" w:rsidRDefault="00BE60A0" w:rsidP="00231433">
      <w:pPr>
        <w:spacing w:line="360" w:lineRule="auto"/>
        <w:ind w:firstLine="360"/>
        <w:jc w:val="both"/>
        <w:rPr>
          <w:rFonts w:ascii="Times New Roman" w:hAnsi="Times New Roman" w:cs="Times New Roman"/>
          <w:color w:val="000000" w:themeColor="text1"/>
          <w:sz w:val="28"/>
          <w:szCs w:val="28"/>
          <w:lang w:val="uk-UA"/>
        </w:rPr>
      </w:pPr>
    </w:p>
    <w:sectPr w:rsidR="00BE60A0" w:rsidRPr="00A40A2F" w:rsidSect="00231433">
      <w:headerReference w:type="default" r:id="rId13"/>
      <w:pgSz w:w="11906" w:h="16838"/>
      <w:pgMar w:top="1134" w:right="851" w:bottom="1134" w:left="1701" w:header="1134" w:footer="1134"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D53CE" w:rsidRDefault="004D53CE" w:rsidP="00A40A2F">
      <w:pPr>
        <w:spacing w:after="0" w:line="240" w:lineRule="auto"/>
      </w:pPr>
      <w:r>
        <w:separator/>
      </w:r>
    </w:p>
  </w:endnote>
  <w:endnote w:type="continuationSeparator" w:id="0">
    <w:p w:rsidR="004D53CE" w:rsidRDefault="004D53CE" w:rsidP="00A40A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D53CE" w:rsidRDefault="004D53CE" w:rsidP="00A40A2F">
      <w:pPr>
        <w:spacing w:after="0" w:line="240" w:lineRule="auto"/>
      </w:pPr>
      <w:r>
        <w:separator/>
      </w:r>
    </w:p>
  </w:footnote>
  <w:footnote w:type="continuationSeparator" w:id="0">
    <w:p w:rsidR="004D53CE" w:rsidRDefault="004D53CE" w:rsidP="00A40A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42689810"/>
      <w:docPartObj>
        <w:docPartGallery w:val="Page Numbers (Top of Page)"/>
        <w:docPartUnique/>
      </w:docPartObj>
    </w:sdtPr>
    <w:sdtEndPr/>
    <w:sdtContent>
      <w:p w:rsidR="00F665A7" w:rsidRDefault="00F665A7">
        <w:pPr>
          <w:pStyle w:val="a4"/>
          <w:jc w:val="right"/>
        </w:pPr>
        <w:r>
          <w:fldChar w:fldCharType="begin"/>
        </w:r>
        <w:r>
          <w:instrText>PAGE   \* MERGEFORMAT</w:instrText>
        </w:r>
        <w:r>
          <w:fldChar w:fldCharType="separate"/>
        </w:r>
        <w:r w:rsidR="00397259">
          <w:rPr>
            <w:noProof/>
          </w:rPr>
          <w:t>88</w:t>
        </w:r>
        <w:r>
          <w:fldChar w:fldCharType="end"/>
        </w:r>
      </w:p>
    </w:sdtContent>
  </w:sdt>
  <w:p w:rsidR="00F665A7" w:rsidRDefault="00F665A7" w:rsidP="00852779">
    <w:pPr>
      <w:pStyle w:val="a4"/>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9D476F"/>
    <w:multiLevelType w:val="hybridMultilevel"/>
    <w:tmpl w:val="0F00E0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46B275D"/>
    <w:multiLevelType w:val="hybridMultilevel"/>
    <w:tmpl w:val="197030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5CB791C"/>
    <w:multiLevelType w:val="hybridMultilevel"/>
    <w:tmpl w:val="CAF496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3351434"/>
    <w:multiLevelType w:val="hybridMultilevel"/>
    <w:tmpl w:val="23C002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6D06694"/>
    <w:multiLevelType w:val="hybridMultilevel"/>
    <w:tmpl w:val="9EEA18E6"/>
    <w:lvl w:ilvl="0" w:tplc="0FE0539A">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98066E7"/>
    <w:multiLevelType w:val="multilevel"/>
    <w:tmpl w:val="125EE60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AB42BF6"/>
    <w:multiLevelType w:val="hybridMultilevel"/>
    <w:tmpl w:val="8AF2FD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CFB0388"/>
    <w:multiLevelType w:val="hybridMultilevel"/>
    <w:tmpl w:val="2B3058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E6E1466"/>
    <w:multiLevelType w:val="hybridMultilevel"/>
    <w:tmpl w:val="7272E1C8"/>
    <w:lvl w:ilvl="0" w:tplc="8FCE7C2E">
      <w:numFmt w:val="bullet"/>
      <w:lvlText w:val="-"/>
      <w:lvlJc w:val="left"/>
      <w:pPr>
        <w:ind w:left="444" w:hanging="360"/>
      </w:pPr>
      <w:rPr>
        <w:rFonts w:ascii="Times New Roman" w:eastAsiaTheme="minorHAnsi" w:hAnsi="Times New Roman" w:cs="Times New Roman" w:hint="default"/>
      </w:rPr>
    </w:lvl>
    <w:lvl w:ilvl="1" w:tplc="04190003" w:tentative="1">
      <w:start w:val="1"/>
      <w:numFmt w:val="bullet"/>
      <w:lvlText w:val="o"/>
      <w:lvlJc w:val="left"/>
      <w:pPr>
        <w:ind w:left="1164" w:hanging="360"/>
      </w:pPr>
      <w:rPr>
        <w:rFonts w:ascii="Courier New" w:hAnsi="Courier New" w:cs="Courier New" w:hint="default"/>
      </w:rPr>
    </w:lvl>
    <w:lvl w:ilvl="2" w:tplc="04190005" w:tentative="1">
      <w:start w:val="1"/>
      <w:numFmt w:val="bullet"/>
      <w:lvlText w:val=""/>
      <w:lvlJc w:val="left"/>
      <w:pPr>
        <w:ind w:left="1884" w:hanging="360"/>
      </w:pPr>
      <w:rPr>
        <w:rFonts w:ascii="Wingdings" w:hAnsi="Wingdings" w:hint="default"/>
      </w:rPr>
    </w:lvl>
    <w:lvl w:ilvl="3" w:tplc="04190001" w:tentative="1">
      <w:start w:val="1"/>
      <w:numFmt w:val="bullet"/>
      <w:lvlText w:val=""/>
      <w:lvlJc w:val="left"/>
      <w:pPr>
        <w:ind w:left="2604" w:hanging="360"/>
      </w:pPr>
      <w:rPr>
        <w:rFonts w:ascii="Symbol" w:hAnsi="Symbol" w:hint="default"/>
      </w:rPr>
    </w:lvl>
    <w:lvl w:ilvl="4" w:tplc="04190003" w:tentative="1">
      <w:start w:val="1"/>
      <w:numFmt w:val="bullet"/>
      <w:lvlText w:val="o"/>
      <w:lvlJc w:val="left"/>
      <w:pPr>
        <w:ind w:left="3324" w:hanging="360"/>
      </w:pPr>
      <w:rPr>
        <w:rFonts w:ascii="Courier New" w:hAnsi="Courier New" w:cs="Courier New" w:hint="default"/>
      </w:rPr>
    </w:lvl>
    <w:lvl w:ilvl="5" w:tplc="04190005" w:tentative="1">
      <w:start w:val="1"/>
      <w:numFmt w:val="bullet"/>
      <w:lvlText w:val=""/>
      <w:lvlJc w:val="left"/>
      <w:pPr>
        <w:ind w:left="4044" w:hanging="360"/>
      </w:pPr>
      <w:rPr>
        <w:rFonts w:ascii="Wingdings" w:hAnsi="Wingdings" w:hint="default"/>
      </w:rPr>
    </w:lvl>
    <w:lvl w:ilvl="6" w:tplc="04190001" w:tentative="1">
      <w:start w:val="1"/>
      <w:numFmt w:val="bullet"/>
      <w:lvlText w:val=""/>
      <w:lvlJc w:val="left"/>
      <w:pPr>
        <w:ind w:left="4764" w:hanging="360"/>
      </w:pPr>
      <w:rPr>
        <w:rFonts w:ascii="Symbol" w:hAnsi="Symbol" w:hint="default"/>
      </w:rPr>
    </w:lvl>
    <w:lvl w:ilvl="7" w:tplc="04190003" w:tentative="1">
      <w:start w:val="1"/>
      <w:numFmt w:val="bullet"/>
      <w:lvlText w:val="o"/>
      <w:lvlJc w:val="left"/>
      <w:pPr>
        <w:ind w:left="5484" w:hanging="360"/>
      </w:pPr>
      <w:rPr>
        <w:rFonts w:ascii="Courier New" w:hAnsi="Courier New" w:cs="Courier New" w:hint="default"/>
      </w:rPr>
    </w:lvl>
    <w:lvl w:ilvl="8" w:tplc="04190005" w:tentative="1">
      <w:start w:val="1"/>
      <w:numFmt w:val="bullet"/>
      <w:lvlText w:val=""/>
      <w:lvlJc w:val="left"/>
      <w:pPr>
        <w:ind w:left="6204" w:hanging="360"/>
      </w:pPr>
      <w:rPr>
        <w:rFonts w:ascii="Wingdings" w:hAnsi="Wingdings" w:hint="default"/>
      </w:rPr>
    </w:lvl>
  </w:abstractNum>
  <w:abstractNum w:abstractNumId="9" w15:restartNumberingAfterBreak="0">
    <w:nsid w:val="21EF06E3"/>
    <w:multiLevelType w:val="hybridMultilevel"/>
    <w:tmpl w:val="685054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7D548C6"/>
    <w:multiLevelType w:val="hybridMultilevel"/>
    <w:tmpl w:val="EA6279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F1A3739"/>
    <w:multiLevelType w:val="multilevel"/>
    <w:tmpl w:val="A40CDECE"/>
    <w:lvl w:ilvl="0">
      <w:start w:val="2"/>
      <w:numFmt w:val="decimal"/>
      <w:lvlText w:val="%1."/>
      <w:lvlJc w:val="left"/>
      <w:pPr>
        <w:ind w:left="648" w:hanging="648"/>
      </w:pPr>
      <w:rPr>
        <w:rFonts w:hint="default"/>
      </w:rPr>
    </w:lvl>
    <w:lvl w:ilvl="1">
      <w:start w:val="3"/>
      <w:numFmt w:val="decimal"/>
      <w:lvlText w:val="%1.%2."/>
      <w:lvlJc w:val="left"/>
      <w:pPr>
        <w:ind w:left="1080" w:hanging="720"/>
      </w:pPr>
      <w:rPr>
        <w:rFonts w:hint="default"/>
      </w:rPr>
    </w:lvl>
    <w:lvl w:ilvl="2">
      <w:start w:val="2"/>
      <w:numFmt w:val="decimal"/>
      <w:lvlText w:val="%1.%2.%3."/>
      <w:lvlJc w:val="left"/>
      <w:pPr>
        <w:ind w:left="1429"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2" w15:restartNumberingAfterBreak="0">
    <w:nsid w:val="3CB06EFC"/>
    <w:multiLevelType w:val="hybridMultilevel"/>
    <w:tmpl w:val="1E2A9166"/>
    <w:lvl w:ilvl="0" w:tplc="54A4799E">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4AF27C71"/>
    <w:multiLevelType w:val="hybridMultilevel"/>
    <w:tmpl w:val="644ADE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0D94D19"/>
    <w:multiLevelType w:val="hybridMultilevel"/>
    <w:tmpl w:val="6340FC8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5572BFA"/>
    <w:multiLevelType w:val="multilevel"/>
    <w:tmpl w:val="F8382448"/>
    <w:lvl w:ilvl="0">
      <w:start w:val="1"/>
      <w:numFmt w:val="decimal"/>
      <w:lvlText w:val="%1."/>
      <w:lvlJc w:val="left"/>
      <w:pPr>
        <w:ind w:left="720" w:hanging="360"/>
      </w:pPr>
      <w:rPr>
        <w:rFonts w:hint="default"/>
      </w:rPr>
    </w:lvl>
    <w:lvl w:ilvl="1">
      <w:start w:val="2"/>
      <w:numFmt w:val="decimal"/>
      <w:isLgl/>
      <w:lvlText w:val="%1.%2."/>
      <w:lvlJc w:val="left"/>
      <w:pPr>
        <w:ind w:left="1428" w:hanging="720"/>
      </w:pPr>
      <w:rPr>
        <w:rFonts w:hint="default"/>
        <w:u w:val="single"/>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3192" w:hanging="144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4248" w:hanging="1800"/>
      </w:pPr>
      <w:rPr>
        <w:rFonts w:hint="default"/>
      </w:rPr>
    </w:lvl>
    <w:lvl w:ilvl="7">
      <w:start w:val="1"/>
      <w:numFmt w:val="decimal"/>
      <w:isLgl/>
      <w:lvlText w:val="%1.%2.%3.%4.%5.%6.%7.%8."/>
      <w:lvlJc w:val="left"/>
      <w:pPr>
        <w:ind w:left="4956" w:hanging="2160"/>
      </w:pPr>
      <w:rPr>
        <w:rFonts w:hint="default"/>
      </w:rPr>
    </w:lvl>
    <w:lvl w:ilvl="8">
      <w:start w:val="1"/>
      <w:numFmt w:val="decimal"/>
      <w:isLgl/>
      <w:lvlText w:val="%1.%2.%3.%4.%5.%6.%7.%8.%9."/>
      <w:lvlJc w:val="left"/>
      <w:pPr>
        <w:ind w:left="5304" w:hanging="2160"/>
      </w:pPr>
      <w:rPr>
        <w:rFonts w:hint="default"/>
      </w:rPr>
    </w:lvl>
  </w:abstractNum>
  <w:abstractNum w:abstractNumId="16" w15:restartNumberingAfterBreak="0">
    <w:nsid w:val="58C6702F"/>
    <w:multiLevelType w:val="hybridMultilevel"/>
    <w:tmpl w:val="7F789E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F2D0861"/>
    <w:multiLevelType w:val="hybridMultilevel"/>
    <w:tmpl w:val="4E86CA70"/>
    <w:lvl w:ilvl="0" w:tplc="0FE0539A">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6615036A"/>
    <w:multiLevelType w:val="hybridMultilevel"/>
    <w:tmpl w:val="50B6A6DC"/>
    <w:lvl w:ilvl="0" w:tplc="F6FE361C">
      <w:start w:val="46"/>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6A894978"/>
    <w:multiLevelType w:val="hybridMultilevel"/>
    <w:tmpl w:val="AC4EA8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6CA37BAC"/>
    <w:multiLevelType w:val="hybridMultilevel"/>
    <w:tmpl w:val="A066F7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6E812921"/>
    <w:multiLevelType w:val="hybridMultilevel"/>
    <w:tmpl w:val="E1E6CA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6EE91D7D"/>
    <w:multiLevelType w:val="multilevel"/>
    <w:tmpl w:val="E2BCC6F6"/>
    <w:lvl w:ilvl="0">
      <w:start w:val="2"/>
      <w:numFmt w:val="decimal"/>
      <w:lvlText w:val="%1"/>
      <w:lvlJc w:val="left"/>
      <w:pPr>
        <w:ind w:left="360" w:hanging="360"/>
      </w:pPr>
      <w:rPr>
        <w:rFonts w:hint="default"/>
      </w:rPr>
    </w:lvl>
    <w:lvl w:ilvl="1">
      <w:start w:val="2"/>
      <w:numFmt w:val="decimal"/>
      <w:lvlText w:val="%1.%2"/>
      <w:lvlJc w:val="left"/>
      <w:pPr>
        <w:ind w:left="1788" w:hanging="360"/>
      </w:pPr>
      <w:rPr>
        <w:rFonts w:hint="default"/>
      </w:rPr>
    </w:lvl>
    <w:lvl w:ilvl="2">
      <w:start w:val="1"/>
      <w:numFmt w:val="decimal"/>
      <w:lvlText w:val="%1.%2.%3"/>
      <w:lvlJc w:val="left"/>
      <w:pPr>
        <w:ind w:left="3576" w:hanging="720"/>
      </w:pPr>
      <w:rPr>
        <w:rFonts w:hint="default"/>
      </w:rPr>
    </w:lvl>
    <w:lvl w:ilvl="3">
      <w:start w:val="1"/>
      <w:numFmt w:val="decimal"/>
      <w:lvlText w:val="%1.%2.%3.%4"/>
      <w:lvlJc w:val="left"/>
      <w:pPr>
        <w:ind w:left="5364" w:hanging="1080"/>
      </w:pPr>
      <w:rPr>
        <w:rFonts w:hint="default"/>
      </w:rPr>
    </w:lvl>
    <w:lvl w:ilvl="4">
      <w:start w:val="1"/>
      <w:numFmt w:val="decimal"/>
      <w:lvlText w:val="%1.%2.%3.%4.%5"/>
      <w:lvlJc w:val="left"/>
      <w:pPr>
        <w:ind w:left="6792" w:hanging="1080"/>
      </w:pPr>
      <w:rPr>
        <w:rFonts w:hint="default"/>
      </w:rPr>
    </w:lvl>
    <w:lvl w:ilvl="5">
      <w:start w:val="1"/>
      <w:numFmt w:val="decimal"/>
      <w:lvlText w:val="%1.%2.%3.%4.%5.%6"/>
      <w:lvlJc w:val="left"/>
      <w:pPr>
        <w:ind w:left="8580" w:hanging="1440"/>
      </w:pPr>
      <w:rPr>
        <w:rFonts w:hint="default"/>
      </w:rPr>
    </w:lvl>
    <w:lvl w:ilvl="6">
      <w:start w:val="1"/>
      <w:numFmt w:val="decimal"/>
      <w:lvlText w:val="%1.%2.%3.%4.%5.%6.%7"/>
      <w:lvlJc w:val="left"/>
      <w:pPr>
        <w:ind w:left="10008" w:hanging="1440"/>
      </w:pPr>
      <w:rPr>
        <w:rFonts w:hint="default"/>
      </w:rPr>
    </w:lvl>
    <w:lvl w:ilvl="7">
      <w:start w:val="1"/>
      <w:numFmt w:val="decimal"/>
      <w:lvlText w:val="%1.%2.%3.%4.%5.%6.%7.%8"/>
      <w:lvlJc w:val="left"/>
      <w:pPr>
        <w:ind w:left="11796" w:hanging="1800"/>
      </w:pPr>
      <w:rPr>
        <w:rFonts w:hint="default"/>
      </w:rPr>
    </w:lvl>
    <w:lvl w:ilvl="8">
      <w:start w:val="1"/>
      <w:numFmt w:val="decimal"/>
      <w:lvlText w:val="%1.%2.%3.%4.%5.%6.%7.%8.%9"/>
      <w:lvlJc w:val="left"/>
      <w:pPr>
        <w:ind w:left="13584" w:hanging="2160"/>
      </w:pPr>
      <w:rPr>
        <w:rFonts w:hint="default"/>
      </w:rPr>
    </w:lvl>
  </w:abstractNum>
  <w:abstractNum w:abstractNumId="23" w15:restartNumberingAfterBreak="0">
    <w:nsid w:val="75D12E29"/>
    <w:multiLevelType w:val="multilevel"/>
    <w:tmpl w:val="0DA6EE0A"/>
    <w:lvl w:ilvl="0">
      <w:start w:val="2"/>
      <w:numFmt w:val="decimal"/>
      <w:lvlText w:val="%1"/>
      <w:lvlJc w:val="left"/>
      <w:pPr>
        <w:ind w:left="792" w:hanging="792"/>
      </w:pPr>
      <w:rPr>
        <w:rFonts w:hint="default"/>
      </w:rPr>
    </w:lvl>
    <w:lvl w:ilvl="1">
      <w:start w:val="2"/>
      <w:numFmt w:val="decimal"/>
      <w:lvlText w:val="%1.%2"/>
      <w:lvlJc w:val="left"/>
      <w:pPr>
        <w:ind w:left="1032" w:hanging="792"/>
      </w:pPr>
      <w:rPr>
        <w:rFonts w:hint="default"/>
      </w:rPr>
    </w:lvl>
    <w:lvl w:ilvl="2">
      <w:start w:val="5"/>
      <w:numFmt w:val="decimal"/>
      <w:lvlText w:val="%1.%2.%3"/>
      <w:lvlJc w:val="left"/>
      <w:pPr>
        <w:ind w:left="1272" w:hanging="792"/>
      </w:pPr>
      <w:rPr>
        <w:rFonts w:hint="default"/>
      </w:rPr>
    </w:lvl>
    <w:lvl w:ilvl="3">
      <w:start w:val="2"/>
      <w:numFmt w:val="decimal"/>
      <w:lvlText w:val="%1.%2.%3.%4"/>
      <w:lvlJc w:val="left"/>
      <w:pPr>
        <w:ind w:left="1800" w:hanging="108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640" w:hanging="144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480" w:hanging="1800"/>
      </w:pPr>
      <w:rPr>
        <w:rFonts w:hint="default"/>
      </w:rPr>
    </w:lvl>
    <w:lvl w:ilvl="8">
      <w:start w:val="1"/>
      <w:numFmt w:val="decimal"/>
      <w:lvlText w:val="%1.%2.%3.%4.%5.%6.%7.%8.%9"/>
      <w:lvlJc w:val="left"/>
      <w:pPr>
        <w:ind w:left="4080" w:hanging="2160"/>
      </w:pPr>
      <w:rPr>
        <w:rFonts w:hint="default"/>
      </w:rPr>
    </w:lvl>
  </w:abstractNum>
  <w:num w:numId="1">
    <w:abstractNumId w:val="8"/>
  </w:num>
  <w:num w:numId="2">
    <w:abstractNumId w:val="4"/>
  </w:num>
  <w:num w:numId="3">
    <w:abstractNumId w:val="17"/>
  </w:num>
  <w:num w:numId="4">
    <w:abstractNumId w:val="15"/>
  </w:num>
  <w:num w:numId="5">
    <w:abstractNumId w:val="3"/>
  </w:num>
  <w:num w:numId="6">
    <w:abstractNumId w:val="7"/>
  </w:num>
  <w:num w:numId="7">
    <w:abstractNumId w:val="20"/>
  </w:num>
  <w:num w:numId="8">
    <w:abstractNumId w:val="1"/>
  </w:num>
  <w:num w:numId="9">
    <w:abstractNumId w:val="16"/>
  </w:num>
  <w:num w:numId="10">
    <w:abstractNumId w:val="21"/>
  </w:num>
  <w:num w:numId="11">
    <w:abstractNumId w:val="14"/>
  </w:num>
  <w:num w:numId="12">
    <w:abstractNumId w:val="6"/>
  </w:num>
  <w:num w:numId="13">
    <w:abstractNumId w:val="10"/>
  </w:num>
  <w:num w:numId="14">
    <w:abstractNumId w:val="9"/>
  </w:num>
  <w:num w:numId="15">
    <w:abstractNumId w:val="22"/>
  </w:num>
  <w:num w:numId="16">
    <w:abstractNumId w:val="0"/>
  </w:num>
  <w:num w:numId="17">
    <w:abstractNumId w:val="2"/>
  </w:num>
  <w:num w:numId="18">
    <w:abstractNumId w:val="12"/>
  </w:num>
  <w:num w:numId="19">
    <w:abstractNumId w:val="23"/>
  </w:num>
  <w:num w:numId="20">
    <w:abstractNumId w:val="18"/>
  </w:num>
  <w:num w:numId="21">
    <w:abstractNumId w:val="19"/>
  </w:num>
  <w:num w:numId="22">
    <w:abstractNumId w:val="13"/>
  </w:num>
  <w:num w:numId="23">
    <w:abstractNumId w:val="11"/>
  </w:num>
  <w:num w:numId="2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D1176"/>
    <w:rsid w:val="000315BA"/>
    <w:rsid w:val="000554AB"/>
    <w:rsid w:val="0006355A"/>
    <w:rsid w:val="00067D9B"/>
    <w:rsid w:val="0007202B"/>
    <w:rsid w:val="00081107"/>
    <w:rsid w:val="00085D7A"/>
    <w:rsid w:val="000941A8"/>
    <w:rsid w:val="000B0974"/>
    <w:rsid w:val="000C2FB3"/>
    <w:rsid w:val="000C578E"/>
    <w:rsid w:val="000D1AE5"/>
    <w:rsid w:val="001267CC"/>
    <w:rsid w:val="00131CEF"/>
    <w:rsid w:val="00145BCE"/>
    <w:rsid w:val="00172A63"/>
    <w:rsid w:val="00175DF9"/>
    <w:rsid w:val="00197D5F"/>
    <w:rsid w:val="001A7C13"/>
    <w:rsid w:val="001B0597"/>
    <w:rsid w:val="001B1A0A"/>
    <w:rsid w:val="001B669D"/>
    <w:rsid w:val="001C5E9F"/>
    <w:rsid w:val="001D3D0F"/>
    <w:rsid w:val="001D58E3"/>
    <w:rsid w:val="001F3586"/>
    <w:rsid w:val="00231433"/>
    <w:rsid w:val="00256E54"/>
    <w:rsid w:val="0027310D"/>
    <w:rsid w:val="00277B3B"/>
    <w:rsid w:val="0028233E"/>
    <w:rsid w:val="002B0AAE"/>
    <w:rsid w:val="002B203E"/>
    <w:rsid w:val="002C546C"/>
    <w:rsid w:val="002E1B9A"/>
    <w:rsid w:val="002E2254"/>
    <w:rsid w:val="003222FF"/>
    <w:rsid w:val="0032354B"/>
    <w:rsid w:val="003360B7"/>
    <w:rsid w:val="00352ED3"/>
    <w:rsid w:val="00356373"/>
    <w:rsid w:val="00363E30"/>
    <w:rsid w:val="00397259"/>
    <w:rsid w:val="003B0B98"/>
    <w:rsid w:val="003C584C"/>
    <w:rsid w:val="003C7FED"/>
    <w:rsid w:val="003D0F74"/>
    <w:rsid w:val="003D6714"/>
    <w:rsid w:val="003D7B95"/>
    <w:rsid w:val="003E0BA2"/>
    <w:rsid w:val="00416CC8"/>
    <w:rsid w:val="004218FD"/>
    <w:rsid w:val="00422870"/>
    <w:rsid w:val="00443934"/>
    <w:rsid w:val="00465108"/>
    <w:rsid w:val="004772D8"/>
    <w:rsid w:val="004863E6"/>
    <w:rsid w:val="00487BA4"/>
    <w:rsid w:val="00493A44"/>
    <w:rsid w:val="004B2EC1"/>
    <w:rsid w:val="004D3E09"/>
    <w:rsid w:val="004D53CE"/>
    <w:rsid w:val="004D7E37"/>
    <w:rsid w:val="004E4735"/>
    <w:rsid w:val="004E698C"/>
    <w:rsid w:val="004F47AE"/>
    <w:rsid w:val="004F4DE5"/>
    <w:rsid w:val="00502616"/>
    <w:rsid w:val="00532DEF"/>
    <w:rsid w:val="00536055"/>
    <w:rsid w:val="005511C1"/>
    <w:rsid w:val="00552B34"/>
    <w:rsid w:val="00572E45"/>
    <w:rsid w:val="005904E5"/>
    <w:rsid w:val="00596512"/>
    <w:rsid w:val="005A1688"/>
    <w:rsid w:val="005A66B7"/>
    <w:rsid w:val="005E5E8D"/>
    <w:rsid w:val="005E7A6B"/>
    <w:rsid w:val="00610335"/>
    <w:rsid w:val="00610C6C"/>
    <w:rsid w:val="00611C71"/>
    <w:rsid w:val="00627BB1"/>
    <w:rsid w:val="006709BB"/>
    <w:rsid w:val="006F3F85"/>
    <w:rsid w:val="007020FA"/>
    <w:rsid w:val="0071559D"/>
    <w:rsid w:val="007228E8"/>
    <w:rsid w:val="00772440"/>
    <w:rsid w:val="00774D25"/>
    <w:rsid w:val="00784995"/>
    <w:rsid w:val="007858EE"/>
    <w:rsid w:val="007927E3"/>
    <w:rsid w:val="00793E5C"/>
    <w:rsid w:val="007A24F5"/>
    <w:rsid w:val="007A66DB"/>
    <w:rsid w:val="007B1757"/>
    <w:rsid w:val="007C0ED2"/>
    <w:rsid w:val="007D1176"/>
    <w:rsid w:val="007D5F9D"/>
    <w:rsid w:val="007E4ABD"/>
    <w:rsid w:val="008008A7"/>
    <w:rsid w:val="00800957"/>
    <w:rsid w:val="0080394E"/>
    <w:rsid w:val="0081212F"/>
    <w:rsid w:val="00815F22"/>
    <w:rsid w:val="00840674"/>
    <w:rsid w:val="00852779"/>
    <w:rsid w:val="00873D58"/>
    <w:rsid w:val="00896F13"/>
    <w:rsid w:val="008A4BB3"/>
    <w:rsid w:val="008C2BAB"/>
    <w:rsid w:val="008D0452"/>
    <w:rsid w:val="008D622A"/>
    <w:rsid w:val="008D7F2D"/>
    <w:rsid w:val="008F4E51"/>
    <w:rsid w:val="00916B04"/>
    <w:rsid w:val="00932A25"/>
    <w:rsid w:val="00951585"/>
    <w:rsid w:val="0095748B"/>
    <w:rsid w:val="00964EDC"/>
    <w:rsid w:val="00967D03"/>
    <w:rsid w:val="009C241B"/>
    <w:rsid w:val="00A311E7"/>
    <w:rsid w:val="00A35754"/>
    <w:rsid w:val="00A37D0B"/>
    <w:rsid w:val="00A40A2F"/>
    <w:rsid w:val="00A521DB"/>
    <w:rsid w:val="00A64CC4"/>
    <w:rsid w:val="00A712A1"/>
    <w:rsid w:val="00A72E0C"/>
    <w:rsid w:val="00A91C47"/>
    <w:rsid w:val="00A92AE4"/>
    <w:rsid w:val="00A93D4D"/>
    <w:rsid w:val="00AB0641"/>
    <w:rsid w:val="00B025EA"/>
    <w:rsid w:val="00B11620"/>
    <w:rsid w:val="00B55D8F"/>
    <w:rsid w:val="00B602BB"/>
    <w:rsid w:val="00B627D4"/>
    <w:rsid w:val="00B664AD"/>
    <w:rsid w:val="00B67480"/>
    <w:rsid w:val="00B73E3A"/>
    <w:rsid w:val="00B75EB3"/>
    <w:rsid w:val="00B908A5"/>
    <w:rsid w:val="00B91274"/>
    <w:rsid w:val="00B9346C"/>
    <w:rsid w:val="00BB0A70"/>
    <w:rsid w:val="00BD200B"/>
    <w:rsid w:val="00BE60A0"/>
    <w:rsid w:val="00C1513F"/>
    <w:rsid w:val="00C237F6"/>
    <w:rsid w:val="00C41335"/>
    <w:rsid w:val="00C465CB"/>
    <w:rsid w:val="00C76850"/>
    <w:rsid w:val="00C93AC6"/>
    <w:rsid w:val="00CC0CEB"/>
    <w:rsid w:val="00CF2A83"/>
    <w:rsid w:val="00D01600"/>
    <w:rsid w:val="00D351B0"/>
    <w:rsid w:val="00D735C7"/>
    <w:rsid w:val="00D767C6"/>
    <w:rsid w:val="00D865CB"/>
    <w:rsid w:val="00D90FB7"/>
    <w:rsid w:val="00DD3556"/>
    <w:rsid w:val="00DE7F70"/>
    <w:rsid w:val="00E01DA1"/>
    <w:rsid w:val="00E024C3"/>
    <w:rsid w:val="00E2574D"/>
    <w:rsid w:val="00E35588"/>
    <w:rsid w:val="00E6204B"/>
    <w:rsid w:val="00E75474"/>
    <w:rsid w:val="00EB0178"/>
    <w:rsid w:val="00EB2791"/>
    <w:rsid w:val="00EC1D05"/>
    <w:rsid w:val="00ED410F"/>
    <w:rsid w:val="00EF4A45"/>
    <w:rsid w:val="00EF53CF"/>
    <w:rsid w:val="00F262EF"/>
    <w:rsid w:val="00F40EF9"/>
    <w:rsid w:val="00F5582D"/>
    <w:rsid w:val="00F610E5"/>
    <w:rsid w:val="00F665A7"/>
    <w:rsid w:val="00FC5475"/>
    <w:rsid w:val="00FC5793"/>
    <w:rsid w:val="00FD2058"/>
    <w:rsid w:val="00FD79A1"/>
    <w:rsid w:val="00FE176B"/>
    <w:rsid w:val="00FF33ED"/>
    <w:rsid w:val="00FF6694"/>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B2B81B"/>
  <w15:docId w15:val="{16288553-0FD6-4CFE-AA66-D8B1F520BD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81107"/>
    <w:pPr>
      <w:ind w:left="720"/>
      <w:contextualSpacing/>
    </w:pPr>
  </w:style>
  <w:style w:type="paragraph" w:styleId="a4">
    <w:name w:val="header"/>
    <w:basedOn w:val="a"/>
    <w:link w:val="a5"/>
    <w:uiPriority w:val="99"/>
    <w:unhideWhenUsed/>
    <w:rsid w:val="00A40A2F"/>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A40A2F"/>
  </w:style>
  <w:style w:type="paragraph" w:styleId="a6">
    <w:name w:val="footer"/>
    <w:basedOn w:val="a"/>
    <w:link w:val="a7"/>
    <w:uiPriority w:val="99"/>
    <w:unhideWhenUsed/>
    <w:rsid w:val="00A40A2F"/>
    <w:pPr>
      <w:tabs>
        <w:tab w:val="center" w:pos="4677"/>
        <w:tab w:val="right" w:pos="9355"/>
      </w:tabs>
      <w:spacing w:after="0" w:line="240" w:lineRule="auto"/>
    </w:pPr>
  </w:style>
  <w:style w:type="character" w:customStyle="1" w:styleId="a7">
    <w:name w:val="Нижний колонтитул Знак"/>
    <w:basedOn w:val="a0"/>
    <w:link w:val="a6"/>
    <w:uiPriority w:val="99"/>
    <w:rsid w:val="00A40A2F"/>
  </w:style>
  <w:style w:type="table" w:styleId="a8">
    <w:name w:val="Table Grid"/>
    <w:basedOn w:val="a1"/>
    <w:uiPriority w:val="59"/>
    <w:rsid w:val="00067D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trong"/>
    <w:basedOn w:val="a0"/>
    <w:uiPriority w:val="22"/>
    <w:qFormat/>
    <w:rsid w:val="00536055"/>
    <w:rPr>
      <w:b/>
      <w:bCs/>
    </w:rPr>
  </w:style>
  <w:style w:type="character" w:styleId="aa">
    <w:name w:val="Placeholder Text"/>
    <w:basedOn w:val="a0"/>
    <w:uiPriority w:val="99"/>
    <w:semiHidden/>
    <w:rsid w:val="00256E54"/>
    <w:rPr>
      <w:color w:val="808080"/>
    </w:rPr>
  </w:style>
  <w:style w:type="paragraph" w:styleId="ab">
    <w:name w:val="Balloon Text"/>
    <w:basedOn w:val="a"/>
    <w:link w:val="ac"/>
    <w:uiPriority w:val="99"/>
    <w:semiHidden/>
    <w:unhideWhenUsed/>
    <w:rsid w:val="00256E54"/>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256E54"/>
    <w:rPr>
      <w:rFonts w:ascii="Tahoma" w:hAnsi="Tahoma" w:cs="Tahoma"/>
      <w:sz w:val="16"/>
      <w:szCs w:val="16"/>
    </w:rPr>
  </w:style>
  <w:style w:type="character" w:styleId="ad">
    <w:name w:val="Hyperlink"/>
    <w:basedOn w:val="a0"/>
    <w:uiPriority w:val="99"/>
    <w:unhideWhenUsed/>
    <w:qFormat/>
    <w:rsid w:val="00A91C4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01551545">
      <w:bodyDiv w:val="1"/>
      <w:marLeft w:val="0"/>
      <w:marRight w:val="0"/>
      <w:marTop w:val="0"/>
      <w:marBottom w:val="0"/>
      <w:divBdr>
        <w:top w:val="none" w:sz="0" w:space="0" w:color="auto"/>
        <w:left w:val="none" w:sz="0" w:space="0" w:color="auto"/>
        <w:bottom w:val="none" w:sz="0" w:space="0" w:color="auto"/>
        <w:right w:val="none" w:sz="0" w:space="0" w:color="auto"/>
      </w:divBdr>
    </w:div>
    <w:div w:id="660081434">
      <w:bodyDiv w:val="1"/>
      <w:marLeft w:val="0"/>
      <w:marRight w:val="0"/>
      <w:marTop w:val="0"/>
      <w:marBottom w:val="0"/>
      <w:divBdr>
        <w:top w:val="none" w:sz="0" w:space="0" w:color="auto"/>
        <w:left w:val="none" w:sz="0" w:space="0" w:color="auto"/>
        <w:bottom w:val="none" w:sz="0" w:space="0" w:color="auto"/>
        <w:right w:val="none" w:sz="0" w:space="0" w:color="auto"/>
      </w:divBdr>
    </w:div>
    <w:div w:id="706880955">
      <w:bodyDiv w:val="1"/>
      <w:marLeft w:val="0"/>
      <w:marRight w:val="0"/>
      <w:marTop w:val="0"/>
      <w:marBottom w:val="0"/>
      <w:divBdr>
        <w:top w:val="none" w:sz="0" w:space="0" w:color="auto"/>
        <w:left w:val="none" w:sz="0" w:space="0" w:color="auto"/>
        <w:bottom w:val="none" w:sz="0" w:space="0" w:color="auto"/>
        <w:right w:val="none" w:sz="0" w:space="0" w:color="auto"/>
      </w:divBdr>
    </w:div>
    <w:div w:id="737363578">
      <w:bodyDiv w:val="1"/>
      <w:marLeft w:val="0"/>
      <w:marRight w:val="0"/>
      <w:marTop w:val="0"/>
      <w:marBottom w:val="0"/>
      <w:divBdr>
        <w:top w:val="none" w:sz="0" w:space="0" w:color="auto"/>
        <w:left w:val="none" w:sz="0" w:space="0" w:color="auto"/>
        <w:bottom w:val="none" w:sz="0" w:space="0" w:color="auto"/>
        <w:right w:val="none" w:sz="0" w:space="0" w:color="auto"/>
      </w:divBdr>
    </w:div>
    <w:div w:id="949624782">
      <w:bodyDiv w:val="1"/>
      <w:marLeft w:val="0"/>
      <w:marRight w:val="0"/>
      <w:marTop w:val="0"/>
      <w:marBottom w:val="0"/>
      <w:divBdr>
        <w:top w:val="none" w:sz="0" w:space="0" w:color="auto"/>
        <w:left w:val="none" w:sz="0" w:space="0" w:color="auto"/>
        <w:bottom w:val="none" w:sz="0" w:space="0" w:color="auto"/>
        <w:right w:val="none" w:sz="0" w:space="0" w:color="auto"/>
      </w:divBdr>
    </w:div>
    <w:div w:id="1297758657">
      <w:bodyDiv w:val="1"/>
      <w:marLeft w:val="0"/>
      <w:marRight w:val="0"/>
      <w:marTop w:val="0"/>
      <w:marBottom w:val="0"/>
      <w:divBdr>
        <w:top w:val="none" w:sz="0" w:space="0" w:color="auto"/>
        <w:left w:val="none" w:sz="0" w:space="0" w:color="auto"/>
        <w:bottom w:val="none" w:sz="0" w:space="0" w:color="auto"/>
        <w:right w:val="none" w:sz="0" w:space="0" w:color="auto"/>
      </w:divBdr>
    </w:div>
    <w:div w:id="1951817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doi.org/10.11603/1681-2786.2025.1.1533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32782/2311-8458/2025-1-7"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555</TotalTime>
  <Pages>101</Pages>
  <Words>21276</Words>
  <Characters>121276</Characters>
  <Application>Microsoft Office Word</Application>
  <DocSecurity>0</DocSecurity>
  <Lines>1010</Lines>
  <Paragraphs>284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Ірина Сергіївна Дружкова</cp:lastModifiedBy>
  <cp:revision>41</cp:revision>
  <dcterms:created xsi:type="dcterms:W3CDTF">2025-12-09T23:11:00Z</dcterms:created>
  <dcterms:modified xsi:type="dcterms:W3CDTF">2026-03-20T07:36:00Z</dcterms:modified>
</cp:coreProperties>
</file>